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045703" w14:textId="6AAB3EB9" w:rsidR="001B77AD" w:rsidRDefault="00716B9C" w:rsidP="00DB1CBB">
      <w:pPr>
        <w:jc w:val="both"/>
        <w:rPr>
          <w:rFonts w:ascii="Times New Roman" w:hAnsi="Times New Roman" w:cs="Times New Roman"/>
          <w:sz w:val="28"/>
          <w:szCs w:val="28"/>
        </w:rPr>
      </w:pPr>
      <w:r>
        <w:rPr>
          <w:rFonts w:ascii="Times New Roman" w:hAnsi="Times New Roman" w:cs="Times New Roman"/>
          <w:sz w:val="28"/>
          <w:szCs w:val="28"/>
        </w:rPr>
        <w:t xml:space="preserve">                                               </w:t>
      </w:r>
      <w:r w:rsidR="001B77AD">
        <w:rPr>
          <w:rFonts w:ascii="Times New Roman" w:hAnsi="Times New Roman" w:cs="Times New Roman"/>
          <w:noProof/>
          <w:sz w:val="28"/>
          <w:szCs w:val="28"/>
        </w:rPr>
        <w:drawing>
          <wp:inline distT="0" distB="0" distL="0" distR="0" wp14:anchorId="3BDF829F" wp14:editId="420A6027">
            <wp:extent cx="5943600" cy="7691755"/>
            <wp:effectExtent l="0" t="0" r="0" b="4445"/>
            <wp:docPr id="123430487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04870" name="Picture 10" descr="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0E426A0" w14:textId="77777777" w:rsidR="00486844" w:rsidRDefault="00E645CB" w:rsidP="00DB1CBB">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p>
    <w:sdt>
      <w:sdtPr>
        <w:rPr>
          <w:rFonts w:ascii="Times New Roman" w:eastAsiaTheme="minorHAnsi" w:hAnsi="Times New Roman" w:cs="Times New Roman"/>
          <w:b w:val="0"/>
          <w:bCs w:val="0"/>
          <w:color w:val="auto"/>
          <w:sz w:val="22"/>
          <w:szCs w:val="22"/>
        </w:rPr>
        <w:id w:val="1233128961"/>
        <w:docPartObj>
          <w:docPartGallery w:val="Table of Contents"/>
          <w:docPartUnique/>
        </w:docPartObj>
      </w:sdtPr>
      <w:sdtEndPr>
        <w:rPr>
          <w:rFonts w:asciiTheme="minorHAnsi" w:hAnsiTheme="minorHAnsi" w:cstheme="minorBidi"/>
          <w:noProof/>
        </w:rPr>
      </w:sdtEndPr>
      <w:sdtContent>
        <w:p w14:paraId="3BAA8D36" w14:textId="0C18BBB9" w:rsidR="00486844" w:rsidRPr="006954DB" w:rsidRDefault="00486844" w:rsidP="00DB1CBB">
          <w:pPr>
            <w:pStyle w:val="TOCHeading"/>
            <w:jc w:val="both"/>
            <w:rPr>
              <w:rFonts w:ascii="Times New Roman" w:hAnsi="Times New Roman" w:cs="Times New Roman"/>
            </w:rPr>
          </w:pPr>
          <w:r w:rsidRPr="006954DB">
            <w:rPr>
              <w:rFonts w:ascii="Times New Roman" w:hAnsi="Times New Roman" w:cs="Times New Roman"/>
            </w:rPr>
            <w:t>Table of Contents</w:t>
          </w:r>
        </w:p>
        <w:p w14:paraId="1A514CAC" w14:textId="51628DFC" w:rsidR="001B77AD" w:rsidRDefault="00486844">
          <w:pPr>
            <w:pStyle w:val="TOC1"/>
            <w:tabs>
              <w:tab w:val="left" w:pos="440"/>
              <w:tab w:val="right" w:leader="dot" w:pos="9350"/>
            </w:tabs>
            <w:rPr>
              <w:rFonts w:eastAsiaTheme="minorEastAsia" w:cstheme="minorBidi"/>
              <w:b w:val="0"/>
              <w:bCs w:val="0"/>
              <w:i w:val="0"/>
              <w:iCs w:val="0"/>
              <w:noProof/>
              <w:kern w:val="2"/>
              <w:lang w:val="en-CA"/>
              <w14:ligatures w14:val="standardContextual"/>
            </w:rPr>
          </w:pPr>
          <w:r w:rsidRPr="006954DB">
            <w:rPr>
              <w:rFonts w:ascii="Times New Roman" w:hAnsi="Times New Roman" w:cs="Times New Roman"/>
              <w:b w:val="0"/>
              <w:bCs w:val="0"/>
            </w:rPr>
            <w:fldChar w:fldCharType="begin"/>
          </w:r>
          <w:r w:rsidRPr="006954DB">
            <w:rPr>
              <w:rFonts w:ascii="Times New Roman" w:hAnsi="Times New Roman" w:cs="Times New Roman"/>
            </w:rPr>
            <w:instrText xml:space="preserve"> TOC \o "1-3" \h \z \u </w:instrText>
          </w:r>
          <w:r w:rsidRPr="006954DB">
            <w:rPr>
              <w:rFonts w:ascii="Times New Roman" w:hAnsi="Times New Roman" w:cs="Times New Roman"/>
              <w:b w:val="0"/>
              <w:bCs w:val="0"/>
            </w:rPr>
            <w:fldChar w:fldCharType="separate"/>
          </w:r>
          <w:hyperlink w:anchor="_Toc132115413" w:history="1">
            <w:r w:rsidR="001B77AD" w:rsidRPr="005573CA">
              <w:rPr>
                <w:rStyle w:val="Hyperlink"/>
                <w:rFonts w:ascii="Times New Roman" w:hAnsi="Times New Roman" w:cs="Times New Roman"/>
                <w:noProof/>
              </w:rPr>
              <w:t>1.</w:t>
            </w:r>
            <w:r w:rsidR="001B77AD">
              <w:rPr>
                <w:rFonts w:eastAsiaTheme="minorEastAsia" w:cstheme="minorBidi"/>
                <w:b w:val="0"/>
                <w:bCs w:val="0"/>
                <w:i w:val="0"/>
                <w:iCs w:val="0"/>
                <w:noProof/>
                <w:kern w:val="2"/>
                <w:lang w:val="en-CA"/>
                <w14:ligatures w14:val="standardContextual"/>
              </w:rPr>
              <w:tab/>
            </w:r>
            <w:r w:rsidR="001B77AD" w:rsidRPr="005573CA">
              <w:rPr>
                <w:rStyle w:val="Hyperlink"/>
                <w:rFonts w:ascii="Times New Roman" w:hAnsi="Times New Roman" w:cs="Times New Roman"/>
                <w:noProof/>
              </w:rPr>
              <w:t>INTRODUCTION</w:t>
            </w:r>
            <w:r w:rsidR="001B77AD">
              <w:rPr>
                <w:noProof/>
                <w:webHidden/>
              </w:rPr>
              <w:tab/>
            </w:r>
            <w:r w:rsidR="001B77AD">
              <w:rPr>
                <w:noProof/>
                <w:webHidden/>
              </w:rPr>
              <w:fldChar w:fldCharType="begin"/>
            </w:r>
            <w:r w:rsidR="001B77AD">
              <w:rPr>
                <w:noProof/>
                <w:webHidden/>
              </w:rPr>
              <w:instrText xml:space="preserve"> PAGEREF _Toc132115413 \h </w:instrText>
            </w:r>
            <w:r w:rsidR="001B77AD">
              <w:rPr>
                <w:noProof/>
                <w:webHidden/>
              </w:rPr>
            </w:r>
            <w:r w:rsidR="001B77AD">
              <w:rPr>
                <w:noProof/>
                <w:webHidden/>
              </w:rPr>
              <w:fldChar w:fldCharType="separate"/>
            </w:r>
            <w:r w:rsidR="001B77AD">
              <w:rPr>
                <w:noProof/>
                <w:webHidden/>
              </w:rPr>
              <w:t>4</w:t>
            </w:r>
            <w:r w:rsidR="001B77AD">
              <w:rPr>
                <w:noProof/>
                <w:webHidden/>
              </w:rPr>
              <w:fldChar w:fldCharType="end"/>
            </w:r>
          </w:hyperlink>
        </w:p>
        <w:p w14:paraId="3BF71AFB" w14:textId="1C87057E" w:rsidR="001B77AD" w:rsidRDefault="00000000">
          <w:pPr>
            <w:pStyle w:val="TOC2"/>
            <w:tabs>
              <w:tab w:val="left" w:pos="880"/>
              <w:tab w:val="right" w:leader="dot" w:pos="9350"/>
            </w:tabs>
            <w:rPr>
              <w:rFonts w:eastAsiaTheme="minorEastAsia" w:cstheme="minorBidi"/>
              <w:b w:val="0"/>
              <w:bCs w:val="0"/>
              <w:noProof/>
              <w:kern w:val="2"/>
              <w:sz w:val="24"/>
              <w:szCs w:val="24"/>
              <w:lang w:val="en-CA"/>
              <w14:ligatures w14:val="standardContextual"/>
            </w:rPr>
          </w:pPr>
          <w:hyperlink w:anchor="_Toc132115414" w:history="1">
            <w:r w:rsidR="001B77AD" w:rsidRPr="005573CA">
              <w:rPr>
                <w:rStyle w:val="Hyperlink"/>
                <w:rFonts w:ascii="Times New Roman" w:hAnsi="Times New Roman" w:cs="Times New Roman"/>
                <w:noProof/>
              </w:rPr>
              <w:t>1.1</w:t>
            </w:r>
            <w:r w:rsidR="001B77AD">
              <w:rPr>
                <w:rFonts w:eastAsiaTheme="minorEastAsia" w:cstheme="minorBidi"/>
                <w:b w:val="0"/>
                <w:bCs w:val="0"/>
                <w:noProof/>
                <w:kern w:val="2"/>
                <w:sz w:val="24"/>
                <w:szCs w:val="24"/>
                <w:lang w:val="en-CA"/>
                <w14:ligatures w14:val="standardContextual"/>
              </w:rPr>
              <w:tab/>
            </w:r>
            <w:r w:rsidR="001B77AD" w:rsidRPr="005573CA">
              <w:rPr>
                <w:rStyle w:val="Hyperlink"/>
                <w:rFonts w:ascii="Times New Roman" w:hAnsi="Times New Roman" w:cs="Times New Roman"/>
                <w:noProof/>
              </w:rPr>
              <w:t>Cultural Mapping in Cultural Policy</w:t>
            </w:r>
            <w:r w:rsidR="001B77AD">
              <w:rPr>
                <w:noProof/>
                <w:webHidden/>
              </w:rPr>
              <w:tab/>
            </w:r>
            <w:r w:rsidR="001B77AD">
              <w:rPr>
                <w:noProof/>
                <w:webHidden/>
              </w:rPr>
              <w:fldChar w:fldCharType="begin"/>
            </w:r>
            <w:r w:rsidR="001B77AD">
              <w:rPr>
                <w:noProof/>
                <w:webHidden/>
              </w:rPr>
              <w:instrText xml:space="preserve"> PAGEREF _Toc132115414 \h </w:instrText>
            </w:r>
            <w:r w:rsidR="001B77AD">
              <w:rPr>
                <w:noProof/>
                <w:webHidden/>
              </w:rPr>
            </w:r>
            <w:r w:rsidR="001B77AD">
              <w:rPr>
                <w:noProof/>
                <w:webHidden/>
              </w:rPr>
              <w:fldChar w:fldCharType="separate"/>
            </w:r>
            <w:r w:rsidR="001B77AD">
              <w:rPr>
                <w:noProof/>
                <w:webHidden/>
              </w:rPr>
              <w:t>6</w:t>
            </w:r>
            <w:r w:rsidR="001B77AD">
              <w:rPr>
                <w:noProof/>
                <w:webHidden/>
              </w:rPr>
              <w:fldChar w:fldCharType="end"/>
            </w:r>
          </w:hyperlink>
        </w:p>
        <w:p w14:paraId="11D2E761" w14:textId="55E7AD78" w:rsidR="001B77AD" w:rsidRDefault="00000000">
          <w:pPr>
            <w:pStyle w:val="TOC2"/>
            <w:tabs>
              <w:tab w:val="left" w:pos="880"/>
              <w:tab w:val="right" w:leader="dot" w:pos="9350"/>
            </w:tabs>
            <w:rPr>
              <w:rFonts w:eastAsiaTheme="minorEastAsia" w:cstheme="minorBidi"/>
              <w:b w:val="0"/>
              <w:bCs w:val="0"/>
              <w:noProof/>
              <w:kern w:val="2"/>
              <w:sz w:val="24"/>
              <w:szCs w:val="24"/>
              <w:lang w:val="en-CA"/>
              <w14:ligatures w14:val="standardContextual"/>
            </w:rPr>
          </w:pPr>
          <w:hyperlink w:anchor="_Toc132115415" w:history="1">
            <w:r w:rsidR="001B77AD" w:rsidRPr="005573CA">
              <w:rPr>
                <w:rStyle w:val="Hyperlink"/>
                <w:rFonts w:ascii="Times New Roman" w:hAnsi="Times New Roman" w:cs="Times New Roman"/>
                <w:noProof/>
              </w:rPr>
              <w:t>1.2</w:t>
            </w:r>
            <w:r w:rsidR="001B77AD">
              <w:rPr>
                <w:rFonts w:eastAsiaTheme="minorEastAsia" w:cstheme="minorBidi"/>
                <w:b w:val="0"/>
                <w:bCs w:val="0"/>
                <w:noProof/>
                <w:kern w:val="2"/>
                <w:sz w:val="24"/>
                <w:szCs w:val="24"/>
                <w:lang w:val="en-CA"/>
                <w14:ligatures w14:val="standardContextual"/>
              </w:rPr>
              <w:tab/>
            </w:r>
            <w:r w:rsidR="001B77AD" w:rsidRPr="005573CA">
              <w:rPr>
                <w:rStyle w:val="Hyperlink"/>
                <w:rFonts w:ascii="Times New Roman" w:hAnsi="Times New Roman" w:cs="Times New Roman"/>
                <w:noProof/>
              </w:rPr>
              <w:t>Cultural Mapping and Municipal Governance</w:t>
            </w:r>
            <w:r w:rsidR="001B77AD">
              <w:rPr>
                <w:noProof/>
                <w:webHidden/>
              </w:rPr>
              <w:tab/>
            </w:r>
            <w:r w:rsidR="001B77AD">
              <w:rPr>
                <w:noProof/>
                <w:webHidden/>
              </w:rPr>
              <w:fldChar w:fldCharType="begin"/>
            </w:r>
            <w:r w:rsidR="001B77AD">
              <w:rPr>
                <w:noProof/>
                <w:webHidden/>
              </w:rPr>
              <w:instrText xml:space="preserve"> PAGEREF _Toc132115415 \h </w:instrText>
            </w:r>
            <w:r w:rsidR="001B77AD">
              <w:rPr>
                <w:noProof/>
                <w:webHidden/>
              </w:rPr>
            </w:r>
            <w:r w:rsidR="001B77AD">
              <w:rPr>
                <w:noProof/>
                <w:webHidden/>
              </w:rPr>
              <w:fldChar w:fldCharType="separate"/>
            </w:r>
            <w:r w:rsidR="001B77AD">
              <w:rPr>
                <w:noProof/>
                <w:webHidden/>
              </w:rPr>
              <w:t>8</w:t>
            </w:r>
            <w:r w:rsidR="001B77AD">
              <w:rPr>
                <w:noProof/>
                <w:webHidden/>
              </w:rPr>
              <w:fldChar w:fldCharType="end"/>
            </w:r>
          </w:hyperlink>
        </w:p>
        <w:p w14:paraId="63031FB2" w14:textId="5FDC97EE" w:rsidR="001B77AD" w:rsidRDefault="00000000">
          <w:pPr>
            <w:pStyle w:val="TOC1"/>
            <w:tabs>
              <w:tab w:val="left" w:pos="440"/>
              <w:tab w:val="right" w:leader="dot" w:pos="9350"/>
            </w:tabs>
            <w:rPr>
              <w:rFonts w:eastAsiaTheme="minorEastAsia" w:cstheme="minorBidi"/>
              <w:b w:val="0"/>
              <w:bCs w:val="0"/>
              <w:i w:val="0"/>
              <w:iCs w:val="0"/>
              <w:noProof/>
              <w:kern w:val="2"/>
              <w:lang w:val="en-CA"/>
              <w14:ligatures w14:val="standardContextual"/>
            </w:rPr>
          </w:pPr>
          <w:hyperlink w:anchor="_Toc132115416" w:history="1">
            <w:r w:rsidR="001B77AD" w:rsidRPr="005573CA">
              <w:rPr>
                <w:rStyle w:val="Hyperlink"/>
                <w:rFonts w:ascii="Times New Roman" w:hAnsi="Times New Roman" w:cs="Times New Roman"/>
                <w:noProof/>
              </w:rPr>
              <w:t>2.</w:t>
            </w:r>
            <w:r w:rsidR="001B77AD">
              <w:rPr>
                <w:rFonts w:eastAsiaTheme="minorEastAsia" w:cstheme="minorBidi"/>
                <w:b w:val="0"/>
                <w:bCs w:val="0"/>
                <w:i w:val="0"/>
                <w:iCs w:val="0"/>
                <w:noProof/>
                <w:kern w:val="2"/>
                <w:lang w:val="en-CA"/>
                <w14:ligatures w14:val="standardContextual"/>
              </w:rPr>
              <w:tab/>
            </w:r>
            <w:r w:rsidR="001B77AD" w:rsidRPr="005573CA">
              <w:rPr>
                <w:rStyle w:val="Hyperlink"/>
                <w:rFonts w:ascii="Times New Roman" w:hAnsi="Times New Roman" w:cs="Times New Roman"/>
                <w:noProof/>
              </w:rPr>
              <w:t>METHODOLOGY</w:t>
            </w:r>
            <w:r w:rsidR="001B77AD">
              <w:rPr>
                <w:noProof/>
                <w:webHidden/>
              </w:rPr>
              <w:tab/>
            </w:r>
            <w:r w:rsidR="001B77AD">
              <w:rPr>
                <w:noProof/>
                <w:webHidden/>
              </w:rPr>
              <w:fldChar w:fldCharType="begin"/>
            </w:r>
            <w:r w:rsidR="001B77AD">
              <w:rPr>
                <w:noProof/>
                <w:webHidden/>
              </w:rPr>
              <w:instrText xml:space="preserve"> PAGEREF _Toc132115416 \h </w:instrText>
            </w:r>
            <w:r w:rsidR="001B77AD">
              <w:rPr>
                <w:noProof/>
                <w:webHidden/>
              </w:rPr>
            </w:r>
            <w:r w:rsidR="001B77AD">
              <w:rPr>
                <w:noProof/>
                <w:webHidden/>
              </w:rPr>
              <w:fldChar w:fldCharType="separate"/>
            </w:r>
            <w:r w:rsidR="001B77AD">
              <w:rPr>
                <w:noProof/>
                <w:webHidden/>
              </w:rPr>
              <w:t>9</w:t>
            </w:r>
            <w:r w:rsidR="001B77AD">
              <w:rPr>
                <w:noProof/>
                <w:webHidden/>
              </w:rPr>
              <w:fldChar w:fldCharType="end"/>
            </w:r>
          </w:hyperlink>
        </w:p>
        <w:p w14:paraId="09E3D6FE" w14:textId="334592D5" w:rsidR="001B77AD" w:rsidRDefault="00000000">
          <w:pPr>
            <w:pStyle w:val="TOC2"/>
            <w:tabs>
              <w:tab w:val="right" w:leader="dot" w:pos="9350"/>
            </w:tabs>
            <w:rPr>
              <w:rFonts w:eastAsiaTheme="minorEastAsia" w:cstheme="minorBidi"/>
              <w:b w:val="0"/>
              <w:bCs w:val="0"/>
              <w:noProof/>
              <w:kern w:val="2"/>
              <w:sz w:val="24"/>
              <w:szCs w:val="24"/>
              <w:lang w:val="en-CA"/>
              <w14:ligatures w14:val="standardContextual"/>
            </w:rPr>
          </w:pPr>
          <w:hyperlink w:anchor="_Toc132115417" w:history="1">
            <w:r w:rsidR="001B77AD" w:rsidRPr="005573CA">
              <w:rPr>
                <w:rStyle w:val="Hyperlink"/>
                <w:rFonts w:ascii="Times New Roman" w:hAnsi="Times New Roman" w:cs="Times New Roman"/>
                <w:noProof/>
              </w:rPr>
              <w:t>2.1 Reading Cultural Maps- Kevin Lynch (1960)</w:t>
            </w:r>
            <w:r w:rsidR="001B77AD">
              <w:rPr>
                <w:noProof/>
                <w:webHidden/>
              </w:rPr>
              <w:tab/>
            </w:r>
            <w:r w:rsidR="001B77AD">
              <w:rPr>
                <w:noProof/>
                <w:webHidden/>
              </w:rPr>
              <w:fldChar w:fldCharType="begin"/>
            </w:r>
            <w:r w:rsidR="001B77AD">
              <w:rPr>
                <w:noProof/>
                <w:webHidden/>
              </w:rPr>
              <w:instrText xml:space="preserve"> PAGEREF _Toc132115417 \h </w:instrText>
            </w:r>
            <w:r w:rsidR="001B77AD">
              <w:rPr>
                <w:noProof/>
                <w:webHidden/>
              </w:rPr>
            </w:r>
            <w:r w:rsidR="001B77AD">
              <w:rPr>
                <w:noProof/>
                <w:webHidden/>
              </w:rPr>
              <w:fldChar w:fldCharType="separate"/>
            </w:r>
            <w:r w:rsidR="001B77AD">
              <w:rPr>
                <w:noProof/>
                <w:webHidden/>
              </w:rPr>
              <w:t>9</w:t>
            </w:r>
            <w:r w:rsidR="001B77AD">
              <w:rPr>
                <w:noProof/>
                <w:webHidden/>
              </w:rPr>
              <w:fldChar w:fldCharType="end"/>
            </w:r>
          </w:hyperlink>
        </w:p>
        <w:p w14:paraId="04BB9443" w14:textId="48941A36" w:rsidR="001B77AD" w:rsidRDefault="00000000">
          <w:pPr>
            <w:pStyle w:val="TOC2"/>
            <w:tabs>
              <w:tab w:val="right" w:leader="dot" w:pos="9350"/>
            </w:tabs>
            <w:rPr>
              <w:rFonts w:eastAsiaTheme="minorEastAsia" w:cstheme="minorBidi"/>
              <w:b w:val="0"/>
              <w:bCs w:val="0"/>
              <w:noProof/>
              <w:kern w:val="2"/>
              <w:sz w:val="24"/>
              <w:szCs w:val="24"/>
              <w:lang w:val="en-CA"/>
              <w14:ligatures w14:val="standardContextual"/>
            </w:rPr>
          </w:pPr>
          <w:hyperlink w:anchor="_Toc132115418" w:history="1">
            <w:r w:rsidR="001B77AD" w:rsidRPr="005573CA">
              <w:rPr>
                <w:rStyle w:val="Hyperlink"/>
                <w:rFonts w:ascii="Times New Roman" w:hAnsi="Times New Roman" w:cs="Times New Roman"/>
                <w:noProof/>
              </w:rPr>
              <w:t>2.2 Interpreting Cultural Maps</w:t>
            </w:r>
            <w:r w:rsidR="001B77AD">
              <w:rPr>
                <w:noProof/>
                <w:webHidden/>
              </w:rPr>
              <w:tab/>
            </w:r>
            <w:r w:rsidR="001B77AD">
              <w:rPr>
                <w:noProof/>
                <w:webHidden/>
              </w:rPr>
              <w:fldChar w:fldCharType="begin"/>
            </w:r>
            <w:r w:rsidR="001B77AD">
              <w:rPr>
                <w:noProof/>
                <w:webHidden/>
              </w:rPr>
              <w:instrText xml:space="preserve"> PAGEREF _Toc132115418 \h </w:instrText>
            </w:r>
            <w:r w:rsidR="001B77AD">
              <w:rPr>
                <w:noProof/>
                <w:webHidden/>
              </w:rPr>
            </w:r>
            <w:r w:rsidR="001B77AD">
              <w:rPr>
                <w:noProof/>
                <w:webHidden/>
              </w:rPr>
              <w:fldChar w:fldCharType="separate"/>
            </w:r>
            <w:r w:rsidR="001B77AD">
              <w:rPr>
                <w:noProof/>
                <w:webHidden/>
              </w:rPr>
              <w:t>11</w:t>
            </w:r>
            <w:r w:rsidR="001B77AD">
              <w:rPr>
                <w:noProof/>
                <w:webHidden/>
              </w:rPr>
              <w:fldChar w:fldCharType="end"/>
            </w:r>
          </w:hyperlink>
        </w:p>
        <w:p w14:paraId="2B33747B" w14:textId="0A0303A5" w:rsidR="001B77AD" w:rsidRDefault="00000000">
          <w:pPr>
            <w:pStyle w:val="TOC2"/>
            <w:tabs>
              <w:tab w:val="right" w:leader="dot" w:pos="9350"/>
            </w:tabs>
            <w:rPr>
              <w:rFonts w:eastAsiaTheme="minorEastAsia" w:cstheme="minorBidi"/>
              <w:b w:val="0"/>
              <w:bCs w:val="0"/>
              <w:noProof/>
              <w:kern w:val="2"/>
              <w:sz w:val="24"/>
              <w:szCs w:val="24"/>
              <w:lang w:val="en-CA"/>
              <w14:ligatures w14:val="standardContextual"/>
            </w:rPr>
          </w:pPr>
          <w:hyperlink w:anchor="_Toc132115419" w:history="1">
            <w:r w:rsidR="001B77AD" w:rsidRPr="005573CA">
              <w:rPr>
                <w:rStyle w:val="Hyperlink"/>
                <w:rFonts w:ascii="Times New Roman" w:hAnsi="Times New Roman" w:cs="Times New Roman"/>
                <w:noProof/>
              </w:rPr>
              <w:t>2.3 Application of Cultural Mapping</w:t>
            </w:r>
            <w:r w:rsidR="001B77AD">
              <w:rPr>
                <w:noProof/>
                <w:webHidden/>
              </w:rPr>
              <w:tab/>
            </w:r>
            <w:r w:rsidR="001B77AD">
              <w:rPr>
                <w:noProof/>
                <w:webHidden/>
              </w:rPr>
              <w:fldChar w:fldCharType="begin"/>
            </w:r>
            <w:r w:rsidR="001B77AD">
              <w:rPr>
                <w:noProof/>
                <w:webHidden/>
              </w:rPr>
              <w:instrText xml:space="preserve"> PAGEREF _Toc132115419 \h </w:instrText>
            </w:r>
            <w:r w:rsidR="001B77AD">
              <w:rPr>
                <w:noProof/>
                <w:webHidden/>
              </w:rPr>
            </w:r>
            <w:r w:rsidR="001B77AD">
              <w:rPr>
                <w:noProof/>
                <w:webHidden/>
              </w:rPr>
              <w:fldChar w:fldCharType="separate"/>
            </w:r>
            <w:r w:rsidR="001B77AD">
              <w:rPr>
                <w:noProof/>
                <w:webHidden/>
              </w:rPr>
              <w:t>13</w:t>
            </w:r>
            <w:r w:rsidR="001B77AD">
              <w:rPr>
                <w:noProof/>
                <w:webHidden/>
              </w:rPr>
              <w:fldChar w:fldCharType="end"/>
            </w:r>
          </w:hyperlink>
        </w:p>
        <w:p w14:paraId="7008579D" w14:textId="480FD8CF" w:rsidR="001B77AD" w:rsidRDefault="00000000">
          <w:pPr>
            <w:pStyle w:val="TOC1"/>
            <w:tabs>
              <w:tab w:val="left" w:pos="440"/>
              <w:tab w:val="right" w:leader="dot" w:pos="9350"/>
            </w:tabs>
            <w:rPr>
              <w:rFonts w:eastAsiaTheme="minorEastAsia" w:cstheme="minorBidi"/>
              <w:b w:val="0"/>
              <w:bCs w:val="0"/>
              <w:i w:val="0"/>
              <w:iCs w:val="0"/>
              <w:noProof/>
              <w:kern w:val="2"/>
              <w:lang w:val="en-CA"/>
              <w14:ligatures w14:val="standardContextual"/>
            </w:rPr>
          </w:pPr>
          <w:hyperlink w:anchor="_Toc132115420" w:history="1">
            <w:r w:rsidR="001B77AD" w:rsidRPr="005573CA">
              <w:rPr>
                <w:rStyle w:val="Hyperlink"/>
                <w:rFonts w:ascii="Times New Roman" w:hAnsi="Times New Roman" w:cs="Times New Roman"/>
                <w:noProof/>
              </w:rPr>
              <w:t>3.</w:t>
            </w:r>
            <w:r w:rsidR="001B77AD">
              <w:rPr>
                <w:rFonts w:eastAsiaTheme="minorEastAsia" w:cstheme="minorBidi"/>
                <w:b w:val="0"/>
                <w:bCs w:val="0"/>
                <w:i w:val="0"/>
                <w:iCs w:val="0"/>
                <w:noProof/>
                <w:kern w:val="2"/>
                <w:lang w:val="en-CA"/>
                <w14:ligatures w14:val="standardContextual"/>
              </w:rPr>
              <w:tab/>
            </w:r>
            <w:r w:rsidR="001B77AD" w:rsidRPr="005573CA">
              <w:rPr>
                <w:rStyle w:val="Hyperlink"/>
                <w:rFonts w:ascii="Times New Roman" w:hAnsi="Times New Roman" w:cs="Times New Roman"/>
                <w:noProof/>
              </w:rPr>
              <w:t>DATA COLLECTION</w:t>
            </w:r>
            <w:r w:rsidR="001B77AD">
              <w:rPr>
                <w:noProof/>
                <w:webHidden/>
              </w:rPr>
              <w:tab/>
            </w:r>
            <w:r w:rsidR="001B77AD">
              <w:rPr>
                <w:noProof/>
                <w:webHidden/>
              </w:rPr>
              <w:fldChar w:fldCharType="begin"/>
            </w:r>
            <w:r w:rsidR="001B77AD">
              <w:rPr>
                <w:noProof/>
                <w:webHidden/>
              </w:rPr>
              <w:instrText xml:space="preserve"> PAGEREF _Toc132115420 \h </w:instrText>
            </w:r>
            <w:r w:rsidR="001B77AD">
              <w:rPr>
                <w:noProof/>
                <w:webHidden/>
              </w:rPr>
            </w:r>
            <w:r w:rsidR="001B77AD">
              <w:rPr>
                <w:noProof/>
                <w:webHidden/>
              </w:rPr>
              <w:fldChar w:fldCharType="separate"/>
            </w:r>
            <w:r w:rsidR="001B77AD">
              <w:rPr>
                <w:noProof/>
                <w:webHidden/>
              </w:rPr>
              <w:t>14</w:t>
            </w:r>
            <w:r w:rsidR="001B77AD">
              <w:rPr>
                <w:noProof/>
                <w:webHidden/>
              </w:rPr>
              <w:fldChar w:fldCharType="end"/>
            </w:r>
          </w:hyperlink>
        </w:p>
        <w:p w14:paraId="0B162670" w14:textId="79F9D14B" w:rsidR="001B77AD" w:rsidRDefault="00000000">
          <w:pPr>
            <w:pStyle w:val="TOC1"/>
            <w:tabs>
              <w:tab w:val="left" w:pos="440"/>
              <w:tab w:val="right" w:leader="dot" w:pos="9350"/>
            </w:tabs>
            <w:rPr>
              <w:rFonts w:eastAsiaTheme="minorEastAsia" w:cstheme="minorBidi"/>
              <w:b w:val="0"/>
              <w:bCs w:val="0"/>
              <w:i w:val="0"/>
              <w:iCs w:val="0"/>
              <w:noProof/>
              <w:kern w:val="2"/>
              <w:lang w:val="en-CA"/>
              <w14:ligatures w14:val="standardContextual"/>
            </w:rPr>
          </w:pPr>
          <w:hyperlink w:anchor="_Toc132115421" w:history="1">
            <w:r w:rsidR="001B77AD" w:rsidRPr="005573CA">
              <w:rPr>
                <w:rStyle w:val="Hyperlink"/>
                <w:rFonts w:ascii="Times New Roman" w:hAnsi="Times New Roman" w:cs="Times New Roman"/>
                <w:noProof/>
              </w:rPr>
              <w:t>4.</w:t>
            </w:r>
            <w:r w:rsidR="001B77AD">
              <w:rPr>
                <w:rFonts w:eastAsiaTheme="minorEastAsia" w:cstheme="minorBidi"/>
                <w:b w:val="0"/>
                <w:bCs w:val="0"/>
                <w:i w:val="0"/>
                <w:iCs w:val="0"/>
                <w:noProof/>
                <w:kern w:val="2"/>
                <w:lang w:val="en-CA"/>
                <w14:ligatures w14:val="standardContextual"/>
              </w:rPr>
              <w:tab/>
            </w:r>
            <w:r w:rsidR="001B77AD" w:rsidRPr="005573CA">
              <w:rPr>
                <w:rStyle w:val="Hyperlink"/>
                <w:rFonts w:ascii="Times New Roman" w:hAnsi="Times New Roman" w:cs="Times New Roman"/>
                <w:noProof/>
              </w:rPr>
              <w:t>ENGAGEMENT STATISTICS</w:t>
            </w:r>
            <w:r w:rsidR="001B77AD">
              <w:rPr>
                <w:noProof/>
                <w:webHidden/>
              </w:rPr>
              <w:tab/>
            </w:r>
            <w:r w:rsidR="001B77AD">
              <w:rPr>
                <w:noProof/>
                <w:webHidden/>
              </w:rPr>
              <w:fldChar w:fldCharType="begin"/>
            </w:r>
            <w:r w:rsidR="001B77AD">
              <w:rPr>
                <w:noProof/>
                <w:webHidden/>
              </w:rPr>
              <w:instrText xml:space="preserve"> PAGEREF _Toc132115421 \h </w:instrText>
            </w:r>
            <w:r w:rsidR="001B77AD">
              <w:rPr>
                <w:noProof/>
                <w:webHidden/>
              </w:rPr>
            </w:r>
            <w:r w:rsidR="001B77AD">
              <w:rPr>
                <w:noProof/>
                <w:webHidden/>
              </w:rPr>
              <w:fldChar w:fldCharType="separate"/>
            </w:r>
            <w:r w:rsidR="001B77AD">
              <w:rPr>
                <w:noProof/>
                <w:webHidden/>
              </w:rPr>
              <w:t>17</w:t>
            </w:r>
            <w:r w:rsidR="001B77AD">
              <w:rPr>
                <w:noProof/>
                <w:webHidden/>
              </w:rPr>
              <w:fldChar w:fldCharType="end"/>
            </w:r>
          </w:hyperlink>
        </w:p>
        <w:p w14:paraId="6BCD48AA" w14:textId="76C21EC5" w:rsidR="001B77AD" w:rsidRDefault="00000000">
          <w:pPr>
            <w:pStyle w:val="TOC1"/>
            <w:tabs>
              <w:tab w:val="left" w:pos="440"/>
              <w:tab w:val="right" w:leader="dot" w:pos="9350"/>
            </w:tabs>
            <w:rPr>
              <w:rFonts w:eastAsiaTheme="minorEastAsia" w:cstheme="minorBidi"/>
              <w:b w:val="0"/>
              <w:bCs w:val="0"/>
              <w:i w:val="0"/>
              <w:iCs w:val="0"/>
              <w:noProof/>
              <w:kern w:val="2"/>
              <w:lang w:val="en-CA"/>
              <w14:ligatures w14:val="standardContextual"/>
            </w:rPr>
          </w:pPr>
          <w:hyperlink w:anchor="_Toc132115422" w:history="1">
            <w:r w:rsidR="001B77AD" w:rsidRPr="005573CA">
              <w:rPr>
                <w:rStyle w:val="Hyperlink"/>
                <w:rFonts w:ascii="Times New Roman" w:hAnsi="Times New Roman" w:cs="Times New Roman"/>
                <w:noProof/>
              </w:rPr>
              <w:t>5.</w:t>
            </w:r>
            <w:r w:rsidR="001B77AD">
              <w:rPr>
                <w:rFonts w:eastAsiaTheme="minorEastAsia" w:cstheme="minorBidi"/>
                <w:b w:val="0"/>
                <w:bCs w:val="0"/>
                <w:i w:val="0"/>
                <w:iCs w:val="0"/>
                <w:noProof/>
                <w:kern w:val="2"/>
                <w:lang w:val="en-CA"/>
                <w14:ligatures w14:val="standardContextual"/>
              </w:rPr>
              <w:tab/>
            </w:r>
            <w:r w:rsidR="001B77AD" w:rsidRPr="005573CA">
              <w:rPr>
                <w:rStyle w:val="Hyperlink"/>
                <w:rFonts w:ascii="Times New Roman" w:hAnsi="Times New Roman" w:cs="Times New Roman"/>
                <w:noProof/>
              </w:rPr>
              <w:t>FINDINGS</w:t>
            </w:r>
            <w:r w:rsidR="001B77AD">
              <w:rPr>
                <w:noProof/>
                <w:webHidden/>
              </w:rPr>
              <w:tab/>
            </w:r>
            <w:r w:rsidR="001B77AD">
              <w:rPr>
                <w:noProof/>
                <w:webHidden/>
              </w:rPr>
              <w:fldChar w:fldCharType="begin"/>
            </w:r>
            <w:r w:rsidR="001B77AD">
              <w:rPr>
                <w:noProof/>
                <w:webHidden/>
              </w:rPr>
              <w:instrText xml:space="preserve"> PAGEREF _Toc132115422 \h </w:instrText>
            </w:r>
            <w:r w:rsidR="001B77AD">
              <w:rPr>
                <w:noProof/>
                <w:webHidden/>
              </w:rPr>
            </w:r>
            <w:r w:rsidR="001B77AD">
              <w:rPr>
                <w:noProof/>
                <w:webHidden/>
              </w:rPr>
              <w:fldChar w:fldCharType="separate"/>
            </w:r>
            <w:r w:rsidR="001B77AD">
              <w:rPr>
                <w:noProof/>
                <w:webHidden/>
              </w:rPr>
              <w:t>18</w:t>
            </w:r>
            <w:r w:rsidR="001B77AD">
              <w:rPr>
                <w:noProof/>
                <w:webHidden/>
              </w:rPr>
              <w:fldChar w:fldCharType="end"/>
            </w:r>
          </w:hyperlink>
        </w:p>
        <w:p w14:paraId="3D698184" w14:textId="39F5BFA1" w:rsidR="001B77AD" w:rsidRDefault="00000000">
          <w:pPr>
            <w:pStyle w:val="TOC2"/>
            <w:tabs>
              <w:tab w:val="right" w:leader="dot" w:pos="9350"/>
            </w:tabs>
            <w:rPr>
              <w:rFonts w:eastAsiaTheme="minorEastAsia" w:cstheme="minorBidi"/>
              <w:b w:val="0"/>
              <w:bCs w:val="0"/>
              <w:noProof/>
              <w:kern w:val="2"/>
              <w:sz w:val="24"/>
              <w:szCs w:val="24"/>
              <w:lang w:val="en-CA"/>
              <w14:ligatures w14:val="standardContextual"/>
            </w:rPr>
          </w:pPr>
          <w:hyperlink w:anchor="_Toc132115423" w:history="1">
            <w:r w:rsidR="001B77AD" w:rsidRPr="005573CA">
              <w:rPr>
                <w:rStyle w:val="Hyperlink"/>
                <w:rFonts w:ascii="Times New Roman" w:eastAsia="Calibri" w:hAnsi="Times New Roman" w:cs="Times New Roman"/>
                <w:noProof/>
                <w:lang w:val="en-CA"/>
              </w:rPr>
              <w:t>5.1 Dot Maps: Major themes</w:t>
            </w:r>
            <w:r w:rsidR="001B77AD">
              <w:rPr>
                <w:noProof/>
                <w:webHidden/>
              </w:rPr>
              <w:tab/>
            </w:r>
            <w:r w:rsidR="001B77AD">
              <w:rPr>
                <w:noProof/>
                <w:webHidden/>
              </w:rPr>
              <w:fldChar w:fldCharType="begin"/>
            </w:r>
            <w:r w:rsidR="001B77AD">
              <w:rPr>
                <w:noProof/>
                <w:webHidden/>
              </w:rPr>
              <w:instrText xml:space="preserve"> PAGEREF _Toc132115423 \h </w:instrText>
            </w:r>
            <w:r w:rsidR="001B77AD">
              <w:rPr>
                <w:noProof/>
                <w:webHidden/>
              </w:rPr>
            </w:r>
            <w:r w:rsidR="001B77AD">
              <w:rPr>
                <w:noProof/>
                <w:webHidden/>
              </w:rPr>
              <w:fldChar w:fldCharType="separate"/>
            </w:r>
            <w:r w:rsidR="001B77AD">
              <w:rPr>
                <w:noProof/>
                <w:webHidden/>
              </w:rPr>
              <w:t>18</w:t>
            </w:r>
            <w:r w:rsidR="001B77AD">
              <w:rPr>
                <w:noProof/>
                <w:webHidden/>
              </w:rPr>
              <w:fldChar w:fldCharType="end"/>
            </w:r>
          </w:hyperlink>
        </w:p>
        <w:p w14:paraId="139A8431" w14:textId="369A6F29" w:rsidR="001B77AD" w:rsidRDefault="00000000">
          <w:pPr>
            <w:pStyle w:val="TOC2"/>
            <w:tabs>
              <w:tab w:val="right" w:leader="dot" w:pos="9350"/>
            </w:tabs>
            <w:rPr>
              <w:rFonts w:eastAsiaTheme="minorEastAsia" w:cstheme="minorBidi"/>
              <w:b w:val="0"/>
              <w:bCs w:val="0"/>
              <w:noProof/>
              <w:kern w:val="2"/>
              <w:sz w:val="24"/>
              <w:szCs w:val="24"/>
              <w:lang w:val="en-CA"/>
              <w14:ligatures w14:val="standardContextual"/>
            </w:rPr>
          </w:pPr>
          <w:hyperlink w:anchor="_Toc132115424" w:history="1">
            <w:r w:rsidR="001B77AD" w:rsidRPr="005573CA">
              <w:rPr>
                <w:rStyle w:val="Hyperlink"/>
                <w:rFonts w:ascii="Times New Roman" w:hAnsi="Times New Roman" w:cs="Times New Roman"/>
                <w:noProof/>
              </w:rPr>
              <w:t>5.2 Red Cards: Major themes</w:t>
            </w:r>
            <w:r w:rsidR="001B77AD">
              <w:rPr>
                <w:noProof/>
                <w:webHidden/>
              </w:rPr>
              <w:tab/>
            </w:r>
            <w:r w:rsidR="001B77AD">
              <w:rPr>
                <w:noProof/>
                <w:webHidden/>
              </w:rPr>
              <w:fldChar w:fldCharType="begin"/>
            </w:r>
            <w:r w:rsidR="001B77AD">
              <w:rPr>
                <w:noProof/>
                <w:webHidden/>
              </w:rPr>
              <w:instrText xml:space="preserve"> PAGEREF _Toc132115424 \h </w:instrText>
            </w:r>
            <w:r w:rsidR="001B77AD">
              <w:rPr>
                <w:noProof/>
                <w:webHidden/>
              </w:rPr>
            </w:r>
            <w:r w:rsidR="001B77AD">
              <w:rPr>
                <w:noProof/>
                <w:webHidden/>
              </w:rPr>
              <w:fldChar w:fldCharType="separate"/>
            </w:r>
            <w:r w:rsidR="001B77AD">
              <w:rPr>
                <w:noProof/>
                <w:webHidden/>
              </w:rPr>
              <w:t>22</w:t>
            </w:r>
            <w:r w:rsidR="001B77AD">
              <w:rPr>
                <w:noProof/>
                <w:webHidden/>
              </w:rPr>
              <w:fldChar w:fldCharType="end"/>
            </w:r>
          </w:hyperlink>
        </w:p>
        <w:p w14:paraId="29CDFA1C" w14:textId="7AD7B528" w:rsidR="001B77AD" w:rsidRDefault="00000000">
          <w:pPr>
            <w:pStyle w:val="TOC2"/>
            <w:tabs>
              <w:tab w:val="left" w:pos="880"/>
              <w:tab w:val="right" w:leader="dot" w:pos="9350"/>
            </w:tabs>
            <w:rPr>
              <w:rFonts w:eastAsiaTheme="minorEastAsia" w:cstheme="minorBidi"/>
              <w:b w:val="0"/>
              <w:bCs w:val="0"/>
              <w:noProof/>
              <w:kern w:val="2"/>
              <w:sz w:val="24"/>
              <w:szCs w:val="24"/>
              <w:lang w:val="en-CA"/>
              <w14:ligatures w14:val="standardContextual"/>
            </w:rPr>
          </w:pPr>
          <w:hyperlink w:anchor="_Toc132115425" w:history="1">
            <w:r w:rsidR="001B77AD" w:rsidRPr="005573CA">
              <w:rPr>
                <w:rStyle w:val="Hyperlink"/>
                <w:rFonts w:ascii="Times New Roman" w:hAnsi="Times New Roman" w:cs="Times New Roman"/>
                <w:i/>
                <w:noProof/>
              </w:rPr>
              <w:t>5.3</w:t>
            </w:r>
            <w:r w:rsidR="001B77AD">
              <w:rPr>
                <w:rFonts w:eastAsiaTheme="minorEastAsia" w:cstheme="minorBidi"/>
                <w:b w:val="0"/>
                <w:bCs w:val="0"/>
                <w:noProof/>
                <w:kern w:val="2"/>
                <w:sz w:val="24"/>
                <w:szCs w:val="24"/>
                <w:lang w:val="en-CA"/>
                <w14:ligatures w14:val="standardContextual"/>
              </w:rPr>
              <w:tab/>
            </w:r>
            <w:r w:rsidR="001B77AD" w:rsidRPr="005573CA">
              <w:rPr>
                <w:rStyle w:val="Hyperlink"/>
                <w:rFonts w:ascii="Times New Roman" w:hAnsi="Times New Roman" w:cs="Times New Roman"/>
                <w:noProof/>
              </w:rPr>
              <w:t>Preliminary Findings Based on an Analysis of Sample Kamloops Maps</w:t>
            </w:r>
            <w:r w:rsidR="001B77AD">
              <w:rPr>
                <w:noProof/>
                <w:webHidden/>
              </w:rPr>
              <w:tab/>
            </w:r>
            <w:r w:rsidR="001B77AD">
              <w:rPr>
                <w:noProof/>
                <w:webHidden/>
              </w:rPr>
              <w:fldChar w:fldCharType="begin"/>
            </w:r>
            <w:r w:rsidR="001B77AD">
              <w:rPr>
                <w:noProof/>
                <w:webHidden/>
              </w:rPr>
              <w:instrText xml:space="preserve"> PAGEREF _Toc132115425 \h </w:instrText>
            </w:r>
            <w:r w:rsidR="001B77AD">
              <w:rPr>
                <w:noProof/>
                <w:webHidden/>
              </w:rPr>
            </w:r>
            <w:r w:rsidR="001B77AD">
              <w:rPr>
                <w:noProof/>
                <w:webHidden/>
              </w:rPr>
              <w:fldChar w:fldCharType="separate"/>
            </w:r>
            <w:r w:rsidR="001B77AD">
              <w:rPr>
                <w:noProof/>
                <w:webHidden/>
              </w:rPr>
              <w:t>30</w:t>
            </w:r>
            <w:r w:rsidR="001B77AD">
              <w:rPr>
                <w:noProof/>
                <w:webHidden/>
              </w:rPr>
              <w:fldChar w:fldCharType="end"/>
            </w:r>
          </w:hyperlink>
        </w:p>
        <w:p w14:paraId="5E00C163" w14:textId="4767CCAA" w:rsidR="001B77AD" w:rsidRDefault="00000000">
          <w:pPr>
            <w:pStyle w:val="TOC2"/>
            <w:tabs>
              <w:tab w:val="right" w:leader="dot" w:pos="9350"/>
            </w:tabs>
            <w:rPr>
              <w:rFonts w:eastAsiaTheme="minorEastAsia" w:cstheme="minorBidi"/>
              <w:b w:val="0"/>
              <w:bCs w:val="0"/>
              <w:noProof/>
              <w:kern w:val="2"/>
              <w:sz w:val="24"/>
              <w:szCs w:val="24"/>
              <w:lang w:val="en-CA"/>
              <w14:ligatures w14:val="standardContextual"/>
            </w:rPr>
          </w:pPr>
          <w:hyperlink w:anchor="_Toc132115426" w:history="1">
            <w:r w:rsidR="001B77AD" w:rsidRPr="005573CA">
              <w:rPr>
                <w:rStyle w:val="Hyperlink"/>
                <w:rFonts w:ascii="Times New Roman" w:eastAsia="Calibri" w:hAnsi="Times New Roman" w:cs="Times New Roman"/>
                <w:noProof/>
                <w:lang w:val="en-CA"/>
              </w:rPr>
              <w:t>5.4 First Nations Engagement in Cultural Mapping</w:t>
            </w:r>
            <w:r w:rsidR="001B77AD">
              <w:rPr>
                <w:noProof/>
                <w:webHidden/>
              </w:rPr>
              <w:tab/>
            </w:r>
            <w:r w:rsidR="001B77AD">
              <w:rPr>
                <w:noProof/>
                <w:webHidden/>
              </w:rPr>
              <w:fldChar w:fldCharType="begin"/>
            </w:r>
            <w:r w:rsidR="001B77AD">
              <w:rPr>
                <w:noProof/>
                <w:webHidden/>
              </w:rPr>
              <w:instrText xml:space="preserve"> PAGEREF _Toc132115426 \h </w:instrText>
            </w:r>
            <w:r w:rsidR="001B77AD">
              <w:rPr>
                <w:noProof/>
                <w:webHidden/>
              </w:rPr>
            </w:r>
            <w:r w:rsidR="001B77AD">
              <w:rPr>
                <w:noProof/>
                <w:webHidden/>
              </w:rPr>
              <w:fldChar w:fldCharType="separate"/>
            </w:r>
            <w:r w:rsidR="001B77AD">
              <w:rPr>
                <w:noProof/>
                <w:webHidden/>
              </w:rPr>
              <w:t>35</w:t>
            </w:r>
            <w:r w:rsidR="001B77AD">
              <w:rPr>
                <w:noProof/>
                <w:webHidden/>
              </w:rPr>
              <w:fldChar w:fldCharType="end"/>
            </w:r>
          </w:hyperlink>
        </w:p>
        <w:p w14:paraId="5E07DC2A" w14:textId="2F7A06D5" w:rsidR="001B77AD" w:rsidRDefault="00000000">
          <w:pPr>
            <w:pStyle w:val="TOC2"/>
            <w:tabs>
              <w:tab w:val="right" w:leader="dot" w:pos="9350"/>
            </w:tabs>
            <w:rPr>
              <w:rFonts w:eastAsiaTheme="minorEastAsia" w:cstheme="minorBidi"/>
              <w:b w:val="0"/>
              <w:bCs w:val="0"/>
              <w:noProof/>
              <w:kern w:val="2"/>
              <w:sz w:val="24"/>
              <w:szCs w:val="24"/>
              <w:lang w:val="en-CA"/>
              <w14:ligatures w14:val="standardContextual"/>
            </w:rPr>
          </w:pPr>
          <w:hyperlink w:anchor="_Toc132115427" w:history="1">
            <w:r w:rsidR="001B77AD" w:rsidRPr="005573CA">
              <w:rPr>
                <w:rStyle w:val="Hyperlink"/>
                <w:rFonts w:ascii="Times New Roman" w:hAnsi="Times New Roman" w:cs="Times New Roman"/>
                <w:noProof/>
              </w:rPr>
              <w:t>5.5 Summary of long-form questions from an online survey</w:t>
            </w:r>
            <w:r w:rsidR="001B77AD">
              <w:rPr>
                <w:noProof/>
                <w:webHidden/>
              </w:rPr>
              <w:tab/>
            </w:r>
            <w:r w:rsidR="001B77AD">
              <w:rPr>
                <w:noProof/>
                <w:webHidden/>
              </w:rPr>
              <w:fldChar w:fldCharType="begin"/>
            </w:r>
            <w:r w:rsidR="001B77AD">
              <w:rPr>
                <w:noProof/>
                <w:webHidden/>
              </w:rPr>
              <w:instrText xml:space="preserve"> PAGEREF _Toc132115427 \h </w:instrText>
            </w:r>
            <w:r w:rsidR="001B77AD">
              <w:rPr>
                <w:noProof/>
                <w:webHidden/>
              </w:rPr>
            </w:r>
            <w:r w:rsidR="001B77AD">
              <w:rPr>
                <w:noProof/>
                <w:webHidden/>
              </w:rPr>
              <w:fldChar w:fldCharType="separate"/>
            </w:r>
            <w:r w:rsidR="001B77AD">
              <w:rPr>
                <w:noProof/>
                <w:webHidden/>
              </w:rPr>
              <w:t>41</w:t>
            </w:r>
            <w:r w:rsidR="001B77AD">
              <w:rPr>
                <w:noProof/>
                <w:webHidden/>
              </w:rPr>
              <w:fldChar w:fldCharType="end"/>
            </w:r>
          </w:hyperlink>
        </w:p>
        <w:p w14:paraId="6E9611FE" w14:textId="0534E8BF" w:rsidR="001B77AD" w:rsidRDefault="00000000">
          <w:pPr>
            <w:pStyle w:val="TOC1"/>
            <w:tabs>
              <w:tab w:val="left" w:pos="440"/>
              <w:tab w:val="right" w:leader="dot" w:pos="9350"/>
            </w:tabs>
            <w:rPr>
              <w:rFonts w:eastAsiaTheme="minorEastAsia" w:cstheme="minorBidi"/>
              <w:b w:val="0"/>
              <w:bCs w:val="0"/>
              <w:i w:val="0"/>
              <w:iCs w:val="0"/>
              <w:noProof/>
              <w:kern w:val="2"/>
              <w:lang w:val="en-CA"/>
              <w14:ligatures w14:val="standardContextual"/>
            </w:rPr>
          </w:pPr>
          <w:hyperlink w:anchor="_Toc132115428" w:history="1">
            <w:r w:rsidR="001B77AD" w:rsidRPr="005573CA">
              <w:rPr>
                <w:rStyle w:val="Hyperlink"/>
                <w:rFonts w:ascii="Times New Roman" w:hAnsi="Times New Roman" w:cs="Times New Roman"/>
                <w:noProof/>
              </w:rPr>
              <w:t>6.</w:t>
            </w:r>
            <w:r w:rsidR="001B77AD">
              <w:rPr>
                <w:rFonts w:eastAsiaTheme="minorEastAsia" w:cstheme="minorBidi"/>
                <w:b w:val="0"/>
                <w:bCs w:val="0"/>
                <w:i w:val="0"/>
                <w:iCs w:val="0"/>
                <w:noProof/>
                <w:kern w:val="2"/>
                <w:lang w:val="en-CA"/>
                <w14:ligatures w14:val="standardContextual"/>
              </w:rPr>
              <w:tab/>
            </w:r>
            <w:r w:rsidR="001B77AD" w:rsidRPr="005573CA">
              <w:rPr>
                <w:rStyle w:val="Hyperlink"/>
                <w:rFonts w:ascii="Times New Roman" w:hAnsi="Times New Roman" w:cs="Times New Roman"/>
                <w:noProof/>
              </w:rPr>
              <w:t>FUTURE DISCUSSIONS</w:t>
            </w:r>
            <w:r w:rsidR="001B77AD">
              <w:rPr>
                <w:noProof/>
                <w:webHidden/>
              </w:rPr>
              <w:tab/>
            </w:r>
            <w:r w:rsidR="001B77AD">
              <w:rPr>
                <w:noProof/>
                <w:webHidden/>
              </w:rPr>
              <w:fldChar w:fldCharType="begin"/>
            </w:r>
            <w:r w:rsidR="001B77AD">
              <w:rPr>
                <w:noProof/>
                <w:webHidden/>
              </w:rPr>
              <w:instrText xml:space="preserve"> PAGEREF _Toc132115428 \h </w:instrText>
            </w:r>
            <w:r w:rsidR="001B77AD">
              <w:rPr>
                <w:noProof/>
                <w:webHidden/>
              </w:rPr>
            </w:r>
            <w:r w:rsidR="001B77AD">
              <w:rPr>
                <w:noProof/>
                <w:webHidden/>
              </w:rPr>
              <w:fldChar w:fldCharType="separate"/>
            </w:r>
            <w:r w:rsidR="001B77AD">
              <w:rPr>
                <w:noProof/>
                <w:webHidden/>
              </w:rPr>
              <w:t>66</w:t>
            </w:r>
            <w:r w:rsidR="001B77AD">
              <w:rPr>
                <w:noProof/>
                <w:webHidden/>
              </w:rPr>
              <w:fldChar w:fldCharType="end"/>
            </w:r>
          </w:hyperlink>
        </w:p>
        <w:p w14:paraId="0E3D3C35" w14:textId="02851A35" w:rsidR="001B77AD" w:rsidRDefault="00000000">
          <w:pPr>
            <w:pStyle w:val="TOC2"/>
            <w:tabs>
              <w:tab w:val="left" w:pos="880"/>
              <w:tab w:val="right" w:leader="dot" w:pos="9350"/>
            </w:tabs>
            <w:rPr>
              <w:rFonts w:eastAsiaTheme="minorEastAsia" w:cstheme="minorBidi"/>
              <w:b w:val="0"/>
              <w:bCs w:val="0"/>
              <w:noProof/>
              <w:kern w:val="2"/>
              <w:sz w:val="24"/>
              <w:szCs w:val="24"/>
              <w:lang w:val="en-CA"/>
              <w14:ligatures w14:val="standardContextual"/>
            </w:rPr>
          </w:pPr>
          <w:hyperlink w:anchor="_Toc132115429" w:history="1">
            <w:r w:rsidR="001B77AD" w:rsidRPr="005573CA">
              <w:rPr>
                <w:rStyle w:val="Hyperlink"/>
                <w:rFonts w:ascii="Times New Roman" w:hAnsi="Times New Roman" w:cs="Times New Roman"/>
                <w:noProof/>
              </w:rPr>
              <w:t>6.1</w:t>
            </w:r>
            <w:r w:rsidR="001B77AD">
              <w:rPr>
                <w:rFonts w:eastAsiaTheme="minorEastAsia" w:cstheme="minorBidi"/>
                <w:b w:val="0"/>
                <w:bCs w:val="0"/>
                <w:noProof/>
                <w:kern w:val="2"/>
                <w:sz w:val="24"/>
                <w:szCs w:val="24"/>
                <w:lang w:val="en-CA"/>
                <w14:ligatures w14:val="standardContextual"/>
              </w:rPr>
              <w:tab/>
            </w:r>
            <w:r w:rsidR="001B77AD" w:rsidRPr="005573CA">
              <w:rPr>
                <w:rStyle w:val="Hyperlink"/>
                <w:rFonts w:ascii="Times New Roman" w:hAnsi="Times New Roman" w:cs="Times New Roman"/>
                <w:noProof/>
              </w:rPr>
              <w:t>The Community Conversations</w:t>
            </w:r>
            <w:r w:rsidR="001B77AD">
              <w:rPr>
                <w:noProof/>
                <w:webHidden/>
              </w:rPr>
              <w:tab/>
            </w:r>
            <w:r w:rsidR="001B77AD">
              <w:rPr>
                <w:noProof/>
                <w:webHidden/>
              </w:rPr>
              <w:fldChar w:fldCharType="begin"/>
            </w:r>
            <w:r w:rsidR="001B77AD">
              <w:rPr>
                <w:noProof/>
                <w:webHidden/>
              </w:rPr>
              <w:instrText xml:space="preserve"> PAGEREF _Toc132115429 \h </w:instrText>
            </w:r>
            <w:r w:rsidR="001B77AD">
              <w:rPr>
                <w:noProof/>
                <w:webHidden/>
              </w:rPr>
            </w:r>
            <w:r w:rsidR="001B77AD">
              <w:rPr>
                <w:noProof/>
                <w:webHidden/>
              </w:rPr>
              <w:fldChar w:fldCharType="separate"/>
            </w:r>
            <w:r w:rsidR="001B77AD">
              <w:rPr>
                <w:noProof/>
                <w:webHidden/>
              </w:rPr>
              <w:t>67</w:t>
            </w:r>
            <w:r w:rsidR="001B77AD">
              <w:rPr>
                <w:noProof/>
                <w:webHidden/>
              </w:rPr>
              <w:fldChar w:fldCharType="end"/>
            </w:r>
          </w:hyperlink>
        </w:p>
        <w:p w14:paraId="5E3B6557" w14:textId="5FC536B8" w:rsidR="001B77AD" w:rsidRDefault="00000000">
          <w:pPr>
            <w:pStyle w:val="TOC2"/>
            <w:tabs>
              <w:tab w:val="left" w:pos="880"/>
              <w:tab w:val="right" w:leader="dot" w:pos="9350"/>
            </w:tabs>
            <w:rPr>
              <w:rFonts w:eastAsiaTheme="minorEastAsia" w:cstheme="minorBidi"/>
              <w:b w:val="0"/>
              <w:bCs w:val="0"/>
              <w:noProof/>
              <w:kern w:val="2"/>
              <w:sz w:val="24"/>
              <w:szCs w:val="24"/>
              <w:lang w:val="en-CA"/>
              <w14:ligatures w14:val="standardContextual"/>
            </w:rPr>
          </w:pPr>
          <w:hyperlink w:anchor="_Toc132115430" w:history="1">
            <w:r w:rsidR="001B77AD" w:rsidRPr="005573CA">
              <w:rPr>
                <w:rStyle w:val="Hyperlink"/>
                <w:rFonts w:ascii="Times New Roman" w:hAnsi="Times New Roman" w:cs="Times New Roman"/>
                <w:noProof/>
              </w:rPr>
              <w:t>6.2</w:t>
            </w:r>
            <w:r w:rsidR="001B77AD">
              <w:rPr>
                <w:rFonts w:eastAsiaTheme="minorEastAsia" w:cstheme="minorBidi"/>
                <w:b w:val="0"/>
                <w:bCs w:val="0"/>
                <w:noProof/>
                <w:kern w:val="2"/>
                <w:sz w:val="24"/>
                <w:szCs w:val="24"/>
                <w:lang w:val="en-CA"/>
                <w14:ligatures w14:val="standardContextual"/>
              </w:rPr>
              <w:tab/>
            </w:r>
            <w:r w:rsidR="001B77AD" w:rsidRPr="005573CA">
              <w:rPr>
                <w:rStyle w:val="Hyperlink"/>
                <w:rFonts w:ascii="Times New Roman" w:hAnsi="Times New Roman" w:cs="Times New Roman"/>
                <w:noProof/>
              </w:rPr>
              <w:t>Carbon Accounting</w:t>
            </w:r>
            <w:r w:rsidR="001B77AD">
              <w:rPr>
                <w:noProof/>
                <w:webHidden/>
              </w:rPr>
              <w:tab/>
            </w:r>
            <w:r w:rsidR="001B77AD">
              <w:rPr>
                <w:noProof/>
                <w:webHidden/>
              </w:rPr>
              <w:fldChar w:fldCharType="begin"/>
            </w:r>
            <w:r w:rsidR="001B77AD">
              <w:rPr>
                <w:noProof/>
                <w:webHidden/>
              </w:rPr>
              <w:instrText xml:space="preserve"> PAGEREF _Toc132115430 \h </w:instrText>
            </w:r>
            <w:r w:rsidR="001B77AD">
              <w:rPr>
                <w:noProof/>
                <w:webHidden/>
              </w:rPr>
            </w:r>
            <w:r w:rsidR="001B77AD">
              <w:rPr>
                <w:noProof/>
                <w:webHidden/>
              </w:rPr>
              <w:fldChar w:fldCharType="separate"/>
            </w:r>
            <w:r w:rsidR="001B77AD">
              <w:rPr>
                <w:noProof/>
                <w:webHidden/>
              </w:rPr>
              <w:t>70</w:t>
            </w:r>
            <w:r w:rsidR="001B77AD">
              <w:rPr>
                <w:noProof/>
                <w:webHidden/>
              </w:rPr>
              <w:fldChar w:fldCharType="end"/>
            </w:r>
          </w:hyperlink>
        </w:p>
        <w:p w14:paraId="27AB9B44" w14:textId="23E9508F" w:rsidR="001B77AD" w:rsidRDefault="00000000">
          <w:pPr>
            <w:pStyle w:val="TOC2"/>
            <w:tabs>
              <w:tab w:val="left" w:pos="880"/>
              <w:tab w:val="right" w:leader="dot" w:pos="9350"/>
            </w:tabs>
            <w:rPr>
              <w:rFonts w:eastAsiaTheme="minorEastAsia" w:cstheme="minorBidi"/>
              <w:b w:val="0"/>
              <w:bCs w:val="0"/>
              <w:noProof/>
              <w:kern w:val="2"/>
              <w:sz w:val="24"/>
              <w:szCs w:val="24"/>
              <w:lang w:val="en-CA"/>
              <w14:ligatures w14:val="standardContextual"/>
            </w:rPr>
          </w:pPr>
          <w:hyperlink w:anchor="_Toc132115431" w:history="1">
            <w:r w:rsidR="001B77AD" w:rsidRPr="005573CA">
              <w:rPr>
                <w:rStyle w:val="Hyperlink"/>
                <w:rFonts w:ascii="Times New Roman" w:hAnsi="Times New Roman" w:cs="Times New Roman"/>
                <w:noProof/>
              </w:rPr>
              <w:t>6.3</w:t>
            </w:r>
            <w:r w:rsidR="001B77AD">
              <w:rPr>
                <w:rFonts w:eastAsiaTheme="minorEastAsia" w:cstheme="minorBidi"/>
                <w:b w:val="0"/>
                <w:bCs w:val="0"/>
                <w:noProof/>
                <w:kern w:val="2"/>
                <w:sz w:val="24"/>
                <w:szCs w:val="24"/>
                <w:lang w:val="en-CA"/>
                <w14:ligatures w14:val="standardContextual"/>
              </w:rPr>
              <w:tab/>
            </w:r>
            <w:r w:rsidR="001B77AD" w:rsidRPr="005573CA">
              <w:rPr>
                <w:rStyle w:val="Hyperlink"/>
                <w:rFonts w:ascii="Times New Roman" w:hAnsi="Times New Roman" w:cs="Times New Roman"/>
                <w:noProof/>
              </w:rPr>
              <w:t>Community Working Group</w:t>
            </w:r>
            <w:r w:rsidR="001B77AD">
              <w:rPr>
                <w:noProof/>
                <w:webHidden/>
              </w:rPr>
              <w:tab/>
            </w:r>
            <w:r w:rsidR="001B77AD">
              <w:rPr>
                <w:noProof/>
                <w:webHidden/>
              </w:rPr>
              <w:fldChar w:fldCharType="begin"/>
            </w:r>
            <w:r w:rsidR="001B77AD">
              <w:rPr>
                <w:noProof/>
                <w:webHidden/>
              </w:rPr>
              <w:instrText xml:space="preserve"> PAGEREF _Toc132115431 \h </w:instrText>
            </w:r>
            <w:r w:rsidR="001B77AD">
              <w:rPr>
                <w:noProof/>
                <w:webHidden/>
              </w:rPr>
            </w:r>
            <w:r w:rsidR="001B77AD">
              <w:rPr>
                <w:noProof/>
                <w:webHidden/>
              </w:rPr>
              <w:fldChar w:fldCharType="separate"/>
            </w:r>
            <w:r w:rsidR="001B77AD">
              <w:rPr>
                <w:noProof/>
                <w:webHidden/>
              </w:rPr>
              <w:t>72</w:t>
            </w:r>
            <w:r w:rsidR="001B77AD">
              <w:rPr>
                <w:noProof/>
                <w:webHidden/>
              </w:rPr>
              <w:fldChar w:fldCharType="end"/>
            </w:r>
          </w:hyperlink>
        </w:p>
        <w:p w14:paraId="18F8163A" w14:textId="7D703F50" w:rsidR="00486844" w:rsidRDefault="00486844" w:rsidP="00DB1CBB">
          <w:pPr>
            <w:jc w:val="both"/>
          </w:pPr>
          <w:r w:rsidRPr="006954DB">
            <w:rPr>
              <w:rFonts w:ascii="Times New Roman" w:hAnsi="Times New Roman" w:cs="Times New Roman"/>
              <w:b/>
              <w:bCs/>
              <w:noProof/>
            </w:rPr>
            <w:fldChar w:fldCharType="end"/>
          </w:r>
        </w:p>
      </w:sdtContent>
    </w:sdt>
    <w:p w14:paraId="3739ECA7" w14:textId="5878E488" w:rsidR="008E5C4E" w:rsidRDefault="00E645CB" w:rsidP="00DB1CBB">
      <w:pPr>
        <w:jc w:val="both"/>
        <w:rPr>
          <w:rFonts w:ascii="Times New Roman" w:hAnsi="Times New Roman" w:cs="Times New Roman"/>
          <w:sz w:val="28"/>
          <w:szCs w:val="28"/>
        </w:rPr>
      </w:pPr>
      <w:r>
        <w:rPr>
          <w:rFonts w:ascii="Times New Roman" w:hAnsi="Times New Roman" w:cs="Times New Roman"/>
          <w:sz w:val="28"/>
          <w:szCs w:val="28"/>
        </w:rPr>
        <w:t xml:space="preserve">                             </w:t>
      </w:r>
    </w:p>
    <w:p w14:paraId="49382BA7" w14:textId="77777777" w:rsidR="008E5C4E" w:rsidRDefault="008E5C4E" w:rsidP="00DB1CBB">
      <w:pPr>
        <w:jc w:val="both"/>
        <w:rPr>
          <w:rFonts w:ascii="Times New Roman" w:hAnsi="Times New Roman" w:cs="Times New Roman"/>
          <w:sz w:val="28"/>
          <w:szCs w:val="28"/>
        </w:rPr>
      </w:pPr>
    </w:p>
    <w:p w14:paraId="1E7A6CBE" w14:textId="77777777" w:rsidR="008E5C4E" w:rsidRDefault="008E5C4E" w:rsidP="00DB1CBB">
      <w:pPr>
        <w:jc w:val="both"/>
        <w:rPr>
          <w:rFonts w:ascii="Times New Roman" w:hAnsi="Times New Roman" w:cs="Times New Roman"/>
          <w:sz w:val="28"/>
          <w:szCs w:val="28"/>
        </w:rPr>
      </w:pPr>
    </w:p>
    <w:p w14:paraId="79246BEB" w14:textId="77777777" w:rsidR="008E5C4E" w:rsidRDefault="008E5C4E" w:rsidP="00DB1CBB">
      <w:pPr>
        <w:jc w:val="both"/>
        <w:rPr>
          <w:rFonts w:ascii="Times New Roman" w:hAnsi="Times New Roman" w:cs="Times New Roman"/>
          <w:sz w:val="28"/>
          <w:szCs w:val="28"/>
        </w:rPr>
      </w:pPr>
    </w:p>
    <w:p w14:paraId="7A003037" w14:textId="77777777" w:rsidR="008E5C4E" w:rsidRDefault="008E5C4E" w:rsidP="00DB1CBB">
      <w:pPr>
        <w:jc w:val="both"/>
        <w:rPr>
          <w:rFonts w:ascii="Times New Roman" w:hAnsi="Times New Roman" w:cs="Times New Roman"/>
          <w:sz w:val="28"/>
          <w:szCs w:val="28"/>
        </w:rPr>
      </w:pPr>
    </w:p>
    <w:p w14:paraId="58471F5E" w14:textId="77777777" w:rsidR="008E5C4E" w:rsidRDefault="008E5C4E" w:rsidP="00DB1CBB">
      <w:pPr>
        <w:jc w:val="both"/>
        <w:rPr>
          <w:rFonts w:ascii="Times New Roman" w:hAnsi="Times New Roman" w:cs="Times New Roman"/>
          <w:sz w:val="28"/>
          <w:szCs w:val="28"/>
        </w:rPr>
      </w:pPr>
    </w:p>
    <w:p w14:paraId="02873055" w14:textId="1966BF1F" w:rsidR="008E5C4E" w:rsidRDefault="00274CD8" w:rsidP="001B77AD">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5BED391" wp14:editId="456E3E00">
            <wp:extent cx="5353814" cy="3568065"/>
            <wp:effectExtent l="0" t="0" r="5715"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70219" cy="3578998"/>
                    </a:xfrm>
                    <a:prstGeom prst="rect">
                      <a:avLst/>
                    </a:prstGeom>
                  </pic:spPr>
                </pic:pic>
              </a:graphicData>
            </a:graphic>
          </wp:inline>
        </w:drawing>
      </w:r>
    </w:p>
    <w:p w14:paraId="76B24712" w14:textId="77777777" w:rsidR="00916960" w:rsidRDefault="00916960" w:rsidP="00DB1CBB">
      <w:pPr>
        <w:jc w:val="both"/>
        <w:rPr>
          <w:rFonts w:ascii="Times New Roman" w:hAnsi="Times New Roman" w:cs="Times New Roman"/>
          <w:sz w:val="28"/>
          <w:szCs w:val="28"/>
        </w:rPr>
      </w:pPr>
    </w:p>
    <w:p w14:paraId="03230529" w14:textId="3B62BF67" w:rsidR="0082189A" w:rsidRPr="003953DD" w:rsidRDefault="00EC2077" w:rsidP="00DB1CBB">
      <w:pPr>
        <w:jc w:val="both"/>
        <w:rPr>
          <w:rFonts w:ascii="Times New Roman" w:hAnsi="Times New Roman" w:cs="Times New Roman"/>
          <w:b/>
          <w:bCs/>
          <w:sz w:val="28"/>
          <w:szCs w:val="28"/>
        </w:rPr>
      </w:pPr>
      <w:r w:rsidRPr="003953DD">
        <w:rPr>
          <w:rFonts w:ascii="Times New Roman" w:hAnsi="Times New Roman" w:cs="Times New Roman"/>
          <w:b/>
          <w:bCs/>
          <w:sz w:val="28"/>
          <w:szCs w:val="28"/>
        </w:rPr>
        <w:t>EXECUTIVE SUMMARY</w:t>
      </w:r>
    </w:p>
    <w:p w14:paraId="205FA6B4" w14:textId="3A19153A" w:rsidR="00AF3755" w:rsidRPr="006954DB" w:rsidRDefault="00AF3755" w:rsidP="00DB1CBB">
      <w:pPr>
        <w:jc w:val="both"/>
        <w:rPr>
          <w:rFonts w:ascii="Times New Roman" w:hAnsi="Times New Roman" w:cs="Times New Roman"/>
          <w:sz w:val="24"/>
          <w:szCs w:val="24"/>
        </w:rPr>
      </w:pPr>
      <w:r w:rsidRPr="006954DB">
        <w:rPr>
          <w:rFonts w:ascii="Times New Roman" w:hAnsi="Times New Roman" w:cs="Times New Roman"/>
          <w:sz w:val="24"/>
          <w:szCs w:val="24"/>
        </w:rPr>
        <w:t xml:space="preserve">Kamloops is located within the ancestral lands of the Tk’emlúps te Secwépemc peoples. Tk’emlúps, </w:t>
      </w:r>
      <w:r w:rsidR="007210D6" w:rsidRPr="006954DB">
        <w:rPr>
          <w:rFonts w:ascii="Times New Roman" w:hAnsi="Times New Roman" w:cs="Times New Roman"/>
          <w:sz w:val="24"/>
          <w:szCs w:val="24"/>
        </w:rPr>
        <w:t>the place</w:t>
      </w:r>
      <w:r w:rsidRPr="006954DB">
        <w:rPr>
          <w:rFonts w:ascii="Times New Roman" w:hAnsi="Times New Roman" w:cs="Times New Roman"/>
          <w:sz w:val="24"/>
          <w:szCs w:val="24"/>
        </w:rPr>
        <w:t xml:space="preserve"> “where the rivers meet</w:t>
      </w:r>
      <w:r w:rsidR="007210D6" w:rsidRPr="006954DB">
        <w:rPr>
          <w:rFonts w:ascii="Times New Roman" w:hAnsi="Times New Roman" w:cs="Times New Roman"/>
          <w:sz w:val="24"/>
          <w:szCs w:val="24"/>
        </w:rPr>
        <w:t>,</w:t>
      </w:r>
      <w:r w:rsidRPr="006954DB">
        <w:rPr>
          <w:rFonts w:ascii="Times New Roman" w:hAnsi="Times New Roman" w:cs="Times New Roman"/>
          <w:sz w:val="24"/>
          <w:szCs w:val="24"/>
        </w:rPr>
        <w:t>” has been an important cent</w:t>
      </w:r>
      <w:r w:rsidR="007210D6" w:rsidRPr="006954DB">
        <w:rPr>
          <w:rFonts w:ascii="Times New Roman" w:hAnsi="Times New Roman" w:cs="Times New Roman"/>
          <w:sz w:val="24"/>
          <w:szCs w:val="24"/>
        </w:rPr>
        <w:t>re</w:t>
      </w:r>
      <w:r w:rsidRPr="006954DB">
        <w:rPr>
          <w:rFonts w:ascii="Times New Roman" w:hAnsi="Times New Roman" w:cs="Times New Roman"/>
          <w:sz w:val="24"/>
          <w:szCs w:val="24"/>
        </w:rPr>
        <w:t xml:space="preserve"> of trade routes for centuries. Kamloops is a uniquely desirable place to live, offering a wide array of opportunities to work,</w:t>
      </w:r>
      <w:r w:rsidR="00910A1F" w:rsidRPr="006954DB">
        <w:rPr>
          <w:rFonts w:ascii="Times New Roman" w:hAnsi="Times New Roman" w:cs="Times New Roman"/>
          <w:sz w:val="24"/>
          <w:szCs w:val="24"/>
        </w:rPr>
        <w:t xml:space="preserve"> </w:t>
      </w:r>
      <w:r w:rsidRPr="006954DB">
        <w:rPr>
          <w:rFonts w:ascii="Times New Roman" w:hAnsi="Times New Roman" w:cs="Times New Roman"/>
          <w:sz w:val="24"/>
          <w:szCs w:val="24"/>
        </w:rPr>
        <w:t xml:space="preserve">learn and belong. </w:t>
      </w:r>
      <w:r w:rsidR="00910A1F" w:rsidRPr="006954DB">
        <w:rPr>
          <w:rFonts w:ascii="Times New Roman" w:hAnsi="Times New Roman" w:cs="Times New Roman"/>
          <w:sz w:val="24"/>
          <w:szCs w:val="24"/>
        </w:rPr>
        <w:t>I</w:t>
      </w:r>
      <w:r w:rsidRPr="006954DB">
        <w:rPr>
          <w:rFonts w:ascii="Times New Roman" w:hAnsi="Times New Roman" w:cs="Times New Roman"/>
          <w:sz w:val="24"/>
          <w:szCs w:val="24"/>
        </w:rPr>
        <w:t>t</w:t>
      </w:r>
      <w:r w:rsidR="007210D6" w:rsidRPr="006954DB">
        <w:rPr>
          <w:rFonts w:ascii="Times New Roman" w:hAnsi="Times New Roman" w:cs="Times New Roman"/>
          <w:sz w:val="24"/>
          <w:szCs w:val="24"/>
        </w:rPr>
        <w:t xml:space="preserve"> is a</w:t>
      </w:r>
      <w:r w:rsidR="00910A1F" w:rsidRPr="006954DB">
        <w:rPr>
          <w:rFonts w:ascii="Times New Roman" w:hAnsi="Times New Roman" w:cs="Times New Roman"/>
          <w:sz w:val="24"/>
          <w:szCs w:val="24"/>
        </w:rPr>
        <w:t xml:space="preserve"> </w:t>
      </w:r>
      <w:r w:rsidRPr="006954DB">
        <w:rPr>
          <w:rFonts w:ascii="Times New Roman" w:hAnsi="Times New Roman" w:cs="Times New Roman"/>
          <w:sz w:val="24"/>
          <w:szCs w:val="24"/>
        </w:rPr>
        <w:t xml:space="preserve">growing and evolving </w:t>
      </w:r>
      <w:r w:rsidR="007210D6" w:rsidRPr="006954DB">
        <w:rPr>
          <w:rFonts w:ascii="Times New Roman" w:hAnsi="Times New Roman" w:cs="Times New Roman"/>
          <w:sz w:val="24"/>
          <w:szCs w:val="24"/>
        </w:rPr>
        <w:t xml:space="preserve">community, </w:t>
      </w:r>
      <w:r w:rsidR="00910A1F" w:rsidRPr="006954DB">
        <w:rPr>
          <w:rFonts w:ascii="Times New Roman" w:hAnsi="Times New Roman" w:cs="Times New Roman"/>
          <w:sz w:val="24"/>
          <w:szCs w:val="24"/>
        </w:rPr>
        <w:t>and</w:t>
      </w:r>
      <w:r w:rsidRPr="006954DB">
        <w:rPr>
          <w:rFonts w:ascii="Times New Roman" w:hAnsi="Times New Roman" w:cs="Times New Roman"/>
          <w:sz w:val="24"/>
          <w:szCs w:val="24"/>
        </w:rPr>
        <w:t xml:space="preserve"> how we grow </w:t>
      </w:r>
      <w:r w:rsidR="00456333" w:rsidRPr="006954DB">
        <w:rPr>
          <w:rFonts w:ascii="Times New Roman" w:hAnsi="Times New Roman" w:cs="Times New Roman"/>
          <w:sz w:val="24"/>
          <w:szCs w:val="24"/>
        </w:rPr>
        <w:t xml:space="preserve">matters </w:t>
      </w:r>
      <w:r w:rsidR="007210D6" w:rsidRPr="006954DB">
        <w:rPr>
          <w:rFonts w:ascii="Times New Roman" w:hAnsi="Times New Roman" w:cs="Times New Roman"/>
          <w:sz w:val="24"/>
          <w:szCs w:val="24"/>
        </w:rPr>
        <w:t>since</w:t>
      </w:r>
      <w:r w:rsidR="00456333" w:rsidRPr="006954DB">
        <w:rPr>
          <w:rFonts w:ascii="Times New Roman" w:hAnsi="Times New Roman" w:cs="Times New Roman"/>
          <w:sz w:val="24"/>
          <w:szCs w:val="24"/>
        </w:rPr>
        <w:t xml:space="preserve"> it affects us all</w:t>
      </w:r>
      <w:r w:rsidRPr="006954DB">
        <w:rPr>
          <w:rFonts w:ascii="Times New Roman" w:hAnsi="Times New Roman" w:cs="Times New Roman"/>
          <w:sz w:val="24"/>
          <w:szCs w:val="24"/>
        </w:rPr>
        <w:t xml:space="preserve">. The 2023 Cultural Strategic Plan is about making the right choices in shaping our community’s collective future. </w:t>
      </w:r>
    </w:p>
    <w:p w14:paraId="7FA23F46" w14:textId="6CB382AB" w:rsidR="00DD627E" w:rsidRPr="006954DB" w:rsidRDefault="00A86F1A" w:rsidP="00DB1CBB">
      <w:pPr>
        <w:jc w:val="both"/>
        <w:rPr>
          <w:rFonts w:ascii="Times New Roman" w:hAnsi="Times New Roman" w:cs="Times New Roman"/>
          <w:sz w:val="24"/>
          <w:szCs w:val="24"/>
        </w:rPr>
      </w:pPr>
      <w:r w:rsidRPr="006954DB">
        <w:rPr>
          <w:rFonts w:ascii="Times New Roman" w:hAnsi="Times New Roman" w:cs="Times New Roman"/>
          <w:sz w:val="24"/>
          <w:szCs w:val="24"/>
        </w:rPr>
        <w:t xml:space="preserve">This report summarizes the </w:t>
      </w:r>
      <w:r w:rsidR="00EC3F6D" w:rsidRPr="006954DB">
        <w:rPr>
          <w:rFonts w:ascii="Times New Roman" w:hAnsi="Times New Roman" w:cs="Times New Roman"/>
          <w:sz w:val="24"/>
          <w:szCs w:val="24"/>
        </w:rPr>
        <w:t>findings from the “You Are Here”</w:t>
      </w:r>
      <w:r w:rsidR="00231D24" w:rsidRPr="006954DB">
        <w:rPr>
          <w:rFonts w:ascii="Times New Roman" w:hAnsi="Times New Roman" w:cs="Times New Roman"/>
          <w:sz w:val="24"/>
          <w:szCs w:val="24"/>
        </w:rPr>
        <w:t xml:space="preserve"> project</w:t>
      </w:r>
      <w:r w:rsidR="007210D6" w:rsidRPr="006954DB">
        <w:rPr>
          <w:rFonts w:ascii="Times New Roman" w:hAnsi="Times New Roman" w:cs="Times New Roman"/>
          <w:sz w:val="24"/>
          <w:szCs w:val="24"/>
        </w:rPr>
        <w:t xml:space="preserve">, a </w:t>
      </w:r>
      <w:r w:rsidR="00231D24" w:rsidRPr="006954DB">
        <w:rPr>
          <w:rFonts w:ascii="Times New Roman" w:hAnsi="Times New Roman" w:cs="Times New Roman"/>
          <w:sz w:val="24"/>
          <w:szCs w:val="24"/>
        </w:rPr>
        <w:t xml:space="preserve">collaboration with the City of Kamloops, Thompson Rivers University, Kamloops Museum &amp; Archives and </w:t>
      </w:r>
      <w:r w:rsidR="007210D6" w:rsidRPr="006954DB">
        <w:rPr>
          <w:rFonts w:ascii="Times New Roman" w:hAnsi="Times New Roman" w:cs="Times New Roman"/>
          <w:sz w:val="24"/>
          <w:szCs w:val="24"/>
        </w:rPr>
        <w:t xml:space="preserve">the </w:t>
      </w:r>
      <w:r w:rsidR="00231D24" w:rsidRPr="006954DB">
        <w:rPr>
          <w:rFonts w:ascii="Times New Roman" w:hAnsi="Times New Roman" w:cs="Times New Roman"/>
          <w:sz w:val="24"/>
          <w:szCs w:val="24"/>
        </w:rPr>
        <w:t>Researcher</w:t>
      </w:r>
      <w:r w:rsidR="007210D6" w:rsidRPr="006954DB">
        <w:rPr>
          <w:rFonts w:ascii="Times New Roman" w:hAnsi="Times New Roman" w:cs="Times New Roman"/>
          <w:sz w:val="24"/>
          <w:szCs w:val="24"/>
        </w:rPr>
        <w:t>-</w:t>
      </w:r>
      <w:r w:rsidR="00231D24" w:rsidRPr="006954DB">
        <w:rPr>
          <w:rFonts w:ascii="Times New Roman" w:hAnsi="Times New Roman" w:cs="Times New Roman"/>
          <w:sz w:val="24"/>
          <w:szCs w:val="24"/>
        </w:rPr>
        <w:t>in</w:t>
      </w:r>
      <w:r w:rsidR="007210D6" w:rsidRPr="006954DB">
        <w:rPr>
          <w:rFonts w:ascii="Times New Roman" w:hAnsi="Times New Roman" w:cs="Times New Roman"/>
          <w:sz w:val="24"/>
          <w:szCs w:val="24"/>
        </w:rPr>
        <w:t>-</w:t>
      </w:r>
      <w:r w:rsidR="00231D24" w:rsidRPr="006954DB">
        <w:rPr>
          <w:rFonts w:ascii="Times New Roman" w:hAnsi="Times New Roman" w:cs="Times New Roman"/>
          <w:sz w:val="24"/>
          <w:szCs w:val="24"/>
        </w:rPr>
        <w:t>Residence</w:t>
      </w:r>
      <w:r w:rsidR="007210D6" w:rsidRPr="006954DB">
        <w:rPr>
          <w:rFonts w:ascii="Times New Roman" w:hAnsi="Times New Roman" w:cs="Times New Roman"/>
          <w:sz w:val="24"/>
          <w:szCs w:val="24"/>
        </w:rPr>
        <w:t xml:space="preserve"> Initiative</w:t>
      </w:r>
      <w:r w:rsidR="00231D24" w:rsidRPr="006954DB">
        <w:rPr>
          <w:rFonts w:ascii="Times New Roman" w:hAnsi="Times New Roman" w:cs="Times New Roman"/>
          <w:sz w:val="24"/>
          <w:szCs w:val="24"/>
        </w:rPr>
        <w:t xml:space="preserve">. This temporary </w:t>
      </w:r>
      <w:r w:rsidR="009B4C62" w:rsidRPr="006954DB">
        <w:rPr>
          <w:rFonts w:ascii="Times New Roman" w:hAnsi="Times New Roman" w:cs="Times New Roman"/>
          <w:sz w:val="24"/>
          <w:szCs w:val="24"/>
        </w:rPr>
        <w:t xml:space="preserve">exhibition </w:t>
      </w:r>
      <w:r w:rsidR="00EC3F6D" w:rsidRPr="006954DB">
        <w:rPr>
          <w:rFonts w:ascii="Times New Roman" w:hAnsi="Times New Roman" w:cs="Times New Roman"/>
          <w:sz w:val="24"/>
          <w:szCs w:val="24"/>
        </w:rPr>
        <w:t>was based at Kamloops Museum and Archives</w:t>
      </w:r>
      <w:r w:rsidR="007210D6" w:rsidRPr="006954DB">
        <w:rPr>
          <w:rFonts w:ascii="Times New Roman" w:hAnsi="Times New Roman" w:cs="Times New Roman"/>
          <w:sz w:val="24"/>
          <w:szCs w:val="24"/>
        </w:rPr>
        <w:t>—where the second floor</w:t>
      </w:r>
      <w:r w:rsidR="00EC3F6D" w:rsidRPr="006954DB">
        <w:rPr>
          <w:rFonts w:ascii="Times New Roman" w:hAnsi="Times New Roman" w:cs="Times New Roman"/>
          <w:sz w:val="24"/>
          <w:szCs w:val="24"/>
        </w:rPr>
        <w:t xml:space="preserve"> was transformed into a summer-long cultural mapping research lab. </w:t>
      </w:r>
      <w:r w:rsidR="00482FDD" w:rsidRPr="006954DB">
        <w:rPr>
          <w:rFonts w:ascii="Times New Roman" w:hAnsi="Times New Roman" w:cs="Times New Roman"/>
          <w:sz w:val="24"/>
          <w:szCs w:val="24"/>
        </w:rPr>
        <w:t xml:space="preserve">This lab was open to everyone and provided a safe space to share and create ideas </w:t>
      </w:r>
      <w:r w:rsidR="007210D6" w:rsidRPr="006954DB">
        <w:rPr>
          <w:rFonts w:ascii="Times New Roman" w:hAnsi="Times New Roman" w:cs="Times New Roman"/>
          <w:sz w:val="24"/>
          <w:szCs w:val="24"/>
        </w:rPr>
        <w:t>designed to</w:t>
      </w:r>
      <w:r w:rsidR="00482FDD" w:rsidRPr="006954DB">
        <w:rPr>
          <w:rFonts w:ascii="Times New Roman" w:hAnsi="Times New Roman" w:cs="Times New Roman"/>
          <w:sz w:val="24"/>
          <w:szCs w:val="24"/>
        </w:rPr>
        <w:t xml:space="preserve"> help inform the next Cultural Strategic Plan for the City of Kamloops. </w:t>
      </w:r>
      <w:r w:rsidR="00F81A58" w:rsidRPr="006954DB">
        <w:rPr>
          <w:rFonts w:ascii="Times New Roman" w:hAnsi="Times New Roman" w:cs="Times New Roman"/>
          <w:sz w:val="24"/>
          <w:szCs w:val="24"/>
        </w:rPr>
        <w:t xml:space="preserve">The data was collected </w:t>
      </w:r>
      <w:r w:rsidR="007210D6" w:rsidRPr="006954DB">
        <w:rPr>
          <w:rFonts w:ascii="Times New Roman" w:hAnsi="Times New Roman" w:cs="Times New Roman"/>
          <w:sz w:val="24"/>
          <w:szCs w:val="24"/>
        </w:rPr>
        <w:t xml:space="preserve">primarily </w:t>
      </w:r>
      <w:r w:rsidR="00F81A58" w:rsidRPr="006954DB">
        <w:rPr>
          <w:rFonts w:ascii="Times New Roman" w:hAnsi="Times New Roman" w:cs="Times New Roman"/>
          <w:sz w:val="24"/>
          <w:szCs w:val="24"/>
        </w:rPr>
        <w:t xml:space="preserve">through cultural mapping, </w:t>
      </w:r>
      <w:r w:rsidR="007E0E99" w:rsidRPr="006954DB">
        <w:rPr>
          <w:rFonts w:ascii="Times New Roman" w:hAnsi="Times New Roman" w:cs="Times New Roman"/>
          <w:sz w:val="24"/>
          <w:szCs w:val="24"/>
        </w:rPr>
        <w:t>interviews,</w:t>
      </w:r>
      <w:r w:rsidR="00F81A58" w:rsidRPr="006954DB">
        <w:rPr>
          <w:rFonts w:ascii="Times New Roman" w:hAnsi="Times New Roman" w:cs="Times New Roman"/>
          <w:sz w:val="24"/>
          <w:szCs w:val="24"/>
        </w:rPr>
        <w:t xml:space="preserve"> and an online survey. </w:t>
      </w:r>
      <w:r w:rsidR="007210D6" w:rsidRPr="006954DB">
        <w:rPr>
          <w:rFonts w:ascii="Times New Roman" w:hAnsi="Times New Roman" w:cs="Times New Roman"/>
          <w:sz w:val="24"/>
          <w:szCs w:val="24"/>
        </w:rPr>
        <w:t>In addition, t</w:t>
      </w:r>
      <w:r w:rsidR="00E92F69" w:rsidRPr="006954DB">
        <w:rPr>
          <w:rFonts w:ascii="Times New Roman" w:hAnsi="Times New Roman" w:cs="Times New Roman"/>
          <w:sz w:val="24"/>
          <w:szCs w:val="24"/>
        </w:rPr>
        <w:t>he</w:t>
      </w:r>
      <w:r w:rsidR="007E0E99" w:rsidRPr="006954DB">
        <w:rPr>
          <w:rFonts w:ascii="Times New Roman" w:hAnsi="Times New Roman" w:cs="Times New Roman"/>
          <w:sz w:val="24"/>
          <w:szCs w:val="24"/>
        </w:rPr>
        <w:t xml:space="preserve"> research lab </w:t>
      </w:r>
      <w:r w:rsidR="007210D6" w:rsidRPr="006954DB">
        <w:rPr>
          <w:rFonts w:ascii="Times New Roman" w:hAnsi="Times New Roman" w:cs="Times New Roman"/>
          <w:sz w:val="24"/>
          <w:szCs w:val="24"/>
        </w:rPr>
        <w:t>offered</w:t>
      </w:r>
      <w:r w:rsidR="009B04CD" w:rsidRPr="006954DB">
        <w:rPr>
          <w:rFonts w:ascii="Times New Roman" w:hAnsi="Times New Roman" w:cs="Times New Roman"/>
          <w:sz w:val="24"/>
          <w:szCs w:val="24"/>
        </w:rPr>
        <w:t xml:space="preserve"> different data collection points</w:t>
      </w:r>
      <w:r w:rsidR="007210D6" w:rsidRPr="006954DB">
        <w:rPr>
          <w:rFonts w:ascii="Times New Roman" w:hAnsi="Times New Roman" w:cs="Times New Roman"/>
          <w:sz w:val="24"/>
          <w:szCs w:val="24"/>
        </w:rPr>
        <w:t xml:space="preserve">, including </w:t>
      </w:r>
      <w:r w:rsidR="007E0E99" w:rsidRPr="006954DB">
        <w:rPr>
          <w:rFonts w:ascii="Times New Roman" w:hAnsi="Times New Roman" w:cs="Times New Roman"/>
          <w:sz w:val="24"/>
          <w:szCs w:val="24"/>
        </w:rPr>
        <w:t>D</w:t>
      </w:r>
      <w:r w:rsidR="00DF1885" w:rsidRPr="006954DB">
        <w:rPr>
          <w:rFonts w:ascii="Times New Roman" w:hAnsi="Times New Roman" w:cs="Times New Roman"/>
          <w:sz w:val="24"/>
          <w:szCs w:val="24"/>
        </w:rPr>
        <w:t>ot maps</w:t>
      </w:r>
      <w:r w:rsidR="009B04CD" w:rsidRPr="006954DB">
        <w:rPr>
          <w:rFonts w:ascii="Times New Roman" w:hAnsi="Times New Roman" w:cs="Times New Roman"/>
          <w:sz w:val="24"/>
          <w:szCs w:val="24"/>
        </w:rPr>
        <w:t xml:space="preserve">, </w:t>
      </w:r>
      <w:r w:rsidR="007E0E99" w:rsidRPr="006954DB">
        <w:rPr>
          <w:rFonts w:ascii="Times New Roman" w:hAnsi="Times New Roman" w:cs="Times New Roman"/>
          <w:sz w:val="24"/>
          <w:szCs w:val="24"/>
        </w:rPr>
        <w:t>Red cards</w:t>
      </w:r>
      <w:r w:rsidR="009B04CD" w:rsidRPr="006954DB">
        <w:rPr>
          <w:rFonts w:ascii="Times New Roman" w:hAnsi="Times New Roman" w:cs="Times New Roman"/>
          <w:sz w:val="24"/>
          <w:szCs w:val="24"/>
        </w:rPr>
        <w:t xml:space="preserve"> and </w:t>
      </w:r>
      <w:r w:rsidR="007210D6" w:rsidRPr="006954DB">
        <w:rPr>
          <w:rFonts w:ascii="Times New Roman" w:hAnsi="Times New Roman" w:cs="Times New Roman"/>
          <w:sz w:val="24"/>
          <w:szCs w:val="24"/>
        </w:rPr>
        <w:t xml:space="preserve">drop-in </w:t>
      </w:r>
      <w:r w:rsidR="009B04CD" w:rsidRPr="006954DB">
        <w:rPr>
          <w:rFonts w:ascii="Times New Roman" w:hAnsi="Times New Roman" w:cs="Times New Roman"/>
          <w:sz w:val="24"/>
          <w:szCs w:val="24"/>
        </w:rPr>
        <w:t>Cultural Mapping activit</w:t>
      </w:r>
      <w:r w:rsidR="007210D6" w:rsidRPr="006954DB">
        <w:rPr>
          <w:rFonts w:ascii="Times New Roman" w:hAnsi="Times New Roman" w:cs="Times New Roman"/>
          <w:sz w:val="24"/>
          <w:szCs w:val="24"/>
        </w:rPr>
        <w:t>ies</w:t>
      </w:r>
      <w:r w:rsidR="007E0E99" w:rsidRPr="006954DB">
        <w:rPr>
          <w:rFonts w:ascii="Times New Roman" w:hAnsi="Times New Roman" w:cs="Times New Roman"/>
          <w:sz w:val="24"/>
          <w:szCs w:val="24"/>
        </w:rPr>
        <w:t xml:space="preserve">. </w:t>
      </w:r>
      <w:r w:rsidR="009B4C62" w:rsidRPr="006954DB">
        <w:rPr>
          <w:rFonts w:ascii="Times New Roman" w:hAnsi="Times New Roman" w:cs="Times New Roman"/>
          <w:sz w:val="24"/>
          <w:szCs w:val="24"/>
        </w:rPr>
        <w:t xml:space="preserve">The exhibition witnessed </w:t>
      </w:r>
      <w:r w:rsidR="007210D6" w:rsidRPr="006954DB">
        <w:rPr>
          <w:rFonts w:ascii="Times New Roman" w:hAnsi="Times New Roman" w:cs="Times New Roman"/>
          <w:sz w:val="24"/>
          <w:szCs w:val="24"/>
        </w:rPr>
        <w:t>strong</w:t>
      </w:r>
      <w:r w:rsidR="009B4C62" w:rsidRPr="006954DB">
        <w:rPr>
          <w:rFonts w:ascii="Times New Roman" w:hAnsi="Times New Roman" w:cs="Times New Roman"/>
          <w:sz w:val="24"/>
          <w:szCs w:val="24"/>
        </w:rPr>
        <w:t xml:space="preserve"> engagement from the community</w:t>
      </w:r>
      <w:r w:rsidR="007210D6" w:rsidRPr="006954DB">
        <w:rPr>
          <w:rFonts w:ascii="Times New Roman" w:hAnsi="Times New Roman" w:cs="Times New Roman"/>
          <w:sz w:val="24"/>
          <w:szCs w:val="24"/>
        </w:rPr>
        <w:t xml:space="preserve">, with </w:t>
      </w:r>
      <w:r w:rsidR="009B4C62" w:rsidRPr="006954DB">
        <w:rPr>
          <w:rFonts w:ascii="Times New Roman" w:hAnsi="Times New Roman" w:cs="Times New Roman"/>
          <w:sz w:val="24"/>
          <w:szCs w:val="24"/>
        </w:rPr>
        <w:t xml:space="preserve">more than 200 </w:t>
      </w:r>
      <w:r w:rsidR="007210D6" w:rsidRPr="006954DB">
        <w:rPr>
          <w:rFonts w:ascii="Times New Roman" w:hAnsi="Times New Roman" w:cs="Times New Roman"/>
          <w:sz w:val="24"/>
          <w:szCs w:val="24"/>
        </w:rPr>
        <w:t xml:space="preserve">individual </w:t>
      </w:r>
      <w:r w:rsidR="009B4C62" w:rsidRPr="006954DB">
        <w:rPr>
          <w:rFonts w:ascii="Times New Roman" w:hAnsi="Times New Roman" w:cs="Times New Roman"/>
          <w:sz w:val="24"/>
          <w:szCs w:val="24"/>
        </w:rPr>
        <w:t xml:space="preserve">cultural maps collected and 2000 visitors. </w:t>
      </w:r>
      <w:r w:rsidR="004C42F7" w:rsidRPr="006954DB">
        <w:rPr>
          <w:rFonts w:ascii="Times New Roman" w:hAnsi="Times New Roman" w:cs="Times New Roman"/>
          <w:sz w:val="24"/>
          <w:szCs w:val="24"/>
        </w:rPr>
        <w:t xml:space="preserve">The data </w:t>
      </w:r>
      <w:r w:rsidR="007210D6" w:rsidRPr="006954DB">
        <w:rPr>
          <w:rFonts w:ascii="Times New Roman" w:hAnsi="Times New Roman" w:cs="Times New Roman"/>
          <w:sz w:val="24"/>
          <w:szCs w:val="24"/>
        </w:rPr>
        <w:t>gathered</w:t>
      </w:r>
      <w:r w:rsidR="004C42F7" w:rsidRPr="006954DB">
        <w:rPr>
          <w:rFonts w:ascii="Times New Roman" w:hAnsi="Times New Roman" w:cs="Times New Roman"/>
          <w:sz w:val="24"/>
          <w:szCs w:val="24"/>
        </w:rPr>
        <w:t xml:space="preserve"> through </w:t>
      </w:r>
      <w:r w:rsidR="00DD627E" w:rsidRPr="006954DB">
        <w:rPr>
          <w:rFonts w:ascii="Times New Roman" w:hAnsi="Times New Roman" w:cs="Times New Roman"/>
          <w:sz w:val="24"/>
          <w:szCs w:val="24"/>
        </w:rPr>
        <w:t xml:space="preserve">this exhibition and </w:t>
      </w:r>
      <w:r w:rsidR="007210D6" w:rsidRPr="006954DB">
        <w:rPr>
          <w:rFonts w:ascii="Times New Roman" w:hAnsi="Times New Roman" w:cs="Times New Roman"/>
          <w:sz w:val="24"/>
          <w:szCs w:val="24"/>
        </w:rPr>
        <w:t xml:space="preserve">via the </w:t>
      </w:r>
      <w:r w:rsidR="00DD627E" w:rsidRPr="006954DB">
        <w:rPr>
          <w:rFonts w:ascii="Times New Roman" w:hAnsi="Times New Roman" w:cs="Times New Roman"/>
          <w:sz w:val="24"/>
          <w:szCs w:val="24"/>
        </w:rPr>
        <w:t xml:space="preserve">online survey </w:t>
      </w:r>
      <w:r w:rsidR="007210D6" w:rsidRPr="006954DB">
        <w:rPr>
          <w:rFonts w:ascii="Times New Roman" w:hAnsi="Times New Roman" w:cs="Times New Roman"/>
          <w:sz w:val="24"/>
          <w:szCs w:val="24"/>
        </w:rPr>
        <w:t>has helped</w:t>
      </w:r>
      <w:r w:rsidR="00DD627E" w:rsidRPr="006954DB">
        <w:rPr>
          <w:rFonts w:ascii="Times New Roman" w:hAnsi="Times New Roman" w:cs="Times New Roman"/>
          <w:sz w:val="24"/>
          <w:szCs w:val="24"/>
        </w:rPr>
        <w:t xml:space="preserve"> </w:t>
      </w:r>
      <w:r w:rsidR="007210D6" w:rsidRPr="006954DB">
        <w:rPr>
          <w:rFonts w:ascii="Times New Roman" w:hAnsi="Times New Roman" w:cs="Times New Roman"/>
          <w:sz w:val="24"/>
          <w:szCs w:val="24"/>
        </w:rPr>
        <w:t>identify</w:t>
      </w:r>
      <w:r w:rsidR="00DD627E" w:rsidRPr="006954DB">
        <w:rPr>
          <w:rFonts w:ascii="Times New Roman" w:hAnsi="Times New Roman" w:cs="Times New Roman"/>
          <w:sz w:val="24"/>
          <w:szCs w:val="24"/>
        </w:rPr>
        <w:t xml:space="preserve"> key themes represent</w:t>
      </w:r>
      <w:r w:rsidR="007210D6" w:rsidRPr="006954DB">
        <w:rPr>
          <w:rFonts w:ascii="Times New Roman" w:hAnsi="Times New Roman" w:cs="Times New Roman"/>
          <w:sz w:val="24"/>
          <w:szCs w:val="24"/>
        </w:rPr>
        <w:t>ing multiple individual perspectives, a</w:t>
      </w:r>
      <w:r w:rsidR="00DD627E" w:rsidRPr="006954DB">
        <w:rPr>
          <w:rFonts w:ascii="Times New Roman" w:hAnsi="Times New Roman" w:cs="Times New Roman"/>
          <w:sz w:val="24"/>
          <w:szCs w:val="24"/>
        </w:rPr>
        <w:t xml:space="preserve"> the collection of voices from across our community</w:t>
      </w:r>
      <w:r w:rsidR="007210D6" w:rsidRPr="006954DB">
        <w:rPr>
          <w:rFonts w:ascii="Times New Roman" w:hAnsi="Times New Roman" w:cs="Times New Roman"/>
          <w:sz w:val="24"/>
          <w:szCs w:val="24"/>
        </w:rPr>
        <w:t>;</w:t>
      </w:r>
      <w:r w:rsidR="009F3F46" w:rsidRPr="006954DB">
        <w:rPr>
          <w:rFonts w:ascii="Times New Roman" w:hAnsi="Times New Roman" w:cs="Times New Roman"/>
          <w:sz w:val="24"/>
          <w:szCs w:val="24"/>
        </w:rPr>
        <w:t xml:space="preserve"> and </w:t>
      </w:r>
      <w:r w:rsidR="007210D6" w:rsidRPr="006954DB">
        <w:rPr>
          <w:rFonts w:ascii="Times New Roman" w:hAnsi="Times New Roman" w:cs="Times New Roman"/>
          <w:sz w:val="24"/>
          <w:szCs w:val="24"/>
        </w:rPr>
        <w:t>both the data and the process have initiated</w:t>
      </w:r>
      <w:r w:rsidR="009F3F46" w:rsidRPr="006954DB">
        <w:rPr>
          <w:rFonts w:ascii="Times New Roman" w:hAnsi="Times New Roman" w:cs="Times New Roman"/>
          <w:sz w:val="24"/>
          <w:szCs w:val="24"/>
        </w:rPr>
        <w:t xml:space="preserve"> dialogues </w:t>
      </w:r>
      <w:r w:rsidR="007210D6" w:rsidRPr="006954DB">
        <w:rPr>
          <w:rFonts w:ascii="Times New Roman" w:hAnsi="Times New Roman" w:cs="Times New Roman"/>
          <w:sz w:val="24"/>
          <w:szCs w:val="24"/>
        </w:rPr>
        <w:t xml:space="preserve">among </w:t>
      </w:r>
      <w:r w:rsidR="009F3F46" w:rsidRPr="006954DB">
        <w:rPr>
          <w:rFonts w:ascii="Times New Roman" w:hAnsi="Times New Roman" w:cs="Times New Roman"/>
          <w:sz w:val="24"/>
          <w:szCs w:val="24"/>
        </w:rPr>
        <w:t xml:space="preserve">key stakeholders in the community. </w:t>
      </w:r>
    </w:p>
    <w:p w14:paraId="5A4BB048" w14:textId="17516B0B" w:rsidR="009D7821" w:rsidRDefault="009D7821" w:rsidP="00DB1CBB">
      <w:pPr>
        <w:jc w:val="both"/>
        <w:rPr>
          <w:rFonts w:ascii="Times New Roman" w:hAnsi="Times New Roman" w:cs="Times New Roman"/>
          <w:color w:val="000000" w:themeColor="text1"/>
          <w:sz w:val="28"/>
          <w:szCs w:val="28"/>
        </w:rPr>
      </w:pPr>
    </w:p>
    <w:p w14:paraId="29845279" w14:textId="6AEE9395" w:rsidR="00274CD8" w:rsidRDefault="00274CD8" w:rsidP="00DB1CBB">
      <w:pPr>
        <w:jc w:val="both"/>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5DA0B2F0" wp14:editId="660048B5">
            <wp:extent cx="5943600" cy="3961130"/>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961130"/>
                    </a:xfrm>
                    <a:prstGeom prst="rect">
                      <a:avLst/>
                    </a:prstGeom>
                  </pic:spPr>
                </pic:pic>
              </a:graphicData>
            </a:graphic>
          </wp:inline>
        </w:drawing>
      </w:r>
    </w:p>
    <w:p w14:paraId="106F59ED" w14:textId="77777777" w:rsidR="00DA08A8" w:rsidRPr="00DA08A8" w:rsidRDefault="00DA08A8" w:rsidP="00DB1CBB">
      <w:pPr>
        <w:jc w:val="both"/>
      </w:pPr>
    </w:p>
    <w:p w14:paraId="03C16026" w14:textId="4D16A924" w:rsidR="002470EC" w:rsidRDefault="00A045CD" w:rsidP="00DB1CBB">
      <w:pPr>
        <w:pStyle w:val="Heading1"/>
        <w:numPr>
          <w:ilvl w:val="0"/>
          <w:numId w:val="35"/>
        </w:numPr>
        <w:jc w:val="both"/>
        <w:rPr>
          <w:rFonts w:ascii="Times New Roman" w:hAnsi="Times New Roman" w:cs="Times New Roman"/>
          <w:b/>
          <w:bCs/>
          <w:color w:val="000000" w:themeColor="text1"/>
          <w:sz w:val="28"/>
          <w:szCs w:val="28"/>
        </w:rPr>
      </w:pPr>
      <w:bookmarkStart w:id="0" w:name="_Toc132115413"/>
      <w:r w:rsidRPr="003953DD">
        <w:rPr>
          <w:rFonts w:ascii="Times New Roman" w:hAnsi="Times New Roman" w:cs="Times New Roman"/>
          <w:b/>
          <w:bCs/>
          <w:color w:val="000000" w:themeColor="text1"/>
          <w:sz w:val="28"/>
          <w:szCs w:val="28"/>
        </w:rPr>
        <w:t>INTRODUCTION</w:t>
      </w:r>
      <w:r w:rsidR="00D74694" w:rsidRPr="003953DD">
        <w:rPr>
          <w:rStyle w:val="FootnoteReference"/>
          <w:rFonts w:ascii="Times New Roman" w:hAnsi="Times New Roman" w:cs="Times New Roman"/>
          <w:b/>
          <w:bCs/>
          <w:color w:val="000000" w:themeColor="text1"/>
          <w:sz w:val="28"/>
          <w:szCs w:val="28"/>
        </w:rPr>
        <w:footnoteReference w:id="1"/>
      </w:r>
      <w:bookmarkEnd w:id="0"/>
    </w:p>
    <w:p w14:paraId="7241AD62" w14:textId="77777777" w:rsidR="003953DD" w:rsidRPr="003953DD" w:rsidRDefault="003953DD" w:rsidP="003953DD"/>
    <w:p w14:paraId="6B770FAC" w14:textId="1A7C6ADA" w:rsidR="00DE561E" w:rsidRPr="006954DB" w:rsidRDefault="00DE561E" w:rsidP="00DB1CBB">
      <w:pPr>
        <w:jc w:val="both"/>
        <w:rPr>
          <w:rFonts w:ascii="Times New Roman" w:eastAsia="Times New Roman" w:hAnsi="Times New Roman" w:cs="Times New Roman"/>
          <w:color w:val="242424"/>
          <w:sz w:val="24"/>
          <w:szCs w:val="24"/>
          <w:shd w:val="clear" w:color="auto" w:fill="FFFFFF"/>
          <w:lang w:val="en-CA"/>
        </w:rPr>
      </w:pPr>
      <w:r w:rsidRPr="006954DB">
        <w:rPr>
          <w:rFonts w:ascii="Times New Roman" w:eastAsia="Times New Roman" w:hAnsi="Times New Roman" w:cs="Times New Roman"/>
          <w:color w:val="242424"/>
          <w:sz w:val="24"/>
          <w:szCs w:val="24"/>
          <w:shd w:val="clear" w:color="auto" w:fill="FFFFFF"/>
          <w:lang w:val="en-CA"/>
        </w:rPr>
        <w:t>Like mapping, the writing of a Cultural Strategic Plan is about wayfinding and navigation. It is also about community collaboration, identity formation, and staying the course.</w:t>
      </w:r>
    </w:p>
    <w:p w14:paraId="68C4C923" w14:textId="7492209E" w:rsidR="00DE561E" w:rsidRPr="006954DB" w:rsidRDefault="00DE561E" w:rsidP="00DB1CBB">
      <w:pPr>
        <w:jc w:val="both"/>
        <w:rPr>
          <w:rFonts w:ascii="Times New Roman" w:eastAsia="Times New Roman" w:hAnsi="Times New Roman" w:cs="Times New Roman"/>
          <w:color w:val="242424"/>
          <w:sz w:val="24"/>
          <w:szCs w:val="24"/>
          <w:shd w:val="clear" w:color="auto" w:fill="FFFFFF"/>
          <w:lang w:val="en-CA"/>
        </w:rPr>
      </w:pPr>
      <w:r w:rsidRPr="006954DB">
        <w:rPr>
          <w:rFonts w:ascii="Times New Roman" w:eastAsia="Times New Roman" w:hAnsi="Times New Roman" w:cs="Times New Roman"/>
          <w:color w:val="242424"/>
          <w:sz w:val="24"/>
          <w:szCs w:val="24"/>
          <w:shd w:val="clear" w:color="auto" w:fill="FFFFFF"/>
          <w:lang w:val="en-CA"/>
        </w:rPr>
        <w:t>While Cultural Strategic Plans may be initiated and led by cities, we believe that the best of those plans are co-created and co-implemented. The city doesn't create plans alone. Still, the city has a special responsibility for developing consensus, articulating a shared vision, hosting and promoting events, implementing policies, and charting a way forward. The city’s policies aim to facilitate the production and enjoyment of culture. In this sense a truly strategic Cultural Plan doesn’t just envision what the city may do; it is also a commitment to facilitate and/or get out of the way of a diverse set of cultural actors in their pursuit of culture creation. The Cultural Strategic Plan does not “plan culture”; it seeks to co-create and facilitate a fair and just Kamloops where people can participate in a culture that reflects and extends their experiences of the city, reaching into and beyond the walls of its cultural institutions. In this way, the city is a </w:t>
      </w:r>
      <w:r w:rsidRPr="006954DB">
        <w:rPr>
          <w:rFonts w:ascii="Times New Roman" w:eastAsia="Times New Roman" w:hAnsi="Times New Roman" w:cs="Times New Roman"/>
          <w:i/>
          <w:iCs/>
          <w:color w:val="242424"/>
          <w:sz w:val="24"/>
          <w:szCs w:val="24"/>
          <w:lang w:val="en-CA"/>
        </w:rPr>
        <w:t>participant</w:t>
      </w:r>
      <w:r w:rsidRPr="006954DB">
        <w:rPr>
          <w:rFonts w:ascii="Times New Roman" w:eastAsia="Times New Roman" w:hAnsi="Times New Roman" w:cs="Times New Roman"/>
          <w:color w:val="242424"/>
          <w:sz w:val="24"/>
          <w:szCs w:val="24"/>
          <w:shd w:val="clear" w:color="auto" w:fill="FFFFFF"/>
          <w:lang w:val="en-CA"/>
        </w:rPr>
        <w:t xml:space="preserve"> in the </w:t>
      </w:r>
      <w:r w:rsidRPr="006954DB">
        <w:rPr>
          <w:rFonts w:ascii="Times New Roman" w:eastAsia="Times New Roman" w:hAnsi="Times New Roman" w:cs="Times New Roman"/>
          <w:color w:val="242424"/>
          <w:sz w:val="24"/>
          <w:szCs w:val="24"/>
          <w:shd w:val="clear" w:color="auto" w:fill="FFFFFF"/>
          <w:lang w:val="en-CA"/>
        </w:rPr>
        <w:lastRenderedPageBreak/>
        <w:t>creation and maintenance of a shared common culture, and this plan is one component of its participation.</w:t>
      </w:r>
    </w:p>
    <w:p w14:paraId="2A90DBB7" w14:textId="314D604A" w:rsidR="00B535C1" w:rsidRPr="001B77AD" w:rsidRDefault="00DE561E" w:rsidP="001B77AD">
      <w:pPr>
        <w:jc w:val="both"/>
        <w:rPr>
          <w:rFonts w:ascii="Times New Roman" w:eastAsia="Times New Roman" w:hAnsi="Times New Roman" w:cs="Times New Roman"/>
          <w:color w:val="242424"/>
          <w:sz w:val="24"/>
          <w:szCs w:val="24"/>
          <w:shd w:val="clear" w:color="auto" w:fill="FFFFFF"/>
          <w:lang w:val="en-CA"/>
        </w:rPr>
      </w:pPr>
      <w:r w:rsidRPr="006954DB">
        <w:rPr>
          <w:rFonts w:ascii="Times New Roman" w:eastAsia="Times New Roman" w:hAnsi="Times New Roman" w:cs="Times New Roman"/>
          <w:color w:val="242424"/>
          <w:sz w:val="24"/>
          <w:szCs w:val="24"/>
          <w:shd w:val="clear" w:color="auto" w:fill="FFFFFF"/>
          <w:lang w:val="en-CA"/>
        </w:rPr>
        <w:t xml:space="preserve">DRAFT Mission Statement for the Kamloops Cultural Strategic Plan </w:t>
      </w:r>
      <w:r w:rsidRPr="006954DB">
        <w:rPr>
          <w:rFonts w:ascii="Times New Roman" w:eastAsia="Times New Roman" w:hAnsi="Times New Roman" w:cs="Times New Roman"/>
          <w:b/>
          <w:color w:val="242424"/>
          <w:sz w:val="24"/>
          <w:szCs w:val="24"/>
          <w:shd w:val="clear" w:color="auto" w:fill="FFFFFF"/>
          <w:lang w:val="en-CA"/>
        </w:rPr>
        <w:t>(2023)</w:t>
      </w:r>
      <w:r w:rsidRPr="006954DB">
        <w:rPr>
          <w:rFonts w:ascii="Times New Roman" w:eastAsia="Times New Roman" w:hAnsi="Times New Roman" w:cs="Times New Roman"/>
          <w:color w:val="242424"/>
          <w:sz w:val="24"/>
          <w:szCs w:val="24"/>
          <w:shd w:val="clear" w:color="auto" w:fill="FFFFFF"/>
          <w:lang w:val="en-CA"/>
        </w:rPr>
        <w:t>:</w:t>
      </w:r>
    </w:p>
    <w:p w14:paraId="053E713B" w14:textId="0073CC01" w:rsidR="00B535C1" w:rsidRPr="001B77AD" w:rsidRDefault="00DE561E" w:rsidP="001B77AD">
      <w:pPr>
        <w:ind w:left="720" w:right="720"/>
        <w:jc w:val="both"/>
        <w:rPr>
          <w:rFonts w:ascii="Times New Roman" w:eastAsia="Times New Roman" w:hAnsi="Times New Roman" w:cs="Times New Roman"/>
          <w:i/>
          <w:iCs/>
          <w:color w:val="242424"/>
          <w:sz w:val="24"/>
          <w:szCs w:val="24"/>
          <w:shd w:val="clear" w:color="auto" w:fill="FFFFFF"/>
          <w:lang w:val="en-CA"/>
        </w:rPr>
      </w:pPr>
      <w:r w:rsidRPr="006954DB">
        <w:rPr>
          <w:rFonts w:ascii="Times New Roman" w:eastAsia="Times New Roman" w:hAnsi="Times New Roman" w:cs="Times New Roman"/>
          <w:i/>
          <w:iCs/>
          <w:color w:val="242424"/>
          <w:sz w:val="24"/>
          <w:szCs w:val="24"/>
          <w:shd w:val="clear" w:color="auto" w:fill="FFFFFF"/>
          <w:lang w:val="en-CA"/>
        </w:rPr>
        <w:t>“The development and celebration of a cultural ecosystem rooted in a shared sense of place that draws together the city’s networks of creativity and caring, making them visible, accessible, and enriching.”</w:t>
      </w:r>
    </w:p>
    <w:p w14:paraId="1C3918A7" w14:textId="6572EEC2" w:rsidR="00DE561E" w:rsidRPr="006954DB" w:rsidRDefault="00DE561E" w:rsidP="00E975DF">
      <w:pPr>
        <w:ind w:right="2119"/>
        <w:jc w:val="both"/>
        <w:rPr>
          <w:rFonts w:ascii="Times New Roman" w:eastAsia="Times New Roman" w:hAnsi="Times New Roman" w:cs="Times New Roman"/>
          <w:color w:val="242424"/>
          <w:sz w:val="24"/>
          <w:szCs w:val="24"/>
          <w:shd w:val="clear" w:color="auto" w:fill="FFFFFF"/>
          <w:lang w:val="en-CA"/>
        </w:rPr>
      </w:pPr>
      <w:r w:rsidRPr="006954DB">
        <w:rPr>
          <w:rFonts w:ascii="Times New Roman" w:eastAsia="Times New Roman" w:hAnsi="Times New Roman" w:cs="Times New Roman"/>
          <w:b/>
          <w:color w:val="242424"/>
          <w:sz w:val="24"/>
          <w:szCs w:val="24"/>
          <w:shd w:val="clear" w:color="auto" w:fill="FFFFFF"/>
          <w:lang w:val="en-CA"/>
        </w:rPr>
        <w:t xml:space="preserve">Some Community Definitions of Culture (from the </w:t>
      </w:r>
      <w:r w:rsidRPr="006954DB">
        <w:rPr>
          <w:rFonts w:ascii="Times New Roman" w:eastAsia="Times New Roman" w:hAnsi="Times New Roman" w:cs="Times New Roman"/>
          <w:b/>
          <w:i/>
          <w:color w:val="242424"/>
          <w:sz w:val="24"/>
          <w:szCs w:val="24"/>
          <w:shd w:val="clear" w:color="auto" w:fill="FFFFFF"/>
          <w:lang w:val="en-CA"/>
        </w:rPr>
        <w:t>You are</w:t>
      </w:r>
      <w:r w:rsidR="004B7F0D" w:rsidRPr="006954DB">
        <w:rPr>
          <w:rFonts w:ascii="Times New Roman" w:eastAsia="Times New Roman" w:hAnsi="Times New Roman" w:cs="Times New Roman"/>
          <w:b/>
          <w:i/>
          <w:color w:val="242424"/>
          <w:sz w:val="24"/>
          <w:szCs w:val="24"/>
          <w:shd w:val="clear" w:color="auto" w:fill="FFFFFF"/>
          <w:lang w:val="en-CA"/>
        </w:rPr>
        <w:t xml:space="preserve"> </w:t>
      </w:r>
      <w:r w:rsidRPr="006954DB">
        <w:rPr>
          <w:rFonts w:ascii="Times New Roman" w:eastAsia="Times New Roman" w:hAnsi="Times New Roman" w:cs="Times New Roman"/>
          <w:b/>
          <w:i/>
          <w:color w:val="242424"/>
          <w:sz w:val="24"/>
          <w:szCs w:val="24"/>
          <w:shd w:val="clear" w:color="auto" w:fill="FFFFFF"/>
          <w:lang w:val="en-CA"/>
        </w:rPr>
        <w:t>Here</w:t>
      </w:r>
      <w:r w:rsidRPr="006954DB">
        <w:rPr>
          <w:rFonts w:ascii="Times New Roman" w:eastAsia="Times New Roman" w:hAnsi="Times New Roman" w:cs="Times New Roman"/>
          <w:b/>
          <w:color w:val="242424"/>
          <w:sz w:val="24"/>
          <w:szCs w:val="24"/>
          <w:shd w:val="clear" w:color="auto" w:fill="FFFFFF"/>
          <w:lang w:val="en-CA"/>
        </w:rPr>
        <w:t xml:space="preserve"> cultural mapping exhibition and research initiative):</w:t>
      </w:r>
    </w:p>
    <w:p w14:paraId="55737AAF" w14:textId="77777777" w:rsidR="00DE561E" w:rsidRPr="006954DB" w:rsidRDefault="00DE561E" w:rsidP="00DB1CBB">
      <w:pPr>
        <w:pStyle w:val="ListParagraph"/>
        <w:numPr>
          <w:ilvl w:val="0"/>
          <w:numId w:val="38"/>
        </w:numPr>
        <w:spacing w:after="0" w:line="240" w:lineRule="auto"/>
        <w:jc w:val="both"/>
        <w:rPr>
          <w:rFonts w:ascii="Times New Roman" w:eastAsia="Times New Roman" w:hAnsi="Times New Roman" w:cs="Times New Roman"/>
          <w:color w:val="242424"/>
          <w:sz w:val="24"/>
          <w:szCs w:val="24"/>
          <w:shd w:val="clear" w:color="auto" w:fill="FFFFFF"/>
          <w:lang w:val="en-CA"/>
        </w:rPr>
      </w:pPr>
      <w:r w:rsidRPr="006954DB">
        <w:rPr>
          <w:rFonts w:ascii="Times New Roman" w:eastAsia="Times New Roman" w:hAnsi="Times New Roman" w:cs="Times New Roman"/>
          <w:color w:val="242424"/>
          <w:sz w:val="24"/>
          <w:szCs w:val="24"/>
          <w:shd w:val="clear" w:color="auto" w:fill="FFFFFF"/>
          <w:lang w:val="en-CA"/>
        </w:rPr>
        <w:t>“Culture is relationships”</w:t>
      </w:r>
    </w:p>
    <w:p w14:paraId="4A36785F" w14:textId="77777777" w:rsidR="00DE561E" w:rsidRPr="006954DB" w:rsidRDefault="00DE561E" w:rsidP="00DB1CBB">
      <w:pPr>
        <w:pStyle w:val="ListParagraph"/>
        <w:numPr>
          <w:ilvl w:val="0"/>
          <w:numId w:val="38"/>
        </w:numPr>
        <w:spacing w:after="0" w:line="240" w:lineRule="auto"/>
        <w:jc w:val="both"/>
        <w:rPr>
          <w:rFonts w:ascii="Times New Roman" w:eastAsia="Times New Roman" w:hAnsi="Times New Roman" w:cs="Times New Roman"/>
          <w:color w:val="242424"/>
          <w:sz w:val="24"/>
          <w:szCs w:val="24"/>
          <w:shd w:val="clear" w:color="auto" w:fill="FFFFFF"/>
          <w:lang w:val="en-CA"/>
        </w:rPr>
      </w:pPr>
      <w:r w:rsidRPr="006954DB">
        <w:rPr>
          <w:rFonts w:ascii="Times New Roman" w:eastAsia="Times New Roman" w:hAnsi="Times New Roman" w:cs="Times New Roman"/>
          <w:color w:val="242424"/>
          <w:sz w:val="24"/>
          <w:szCs w:val="24"/>
          <w:shd w:val="clear" w:color="auto" w:fill="FFFFFF"/>
          <w:lang w:val="en-CA"/>
        </w:rPr>
        <w:t>“Art brings people together”</w:t>
      </w:r>
    </w:p>
    <w:p w14:paraId="26B4A476" w14:textId="77777777" w:rsidR="00DE561E" w:rsidRPr="006954DB" w:rsidRDefault="00DE561E" w:rsidP="00DB1CBB">
      <w:pPr>
        <w:pStyle w:val="ListParagraph"/>
        <w:numPr>
          <w:ilvl w:val="0"/>
          <w:numId w:val="38"/>
        </w:numPr>
        <w:spacing w:after="0" w:line="240" w:lineRule="auto"/>
        <w:jc w:val="both"/>
        <w:rPr>
          <w:rFonts w:ascii="Times New Roman" w:eastAsia="Times New Roman" w:hAnsi="Times New Roman" w:cs="Times New Roman"/>
          <w:sz w:val="24"/>
          <w:szCs w:val="24"/>
          <w:lang w:val="en-CA"/>
        </w:rPr>
      </w:pPr>
      <w:r w:rsidRPr="006954DB">
        <w:rPr>
          <w:rFonts w:ascii="Times New Roman" w:eastAsia="Times New Roman" w:hAnsi="Times New Roman" w:cs="Times New Roman"/>
          <w:color w:val="242424"/>
          <w:sz w:val="24"/>
          <w:szCs w:val="24"/>
          <w:shd w:val="clear" w:color="auto" w:fill="FFFFFF"/>
          <w:lang w:val="en-CA"/>
        </w:rPr>
        <w:t>“Culture is about knowledge and knowledge sharing and storytelling”</w:t>
      </w:r>
    </w:p>
    <w:p w14:paraId="7B16156F" w14:textId="77777777" w:rsidR="00DE561E" w:rsidRPr="006954DB" w:rsidRDefault="00DE561E" w:rsidP="00DB1CBB">
      <w:pPr>
        <w:pStyle w:val="ListParagraph"/>
        <w:numPr>
          <w:ilvl w:val="0"/>
          <w:numId w:val="38"/>
        </w:numPr>
        <w:spacing w:after="0" w:line="240" w:lineRule="auto"/>
        <w:jc w:val="both"/>
        <w:rPr>
          <w:rFonts w:ascii="Times New Roman" w:eastAsia="Times New Roman" w:hAnsi="Times New Roman" w:cs="Times New Roman"/>
          <w:sz w:val="24"/>
          <w:szCs w:val="24"/>
          <w:lang w:val="en-CA"/>
        </w:rPr>
      </w:pPr>
      <w:r w:rsidRPr="006954DB">
        <w:rPr>
          <w:rFonts w:ascii="Times New Roman" w:eastAsia="Times New Roman" w:hAnsi="Times New Roman" w:cs="Times New Roman"/>
          <w:color w:val="242424"/>
          <w:sz w:val="24"/>
          <w:szCs w:val="24"/>
          <w:shd w:val="clear" w:color="auto" w:fill="FFFFFF"/>
          <w:lang w:val="en-CA"/>
        </w:rPr>
        <w:t>“Kamloops culture is defined by our experience of nature”</w:t>
      </w:r>
    </w:p>
    <w:p w14:paraId="3B5B55F1" w14:textId="77777777" w:rsidR="00DE561E" w:rsidRPr="006954DB" w:rsidRDefault="00DE561E" w:rsidP="00DB1CBB">
      <w:pPr>
        <w:autoSpaceDE w:val="0"/>
        <w:autoSpaceDN w:val="0"/>
        <w:adjustRightInd w:val="0"/>
        <w:spacing w:after="0" w:line="240" w:lineRule="auto"/>
        <w:jc w:val="both"/>
        <w:rPr>
          <w:rFonts w:ascii="Times New Roman" w:hAnsi="Times New Roman" w:cs="Times New Roman"/>
          <w:sz w:val="24"/>
          <w:szCs w:val="24"/>
        </w:rPr>
      </w:pPr>
    </w:p>
    <w:p w14:paraId="604EC288" w14:textId="1D8CBDD5" w:rsidR="002470EC" w:rsidRPr="006954DB" w:rsidRDefault="002470EC" w:rsidP="00DB1CBB">
      <w:pPr>
        <w:autoSpaceDE w:val="0"/>
        <w:autoSpaceDN w:val="0"/>
        <w:adjustRightInd w:val="0"/>
        <w:spacing w:after="0" w:line="240" w:lineRule="auto"/>
        <w:jc w:val="both"/>
        <w:rPr>
          <w:rFonts w:ascii="Times New Roman" w:hAnsi="Times New Roman" w:cs="Times New Roman"/>
          <w:sz w:val="24"/>
          <w:szCs w:val="24"/>
        </w:rPr>
      </w:pPr>
      <w:r w:rsidRPr="006954DB">
        <w:rPr>
          <w:rFonts w:ascii="Times New Roman" w:hAnsi="Times New Roman" w:cs="Times New Roman"/>
          <w:sz w:val="24"/>
          <w:szCs w:val="24"/>
        </w:rPr>
        <w:t>Cultural mapping, broadly conceived, promises new ways of describing, accounting for, and</w:t>
      </w:r>
      <w:r w:rsidR="00B70547" w:rsidRPr="006954DB">
        <w:rPr>
          <w:rFonts w:ascii="Times New Roman" w:hAnsi="Times New Roman" w:cs="Times New Roman"/>
          <w:sz w:val="24"/>
          <w:szCs w:val="24"/>
        </w:rPr>
        <w:t xml:space="preserve"> </w:t>
      </w:r>
      <w:r w:rsidRPr="006954DB">
        <w:rPr>
          <w:rFonts w:ascii="Times New Roman" w:hAnsi="Times New Roman" w:cs="Times New Roman"/>
          <w:sz w:val="24"/>
          <w:szCs w:val="24"/>
        </w:rPr>
        <w:t>coming to terms with the cultural resources of communities and places. The Creative City</w:t>
      </w:r>
      <w:r w:rsidR="00B70547" w:rsidRPr="006954DB">
        <w:rPr>
          <w:rFonts w:ascii="Times New Roman" w:hAnsi="Times New Roman" w:cs="Times New Roman"/>
          <w:sz w:val="24"/>
          <w:szCs w:val="24"/>
        </w:rPr>
        <w:t xml:space="preserve"> </w:t>
      </w:r>
      <w:r w:rsidRPr="006954DB">
        <w:rPr>
          <w:rFonts w:ascii="Times New Roman" w:hAnsi="Times New Roman" w:cs="Times New Roman"/>
          <w:sz w:val="24"/>
          <w:szCs w:val="24"/>
        </w:rPr>
        <w:t>Network of Canada’s Cultural Mapping Toolkit (Stewart, 2007) defines cultural mapping</w:t>
      </w:r>
      <w:r w:rsidR="00B70547" w:rsidRPr="006954DB">
        <w:rPr>
          <w:rFonts w:ascii="Times New Roman" w:hAnsi="Times New Roman" w:cs="Times New Roman"/>
          <w:sz w:val="24"/>
          <w:szCs w:val="24"/>
        </w:rPr>
        <w:t xml:space="preserve"> </w:t>
      </w:r>
      <w:r w:rsidRPr="006954DB">
        <w:rPr>
          <w:rFonts w:ascii="Times New Roman" w:hAnsi="Times New Roman" w:cs="Times New Roman"/>
          <w:sz w:val="24"/>
          <w:szCs w:val="24"/>
        </w:rPr>
        <w:t>pragmatically as “a process of collecting, recording, analyzing and synthesizing information in</w:t>
      </w:r>
      <w:r w:rsidR="00B70547" w:rsidRPr="006954DB">
        <w:rPr>
          <w:rFonts w:ascii="Times New Roman" w:hAnsi="Times New Roman" w:cs="Times New Roman"/>
          <w:sz w:val="24"/>
          <w:szCs w:val="24"/>
        </w:rPr>
        <w:t xml:space="preserve"> </w:t>
      </w:r>
      <w:r w:rsidRPr="006954DB">
        <w:rPr>
          <w:rFonts w:ascii="Times New Roman" w:hAnsi="Times New Roman" w:cs="Times New Roman"/>
          <w:sz w:val="24"/>
          <w:szCs w:val="24"/>
        </w:rPr>
        <w:t>order to describe the cultural resources, networks, links and patterns of usage of a given</w:t>
      </w:r>
      <w:r w:rsidR="00B70547" w:rsidRPr="006954DB">
        <w:rPr>
          <w:rFonts w:ascii="Times New Roman" w:hAnsi="Times New Roman" w:cs="Times New Roman"/>
          <w:sz w:val="24"/>
          <w:szCs w:val="24"/>
        </w:rPr>
        <w:t xml:space="preserve"> </w:t>
      </w:r>
      <w:r w:rsidRPr="006954DB">
        <w:rPr>
          <w:rFonts w:ascii="Times New Roman" w:hAnsi="Times New Roman" w:cs="Times New Roman"/>
          <w:sz w:val="24"/>
          <w:szCs w:val="24"/>
        </w:rPr>
        <w:t>community or group” (p. 8). From this perspective, cultural mapping is regarded as a systematic</w:t>
      </w:r>
      <w:r w:rsidR="00B70547" w:rsidRPr="006954DB">
        <w:rPr>
          <w:rFonts w:ascii="Times New Roman" w:hAnsi="Times New Roman" w:cs="Times New Roman"/>
          <w:sz w:val="24"/>
          <w:szCs w:val="24"/>
        </w:rPr>
        <w:t xml:space="preserve"> </w:t>
      </w:r>
      <w:r w:rsidRPr="006954DB">
        <w:rPr>
          <w:rFonts w:ascii="Times New Roman" w:hAnsi="Times New Roman" w:cs="Times New Roman"/>
          <w:sz w:val="24"/>
          <w:szCs w:val="24"/>
        </w:rPr>
        <w:t>tool to involve communities in the identification and recording of</w:t>
      </w:r>
      <w:r w:rsidR="00B70547" w:rsidRPr="006954DB">
        <w:rPr>
          <w:rFonts w:ascii="Times New Roman" w:hAnsi="Times New Roman" w:cs="Times New Roman"/>
          <w:sz w:val="24"/>
          <w:szCs w:val="24"/>
        </w:rPr>
        <w:t xml:space="preserve"> </w:t>
      </w:r>
      <w:r w:rsidRPr="006954DB">
        <w:rPr>
          <w:rFonts w:ascii="Times New Roman" w:hAnsi="Times New Roman" w:cs="Times New Roman"/>
          <w:sz w:val="24"/>
          <w:szCs w:val="24"/>
        </w:rPr>
        <w:t>local cultural assets, with the implication that this knowledge will then be used to inform collective strategies, planning</w:t>
      </w:r>
      <w:r w:rsidR="00B70547" w:rsidRPr="006954DB">
        <w:rPr>
          <w:rFonts w:ascii="Times New Roman" w:hAnsi="Times New Roman" w:cs="Times New Roman"/>
          <w:sz w:val="24"/>
          <w:szCs w:val="24"/>
        </w:rPr>
        <w:t xml:space="preserve"> </w:t>
      </w:r>
      <w:r w:rsidRPr="006954DB">
        <w:rPr>
          <w:rFonts w:ascii="Times New Roman" w:hAnsi="Times New Roman" w:cs="Times New Roman"/>
          <w:sz w:val="24"/>
          <w:szCs w:val="24"/>
        </w:rPr>
        <w:t>processes, or other initiatives. These assets are both tangible or quantitative (for example, physical spaces, cultural</w:t>
      </w:r>
      <w:r w:rsidR="00B70547" w:rsidRPr="006954DB">
        <w:rPr>
          <w:rFonts w:ascii="Times New Roman" w:hAnsi="Times New Roman" w:cs="Times New Roman"/>
          <w:sz w:val="24"/>
          <w:szCs w:val="24"/>
        </w:rPr>
        <w:t xml:space="preserve"> </w:t>
      </w:r>
      <w:r w:rsidRPr="006954DB">
        <w:rPr>
          <w:rFonts w:ascii="Times New Roman" w:hAnsi="Times New Roman" w:cs="Times New Roman"/>
          <w:sz w:val="24"/>
          <w:szCs w:val="24"/>
        </w:rPr>
        <w:t>organizations, public forms of promotion and self-representation, public</w:t>
      </w:r>
      <w:r w:rsidR="00B70547" w:rsidRPr="006954DB">
        <w:rPr>
          <w:rFonts w:ascii="Times New Roman" w:hAnsi="Times New Roman" w:cs="Times New Roman"/>
          <w:sz w:val="24"/>
          <w:szCs w:val="24"/>
        </w:rPr>
        <w:t xml:space="preserve"> </w:t>
      </w:r>
      <w:r w:rsidRPr="006954DB">
        <w:rPr>
          <w:rFonts w:ascii="Times New Roman" w:hAnsi="Times New Roman" w:cs="Times New Roman"/>
          <w:sz w:val="24"/>
          <w:szCs w:val="24"/>
        </w:rPr>
        <w:t>art, cultural industries, natural and cultural heritage, architecture, people, artifacts, and other</w:t>
      </w:r>
      <w:r w:rsidR="00B70547" w:rsidRPr="006954DB">
        <w:rPr>
          <w:rFonts w:ascii="Times New Roman" w:hAnsi="Times New Roman" w:cs="Times New Roman"/>
          <w:sz w:val="24"/>
          <w:szCs w:val="24"/>
        </w:rPr>
        <w:t xml:space="preserve"> </w:t>
      </w:r>
      <w:r w:rsidRPr="006954DB">
        <w:rPr>
          <w:rFonts w:ascii="Times New Roman" w:hAnsi="Times New Roman" w:cs="Times New Roman"/>
          <w:sz w:val="24"/>
          <w:szCs w:val="24"/>
        </w:rPr>
        <w:t>material resources) and intangible or qualitative (for example, values and norms, beliefs and</w:t>
      </w:r>
      <w:r w:rsidR="00B70547" w:rsidRPr="006954DB">
        <w:rPr>
          <w:rFonts w:ascii="Times New Roman" w:hAnsi="Times New Roman" w:cs="Times New Roman"/>
          <w:sz w:val="24"/>
          <w:szCs w:val="24"/>
        </w:rPr>
        <w:t xml:space="preserve"> </w:t>
      </w:r>
      <w:r w:rsidRPr="006954DB">
        <w:rPr>
          <w:rFonts w:ascii="Times New Roman" w:hAnsi="Times New Roman" w:cs="Times New Roman"/>
          <w:sz w:val="24"/>
          <w:szCs w:val="24"/>
        </w:rPr>
        <w:t>philosophies, language, community narratives, histories and memories, relationships, rituals,</w:t>
      </w:r>
      <w:r w:rsidR="00B70547" w:rsidRPr="006954DB">
        <w:rPr>
          <w:rFonts w:ascii="Times New Roman" w:hAnsi="Times New Roman" w:cs="Times New Roman"/>
          <w:sz w:val="24"/>
          <w:szCs w:val="24"/>
        </w:rPr>
        <w:t xml:space="preserve"> </w:t>
      </w:r>
      <w:r w:rsidRPr="006954DB">
        <w:rPr>
          <w:rFonts w:ascii="Times New Roman" w:hAnsi="Times New Roman" w:cs="Times New Roman"/>
          <w:sz w:val="24"/>
          <w:szCs w:val="24"/>
        </w:rPr>
        <w:t xml:space="preserve">traditions, identities, and </w:t>
      </w:r>
      <w:r w:rsidR="00C50114" w:rsidRPr="006954DB">
        <w:rPr>
          <w:rFonts w:ascii="Times New Roman" w:hAnsi="Times New Roman" w:cs="Times New Roman"/>
          <w:sz w:val="24"/>
          <w:szCs w:val="24"/>
        </w:rPr>
        <w:t xml:space="preserve">a </w:t>
      </w:r>
      <w:r w:rsidRPr="006954DB">
        <w:rPr>
          <w:rFonts w:ascii="Times New Roman" w:hAnsi="Times New Roman" w:cs="Times New Roman"/>
          <w:sz w:val="24"/>
          <w:szCs w:val="24"/>
        </w:rPr>
        <w:t>shared sense of place). Together these assets help define communities</w:t>
      </w:r>
      <w:r w:rsidR="00B70547" w:rsidRPr="006954DB">
        <w:rPr>
          <w:rFonts w:ascii="Times New Roman" w:hAnsi="Times New Roman" w:cs="Times New Roman"/>
          <w:sz w:val="24"/>
          <w:szCs w:val="24"/>
        </w:rPr>
        <w:t xml:space="preserve"> </w:t>
      </w:r>
      <w:r w:rsidRPr="006954DB">
        <w:rPr>
          <w:rFonts w:ascii="Times New Roman" w:hAnsi="Times New Roman" w:cs="Times New Roman"/>
          <w:sz w:val="24"/>
          <w:szCs w:val="24"/>
        </w:rPr>
        <w:t>(and help communities define themselves) in terms of cultural identity, vitality, sense of place,</w:t>
      </w:r>
      <w:r w:rsidR="00B70547" w:rsidRPr="006954DB">
        <w:rPr>
          <w:rFonts w:ascii="Times New Roman" w:hAnsi="Times New Roman" w:cs="Times New Roman"/>
          <w:sz w:val="24"/>
          <w:szCs w:val="24"/>
        </w:rPr>
        <w:t xml:space="preserve"> </w:t>
      </w:r>
      <w:r w:rsidRPr="006954DB">
        <w:rPr>
          <w:rFonts w:ascii="Times New Roman" w:hAnsi="Times New Roman" w:cs="Times New Roman"/>
          <w:sz w:val="24"/>
          <w:szCs w:val="24"/>
        </w:rPr>
        <w:t>and quality of life.</w:t>
      </w:r>
    </w:p>
    <w:p w14:paraId="60A2C69D" w14:textId="77777777" w:rsidR="00B70547" w:rsidRPr="006954DB" w:rsidRDefault="00B70547" w:rsidP="00DB1CBB">
      <w:pPr>
        <w:autoSpaceDE w:val="0"/>
        <w:autoSpaceDN w:val="0"/>
        <w:adjustRightInd w:val="0"/>
        <w:spacing w:after="0" w:line="240" w:lineRule="auto"/>
        <w:jc w:val="both"/>
        <w:rPr>
          <w:rFonts w:ascii="Times New Roman" w:hAnsi="Times New Roman" w:cs="Times New Roman"/>
          <w:sz w:val="24"/>
          <w:szCs w:val="24"/>
        </w:rPr>
      </w:pPr>
    </w:p>
    <w:p w14:paraId="0693298C" w14:textId="0222D5DC" w:rsidR="00101160" w:rsidRPr="006954DB" w:rsidRDefault="00101160" w:rsidP="00DB1CBB">
      <w:pPr>
        <w:autoSpaceDE w:val="0"/>
        <w:autoSpaceDN w:val="0"/>
        <w:adjustRightInd w:val="0"/>
        <w:spacing w:after="0" w:line="240" w:lineRule="auto"/>
        <w:jc w:val="both"/>
        <w:rPr>
          <w:rFonts w:ascii="Times New Roman" w:hAnsi="Times New Roman" w:cs="Times New Roman"/>
          <w:sz w:val="24"/>
          <w:szCs w:val="24"/>
        </w:rPr>
      </w:pPr>
      <w:r w:rsidRPr="006954DB">
        <w:rPr>
          <w:rFonts w:ascii="Times New Roman" w:hAnsi="Times New Roman" w:cs="Times New Roman"/>
          <w:sz w:val="24"/>
          <w:szCs w:val="24"/>
        </w:rPr>
        <w:t>Cultural mapping is also an emerging mode of research (an “alternative discourse”) that can</w:t>
      </w:r>
      <w:r w:rsidR="00B12F87" w:rsidRPr="006954DB">
        <w:rPr>
          <w:rFonts w:ascii="Times New Roman" w:hAnsi="Times New Roman" w:cs="Times New Roman"/>
          <w:sz w:val="24"/>
          <w:szCs w:val="24"/>
        </w:rPr>
        <w:t xml:space="preserve"> </w:t>
      </w:r>
      <w:r w:rsidRPr="006954DB">
        <w:rPr>
          <w:rFonts w:ascii="Times New Roman" w:hAnsi="Times New Roman" w:cs="Times New Roman"/>
          <w:sz w:val="24"/>
          <w:szCs w:val="24"/>
        </w:rPr>
        <w:t>serve as a point of entry into theoretical debates about the nature of spatial knowledge and spatial</w:t>
      </w:r>
      <w:r w:rsidR="00B12F87" w:rsidRPr="006954DB">
        <w:rPr>
          <w:rFonts w:ascii="Times New Roman" w:hAnsi="Times New Roman" w:cs="Times New Roman"/>
          <w:sz w:val="24"/>
          <w:szCs w:val="24"/>
        </w:rPr>
        <w:t xml:space="preserve"> </w:t>
      </w:r>
      <w:r w:rsidRPr="006954DB">
        <w:rPr>
          <w:rFonts w:ascii="Times New Roman" w:hAnsi="Times New Roman" w:cs="Times New Roman"/>
          <w:sz w:val="24"/>
          <w:szCs w:val="24"/>
        </w:rPr>
        <w:t>representations. “A map” as Lynne Liben (2006) puts it, “has a dual existence: It is something</w:t>
      </w:r>
      <w:r w:rsidR="00B12F87" w:rsidRPr="006954DB">
        <w:rPr>
          <w:rFonts w:ascii="Times New Roman" w:hAnsi="Times New Roman" w:cs="Times New Roman"/>
          <w:sz w:val="24"/>
          <w:szCs w:val="24"/>
        </w:rPr>
        <w:t xml:space="preserve"> </w:t>
      </w:r>
      <w:r w:rsidRPr="006954DB">
        <w:rPr>
          <w:rFonts w:ascii="Times New Roman" w:hAnsi="Times New Roman" w:cs="Times New Roman"/>
          <w:sz w:val="24"/>
          <w:szCs w:val="24"/>
        </w:rPr>
        <w:t xml:space="preserve">and it stands for something” (p. 216). The maps </w:t>
      </w:r>
      <w:r w:rsidR="002B027A" w:rsidRPr="006954DB">
        <w:rPr>
          <w:rFonts w:ascii="Times New Roman" w:hAnsi="Times New Roman" w:cs="Times New Roman"/>
          <w:sz w:val="24"/>
          <w:szCs w:val="24"/>
        </w:rPr>
        <w:t>gathered in You are Here represent</w:t>
      </w:r>
      <w:r w:rsidRPr="006954DB">
        <w:rPr>
          <w:rFonts w:ascii="Times New Roman" w:hAnsi="Times New Roman" w:cs="Times New Roman"/>
          <w:sz w:val="24"/>
          <w:szCs w:val="24"/>
        </w:rPr>
        <w:t xml:space="preserve"> cultural</w:t>
      </w:r>
      <w:r w:rsidR="00B12F87" w:rsidRPr="006954DB">
        <w:rPr>
          <w:rFonts w:ascii="Times New Roman" w:hAnsi="Times New Roman" w:cs="Times New Roman"/>
          <w:sz w:val="24"/>
          <w:szCs w:val="24"/>
        </w:rPr>
        <w:t xml:space="preserve"> </w:t>
      </w:r>
      <w:r w:rsidRPr="006954DB">
        <w:rPr>
          <w:rFonts w:ascii="Times New Roman" w:hAnsi="Times New Roman" w:cs="Times New Roman"/>
          <w:sz w:val="24"/>
          <w:szCs w:val="24"/>
        </w:rPr>
        <w:t>assets, memories, patterns, and processes, but they are also things in themselves, influenced by</w:t>
      </w:r>
      <w:r w:rsidR="00B12F87" w:rsidRPr="006954DB">
        <w:rPr>
          <w:rFonts w:ascii="Times New Roman" w:hAnsi="Times New Roman" w:cs="Times New Roman"/>
          <w:sz w:val="24"/>
          <w:szCs w:val="24"/>
        </w:rPr>
        <w:t xml:space="preserve"> </w:t>
      </w:r>
      <w:r w:rsidRPr="006954DB">
        <w:rPr>
          <w:rFonts w:ascii="Times New Roman" w:hAnsi="Times New Roman" w:cs="Times New Roman"/>
          <w:sz w:val="24"/>
          <w:szCs w:val="24"/>
        </w:rPr>
        <w:t>new technologies and by new levels of spatial awareness across many different fields of inquiry.</w:t>
      </w:r>
      <w:r w:rsidR="00E630BD" w:rsidRPr="006954DB">
        <w:rPr>
          <w:rFonts w:ascii="Times New Roman" w:hAnsi="Times New Roman" w:cs="Times New Roman"/>
          <w:sz w:val="24"/>
          <w:szCs w:val="24"/>
        </w:rPr>
        <w:t xml:space="preserve"> </w:t>
      </w:r>
      <w:r w:rsidRPr="006954DB">
        <w:rPr>
          <w:rFonts w:ascii="Times New Roman" w:hAnsi="Times New Roman" w:cs="Times New Roman"/>
          <w:sz w:val="24"/>
          <w:szCs w:val="24"/>
        </w:rPr>
        <w:t>Further, as Kitchin, Perkins, and Dodge (2009) point out, mapping is not only epistemological, it</w:t>
      </w:r>
      <w:r w:rsidR="00B12F87" w:rsidRPr="006954DB">
        <w:rPr>
          <w:rFonts w:ascii="Times New Roman" w:hAnsi="Times New Roman" w:cs="Times New Roman"/>
          <w:sz w:val="24"/>
          <w:szCs w:val="24"/>
        </w:rPr>
        <w:t xml:space="preserve"> </w:t>
      </w:r>
      <w:r w:rsidRPr="006954DB">
        <w:rPr>
          <w:rFonts w:ascii="Times New Roman" w:hAnsi="Times New Roman" w:cs="Times New Roman"/>
          <w:sz w:val="24"/>
          <w:szCs w:val="24"/>
        </w:rPr>
        <w:t>is also “deeply ontological”: mapping is “both a way of thinking about the world, offering a</w:t>
      </w:r>
      <w:r w:rsidR="00B12F87" w:rsidRPr="006954DB">
        <w:rPr>
          <w:rFonts w:ascii="Times New Roman" w:hAnsi="Times New Roman" w:cs="Times New Roman"/>
          <w:sz w:val="24"/>
          <w:szCs w:val="24"/>
        </w:rPr>
        <w:t xml:space="preserve"> </w:t>
      </w:r>
      <w:r w:rsidRPr="006954DB">
        <w:rPr>
          <w:rFonts w:ascii="Times New Roman" w:hAnsi="Times New Roman" w:cs="Times New Roman"/>
          <w:sz w:val="24"/>
          <w:szCs w:val="24"/>
        </w:rPr>
        <w:t>framework for knowledge, and a set of assertions about the world itself” (p. 2). Mapping as a</w:t>
      </w:r>
      <w:r w:rsidR="00B12F87" w:rsidRPr="006954DB">
        <w:rPr>
          <w:rFonts w:ascii="Times New Roman" w:hAnsi="Times New Roman" w:cs="Times New Roman"/>
          <w:sz w:val="24"/>
          <w:szCs w:val="24"/>
        </w:rPr>
        <w:t xml:space="preserve"> </w:t>
      </w:r>
      <w:r w:rsidRPr="006954DB">
        <w:rPr>
          <w:rFonts w:ascii="Times New Roman" w:hAnsi="Times New Roman" w:cs="Times New Roman"/>
          <w:sz w:val="24"/>
          <w:szCs w:val="24"/>
        </w:rPr>
        <w:t>mode of research, then, reflexively “affords the potential to be critically revealing of the</w:t>
      </w:r>
      <w:r w:rsidR="00B12F87" w:rsidRPr="006954DB">
        <w:rPr>
          <w:rFonts w:ascii="Times New Roman" w:hAnsi="Times New Roman" w:cs="Times New Roman"/>
          <w:sz w:val="24"/>
          <w:szCs w:val="24"/>
        </w:rPr>
        <w:t xml:space="preserve"> </w:t>
      </w:r>
      <w:r w:rsidRPr="006954DB">
        <w:rPr>
          <w:rFonts w:ascii="Times New Roman" w:hAnsi="Times New Roman" w:cs="Times New Roman"/>
          <w:sz w:val="24"/>
          <w:szCs w:val="24"/>
        </w:rPr>
        <w:t>processes of enclosure, partitioning, coding and ranking … of experience through the research</w:t>
      </w:r>
      <w:r w:rsidR="00B12F87" w:rsidRPr="006954DB">
        <w:rPr>
          <w:rFonts w:ascii="Times New Roman" w:hAnsi="Times New Roman" w:cs="Times New Roman"/>
          <w:sz w:val="24"/>
          <w:szCs w:val="24"/>
        </w:rPr>
        <w:t xml:space="preserve"> </w:t>
      </w:r>
      <w:r w:rsidRPr="006954DB">
        <w:rPr>
          <w:rFonts w:ascii="Times New Roman" w:hAnsi="Times New Roman" w:cs="Times New Roman"/>
          <w:sz w:val="24"/>
          <w:szCs w:val="24"/>
        </w:rPr>
        <w:t>process itself” (Mannion and Ivanic, 2007, p. 19).</w:t>
      </w:r>
    </w:p>
    <w:p w14:paraId="6BDA568F" w14:textId="77777777" w:rsidR="00A028A6" w:rsidRPr="006954DB" w:rsidRDefault="00A028A6" w:rsidP="00DB1CBB">
      <w:pPr>
        <w:autoSpaceDE w:val="0"/>
        <w:autoSpaceDN w:val="0"/>
        <w:adjustRightInd w:val="0"/>
        <w:spacing w:after="0" w:line="240" w:lineRule="auto"/>
        <w:jc w:val="both"/>
        <w:rPr>
          <w:rFonts w:ascii="Times New Roman" w:hAnsi="Times New Roman" w:cs="Times New Roman"/>
          <w:sz w:val="24"/>
          <w:szCs w:val="24"/>
        </w:rPr>
      </w:pPr>
    </w:p>
    <w:p w14:paraId="1C42B0A1" w14:textId="6EB623A0" w:rsidR="006F6CFB" w:rsidRDefault="00320E52" w:rsidP="00DB1CBB">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C8195FA" wp14:editId="1C5A2ED1">
            <wp:extent cx="5943600" cy="4457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E4B312F" w14:textId="77777777" w:rsidR="00320E52" w:rsidRDefault="00320E52" w:rsidP="00DB1CBB">
      <w:pPr>
        <w:pStyle w:val="Heading2"/>
        <w:jc w:val="both"/>
        <w:rPr>
          <w:b/>
          <w:bCs/>
          <w:color w:val="000000" w:themeColor="text1"/>
          <w:sz w:val="28"/>
          <w:szCs w:val="28"/>
        </w:rPr>
      </w:pPr>
    </w:p>
    <w:p w14:paraId="2CFC97B6" w14:textId="72696FA0" w:rsidR="006F6CFB" w:rsidRPr="006954DB" w:rsidRDefault="006F6CFB" w:rsidP="006954DB">
      <w:pPr>
        <w:pStyle w:val="Heading2"/>
        <w:numPr>
          <w:ilvl w:val="1"/>
          <w:numId w:val="49"/>
        </w:numPr>
        <w:jc w:val="both"/>
        <w:rPr>
          <w:rFonts w:ascii="Times New Roman" w:hAnsi="Times New Roman" w:cs="Times New Roman"/>
          <w:b/>
          <w:bCs/>
          <w:color w:val="000000" w:themeColor="text1"/>
          <w:sz w:val="28"/>
          <w:szCs w:val="28"/>
        </w:rPr>
      </w:pPr>
      <w:bookmarkStart w:id="1" w:name="_Toc132115414"/>
      <w:r w:rsidRPr="006954DB">
        <w:rPr>
          <w:rFonts w:ascii="Times New Roman" w:hAnsi="Times New Roman" w:cs="Times New Roman"/>
          <w:b/>
          <w:bCs/>
          <w:color w:val="000000" w:themeColor="text1"/>
          <w:sz w:val="28"/>
          <w:szCs w:val="28"/>
        </w:rPr>
        <w:t>Cultural Mapping in Cultural Policy</w:t>
      </w:r>
      <w:bookmarkEnd w:id="1"/>
    </w:p>
    <w:p w14:paraId="4E000916" w14:textId="77777777" w:rsidR="006954DB" w:rsidRPr="003953DD" w:rsidRDefault="006954DB" w:rsidP="006954DB">
      <w:pPr>
        <w:rPr>
          <w:sz w:val="24"/>
          <w:szCs w:val="24"/>
        </w:rPr>
      </w:pPr>
    </w:p>
    <w:p w14:paraId="35DA9149" w14:textId="1999C421" w:rsidR="00101160" w:rsidRPr="003953DD" w:rsidRDefault="003F6BF1" w:rsidP="00DB1CBB">
      <w:pPr>
        <w:autoSpaceDE w:val="0"/>
        <w:autoSpaceDN w:val="0"/>
        <w:adjustRightInd w:val="0"/>
        <w:spacing w:after="0" w:line="240" w:lineRule="auto"/>
        <w:jc w:val="both"/>
        <w:rPr>
          <w:rFonts w:ascii="Times New Roman" w:hAnsi="Times New Roman" w:cs="Times New Roman"/>
          <w:sz w:val="24"/>
          <w:szCs w:val="24"/>
        </w:rPr>
      </w:pPr>
      <w:r w:rsidRPr="003953DD">
        <w:rPr>
          <w:rFonts w:ascii="Times New Roman" w:hAnsi="Times New Roman" w:cs="Times New Roman"/>
          <w:sz w:val="24"/>
          <w:szCs w:val="24"/>
        </w:rPr>
        <w:t xml:space="preserve">UNESCO’s Intergovernmental Conference on Cultural Policies for Development report in 1998 identified </w:t>
      </w:r>
      <w:r w:rsidR="002B027A" w:rsidRPr="003953DD">
        <w:rPr>
          <w:rFonts w:ascii="Times New Roman" w:hAnsi="Times New Roman" w:cs="Times New Roman"/>
          <w:sz w:val="24"/>
          <w:szCs w:val="24"/>
        </w:rPr>
        <w:t xml:space="preserve">and endorsed </w:t>
      </w:r>
      <w:r w:rsidRPr="003953DD">
        <w:rPr>
          <w:rFonts w:ascii="Times New Roman" w:hAnsi="Times New Roman" w:cs="Times New Roman"/>
          <w:sz w:val="24"/>
          <w:szCs w:val="24"/>
        </w:rPr>
        <w:t>cultural mapping as one of two key vectors for research improving international cooperation in cultural policy research</w:t>
      </w:r>
      <w:r w:rsidR="002B027A" w:rsidRPr="003953DD">
        <w:rPr>
          <w:rFonts w:ascii="Times New Roman" w:hAnsi="Times New Roman" w:cs="Times New Roman"/>
          <w:sz w:val="24"/>
          <w:szCs w:val="24"/>
        </w:rPr>
        <w:t xml:space="preserve"> (the other was cultural industry intelligence)</w:t>
      </w:r>
      <w:r w:rsidRPr="003953DD">
        <w:rPr>
          <w:rFonts w:ascii="Times New Roman" w:hAnsi="Times New Roman" w:cs="Times New Roman"/>
          <w:sz w:val="24"/>
          <w:szCs w:val="24"/>
        </w:rPr>
        <w:t>. Cultural mapping,</w:t>
      </w:r>
      <w:r w:rsidR="002B027A" w:rsidRPr="003953DD">
        <w:rPr>
          <w:rFonts w:ascii="Times New Roman" w:hAnsi="Times New Roman" w:cs="Times New Roman"/>
          <w:sz w:val="24"/>
          <w:szCs w:val="24"/>
        </w:rPr>
        <w:t xml:space="preserve"> allows</w:t>
      </w:r>
      <w:r w:rsidRPr="003953DD">
        <w:rPr>
          <w:rFonts w:ascii="Times New Roman" w:hAnsi="Times New Roman" w:cs="Times New Roman"/>
          <w:sz w:val="24"/>
          <w:szCs w:val="24"/>
        </w:rPr>
        <w:t xml:space="preserve"> both qualitative and quantitative mapping of cultures— “their resources, their values and their uses” (p. 22)—</w:t>
      </w:r>
      <w:r w:rsidR="002B027A" w:rsidRPr="003953DD">
        <w:rPr>
          <w:rFonts w:ascii="Times New Roman" w:hAnsi="Times New Roman" w:cs="Times New Roman"/>
          <w:sz w:val="24"/>
          <w:szCs w:val="24"/>
        </w:rPr>
        <w:t>and is seen</w:t>
      </w:r>
      <w:r w:rsidRPr="003953DD">
        <w:rPr>
          <w:rFonts w:ascii="Times New Roman" w:hAnsi="Times New Roman" w:cs="Times New Roman"/>
          <w:sz w:val="24"/>
          <w:szCs w:val="24"/>
        </w:rPr>
        <w:t xml:space="preserve"> as a catalyst and vehicle for bringing together the academic, community, industry, and government sectors, and a fruitful context for convergence of skills, knowledge, and interests. Following a definition advanced by Maria Langdon, the Indigenous author of a report by Australia’s Council for Aboriginal Reconciliation (1994), cultural mapping was viewed as an activity pursued by communities and their constituent interest groups to identify and record an area’s </w:t>
      </w:r>
      <w:r w:rsidR="002B027A" w:rsidRPr="003953DD">
        <w:rPr>
          <w:rFonts w:ascii="Times New Roman" w:hAnsi="Times New Roman" w:cs="Times New Roman"/>
          <w:sz w:val="24"/>
          <w:szCs w:val="24"/>
        </w:rPr>
        <w:t>I</w:t>
      </w:r>
      <w:r w:rsidRPr="003953DD">
        <w:rPr>
          <w:rFonts w:ascii="Times New Roman" w:hAnsi="Times New Roman" w:cs="Times New Roman"/>
          <w:sz w:val="24"/>
          <w:szCs w:val="24"/>
        </w:rPr>
        <w:t>ndigenous cultural practices and resources, as well as other intangibles such as their sense of place and social value. Langdon notes that “subjective experiences, varied social values and multiple readings and interpretations can be accommodated in cultural maps, as can more utilitarian ‘cultural inventories’” (pp. 19-20). The “identified values of culture and place” (p. 20)</w:t>
      </w:r>
      <w:r w:rsidR="00B12F87" w:rsidRPr="003953DD">
        <w:rPr>
          <w:rFonts w:ascii="Times New Roman" w:hAnsi="Times New Roman" w:cs="Times New Roman"/>
          <w:sz w:val="24"/>
          <w:szCs w:val="24"/>
        </w:rPr>
        <w:t xml:space="preserve"> </w:t>
      </w:r>
      <w:r w:rsidRPr="003953DD">
        <w:rPr>
          <w:rFonts w:ascii="Times New Roman" w:hAnsi="Times New Roman" w:cs="Times New Roman"/>
          <w:sz w:val="24"/>
          <w:szCs w:val="24"/>
        </w:rPr>
        <w:t>would then provide the foundation for various strategies and plans in areas such as cultural</w:t>
      </w:r>
      <w:r w:rsidR="00B12F87" w:rsidRPr="003953DD">
        <w:rPr>
          <w:rFonts w:ascii="Times New Roman" w:hAnsi="Times New Roman" w:cs="Times New Roman"/>
          <w:sz w:val="24"/>
          <w:szCs w:val="24"/>
        </w:rPr>
        <w:t xml:space="preserve"> </w:t>
      </w:r>
      <w:r w:rsidRPr="003953DD">
        <w:rPr>
          <w:rFonts w:ascii="Times New Roman" w:hAnsi="Times New Roman" w:cs="Times New Roman"/>
          <w:sz w:val="24"/>
          <w:szCs w:val="24"/>
        </w:rPr>
        <w:t>tourism and eco-tourism, thematic architecture planning, and cultural industries development</w:t>
      </w:r>
      <w:r w:rsidR="00B12F87" w:rsidRPr="003953DD">
        <w:rPr>
          <w:rFonts w:ascii="Times New Roman" w:hAnsi="Times New Roman" w:cs="Times New Roman"/>
          <w:sz w:val="24"/>
          <w:szCs w:val="24"/>
        </w:rPr>
        <w:t xml:space="preserve">. </w:t>
      </w:r>
    </w:p>
    <w:p w14:paraId="63B9D66D" w14:textId="6B6404F6" w:rsidR="007E32E1" w:rsidRPr="003953DD" w:rsidRDefault="007E32E1" w:rsidP="00DB1CBB">
      <w:pPr>
        <w:autoSpaceDE w:val="0"/>
        <w:autoSpaceDN w:val="0"/>
        <w:adjustRightInd w:val="0"/>
        <w:spacing w:after="0" w:line="240" w:lineRule="auto"/>
        <w:jc w:val="both"/>
        <w:rPr>
          <w:rFonts w:ascii="Times New Roman" w:hAnsi="Times New Roman" w:cs="Times New Roman"/>
          <w:sz w:val="24"/>
          <w:szCs w:val="24"/>
        </w:rPr>
      </w:pPr>
    </w:p>
    <w:p w14:paraId="1ABBB2A9" w14:textId="46588BB3" w:rsidR="006F6CFB" w:rsidRPr="003953DD" w:rsidRDefault="006F6CFB" w:rsidP="00DB1CBB">
      <w:pPr>
        <w:autoSpaceDE w:val="0"/>
        <w:autoSpaceDN w:val="0"/>
        <w:adjustRightInd w:val="0"/>
        <w:spacing w:after="0" w:line="240" w:lineRule="auto"/>
        <w:jc w:val="both"/>
        <w:rPr>
          <w:rFonts w:ascii="Times New Roman" w:hAnsi="Times New Roman" w:cs="Times New Roman"/>
          <w:sz w:val="24"/>
          <w:szCs w:val="24"/>
        </w:rPr>
      </w:pPr>
      <w:r w:rsidRPr="003953DD">
        <w:rPr>
          <w:rFonts w:ascii="Times New Roman" w:hAnsi="Times New Roman" w:cs="Times New Roman"/>
          <w:sz w:val="24"/>
          <w:szCs w:val="24"/>
        </w:rPr>
        <w:t>Bennett and Mercer argue that, on one hand, this process would help enhance traditional cultural resources and values and their development in the context of the “copyright industries”; and on the other hand, it responds to a place-defining agenda in the context of powerful global information flows. As Manuel Castells (1991) ha</w:t>
      </w:r>
      <w:r w:rsidR="002B027A" w:rsidRPr="003953DD">
        <w:rPr>
          <w:rFonts w:ascii="Times New Roman" w:hAnsi="Times New Roman" w:cs="Times New Roman"/>
          <w:sz w:val="24"/>
          <w:szCs w:val="24"/>
        </w:rPr>
        <w:t>s</w:t>
      </w:r>
      <w:r w:rsidRPr="003953DD">
        <w:rPr>
          <w:rFonts w:ascii="Times New Roman" w:hAnsi="Times New Roman" w:cs="Times New Roman"/>
          <w:sz w:val="24"/>
          <w:szCs w:val="24"/>
        </w:rPr>
        <w:t xml:space="preserve"> observed,</w:t>
      </w:r>
    </w:p>
    <w:p w14:paraId="6DCE4499" w14:textId="77777777" w:rsidR="006F6CFB" w:rsidRPr="003953DD" w:rsidRDefault="006F6CFB" w:rsidP="00DB1CBB">
      <w:pPr>
        <w:autoSpaceDE w:val="0"/>
        <w:autoSpaceDN w:val="0"/>
        <w:adjustRightInd w:val="0"/>
        <w:spacing w:after="0" w:line="240" w:lineRule="auto"/>
        <w:jc w:val="both"/>
        <w:rPr>
          <w:rFonts w:ascii="Times New Roman" w:hAnsi="Times New Roman" w:cs="Times New Roman"/>
          <w:sz w:val="24"/>
          <w:szCs w:val="24"/>
        </w:rPr>
      </w:pPr>
    </w:p>
    <w:p w14:paraId="771F4ABF" w14:textId="25CE62A7" w:rsidR="007E32E1" w:rsidRDefault="0094092F" w:rsidP="005B3735">
      <w:pPr>
        <w:autoSpaceDE w:val="0"/>
        <w:autoSpaceDN w:val="0"/>
        <w:adjustRightInd w:val="0"/>
        <w:spacing w:after="0" w:line="240" w:lineRule="auto"/>
        <w:ind w:left="720" w:right="720"/>
        <w:jc w:val="both"/>
        <w:rPr>
          <w:rFonts w:ascii="Times New Roman" w:hAnsi="Times New Roman" w:cs="Times New Roman"/>
          <w:i/>
          <w:iCs/>
          <w:sz w:val="24"/>
          <w:szCs w:val="24"/>
        </w:rPr>
      </w:pPr>
      <w:r w:rsidRPr="003953DD">
        <w:rPr>
          <w:rFonts w:ascii="Times New Roman" w:hAnsi="Times New Roman" w:cs="Times New Roman"/>
          <w:i/>
          <w:iCs/>
          <w:sz w:val="24"/>
          <w:szCs w:val="24"/>
        </w:rPr>
        <w:t>“</w:t>
      </w:r>
      <w:r w:rsidR="006F6CFB" w:rsidRPr="003953DD">
        <w:rPr>
          <w:rFonts w:ascii="Times New Roman" w:hAnsi="Times New Roman" w:cs="Times New Roman"/>
          <w:i/>
          <w:iCs/>
          <w:sz w:val="24"/>
          <w:szCs w:val="24"/>
        </w:rPr>
        <w:t>local societies ... must preserve their identities, and build upon their historical roots, regardless of their economic and functional dependence on the space of flows. The symbolic marking of places, the preservation of symbols of recognition, the expression of collective memory in actual practices of communication, are fundamental means by which places may continue to exist as such... (pp. 350-351).</w:t>
      </w:r>
      <w:r w:rsidRPr="003953DD">
        <w:rPr>
          <w:rFonts w:ascii="Times New Roman" w:hAnsi="Times New Roman" w:cs="Times New Roman"/>
          <w:i/>
          <w:iCs/>
          <w:sz w:val="24"/>
          <w:szCs w:val="24"/>
        </w:rPr>
        <w:t>”</w:t>
      </w:r>
    </w:p>
    <w:p w14:paraId="2203A68F" w14:textId="77777777" w:rsidR="003953DD" w:rsidRPr="003953DD" w:rsidRDefault="003953DD" w:rsidP="005B3735">
      <w:pPr>
        <w:autoSpaceDE w:val="0"/>
        <w:autoSpaceDN w:val="0"/>
        <w:adjustRightInd w:val="0"/>
        <w:spacing w:after="0" w:line="240" w:lineRule="auto"/>
        <w:ind w:left="720" w:right="720"/>
        <w:jc w:val="both"/>
        <w:rPr>
          <w:rFonts w:ascii="Times New Roman" w:hAnsi="Times New Roman" w:cs="Times New Roman"/>
          <w:i/>
          <w:iCs/>
          <w:sz w:val="24"/>
          <w:szCs w:val="24"/>
        </w:rPr>
      </w:pPr>
    </w:p>
    <w:p w14:paraId="641DDCEB" w14:textId="0935B6BD" w:rsidR="00320E52" w:rsidRPr="003953DD" w:rsidRDefault="00320E52" w:rsidP="00DB1CBB">
      <w:pPr>
        <w:autoSpaceDE w:val="0"/>
        <w:autoSpaceDN w:val="0"/>
        <w:adjustRightInd w:val="0"/>
        <w:spacing w:after="0" w:line="240" w:lineRule="auto"/>
        <w:ind w:left="720"/>
        <w:jc w:val="both"/>
        <w:rPr>
          <w:rFonts w:ascii="Times New Roman" w:hAnsi="Times New Roman" w:cs="Times New Roman"/>
          <w:sz w:val="24"/>
          <w:szCs w:val="24"/>
        </w:rPr>
      </w:pPr>
    </w:p>
    <w:p w14:paraId="6CB015BF" w14:textId="271C5880" w:rsidR="00320E52" w:rsidRDefault="00320E52" w:rsidP="00DB1CBB">
      <w:pPr>
        <w:autoSpaceDE w:val="0"/>
        <w:autoSpaceDN w:val="0"/>
        <w:adjustRightInd w:val="0"/>
        <w:spacing w:after="0" w:line="240" w:lineRule="auto"/>
        <w:ind w:left="72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57BE119" wp14:editId="48D80D6E">
            <wp:extent cx="5436296" cy="44577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49462" cy="4468496"/>
                    </a:xfrm>
                    <a:prstGeom prst="rect">
                      <a:avLst/>
                    </a:prstGeom>
                  </pic:spPr>
                </pic:pic>
              </a:graphicData>
            </a:graphic>
          </wp:inline>
        </w:drawing>
      </w:r>
    </w:p>
    <w:p w14:paraId="0847FCC2" w14:textId="77777777" w:rsidR="003953DD" w:rsidRDefault="003953DD" w:rsidP="00DB1CBB">
      <w:pPr>
        <w:autoSpaceDE w:val="0"/>
        <w:autoSpaceDN w:val="0"/>
        <w:adjustRightInd w:val="0"/>
        <w:spacing w:after="0" w:line="240" w:lineRule="auto"/>
        <w:ind w:left="720"/>
        <w:jc w:val="both"/>
        <w:rPr>
          <w:rFonts w:ascii="Times New Roman" w:hAnsi="Times New Roman" w:cs="Times New Roman"/>
          <w:sz w:val="28"/>
          <w:szCs w:val="28"/>
        </w:rPr>
      </w:pPr>
    </w:p>
    <w:p w14:paraId="66538E7D" w14:textId="77777777" w:rsidR="003953DD" w:rsidRDefault="003953DD" w:rsidP="00DB1CBB">
      <w:pPr>
        <w:autoSpaceDE w:val="0"/>
        <w:autoSpaceDN w:val="0"/>
        <w:adjustRightInd w:val="0"/>
        <w:spacing w:after="0" w:line="240" w:lineRule="auto"/>
        <w:ind w:left="720"/>
        <w:jc w:val="both"/>
        <w:rPr>
          <w:rFonts w:ascii="Times New Roman" w:hAnsi="Times New Roman" w:cs="Times New Roman"/>
          <w:sz w:val="28"/>
          <w:szCs w:val="28"/>
        </w:rPr>
      </w:pPr>
    </w:p>
    <w:p w14:paraId="4A81D2F8" w14:textId="77777777" w:rsidR="001B77AD" w:rsidRDefault="001B77AD" w:rsidP="00DB1CBB">
      <w:pPr>
        <w:autoSpaceDE w:val="0"/>
        <w:autoSpaceDN w:val="0"/>
        <w:adjustRightInd w:val="0"/>
        <w:spacing w:after="0" w:line="240" w:lineRule="auto"/>
        <w:ind w:left="720"/>
        <w:jc w:val="both"/>
        <w:rPr>
          <w:rFonts w:ascii="Times New Roman" w:hAnsi="Times New Roman" w:cs="Times New Roman"/>
          <w:sz w:val="28"/>
          <w:szCs w:val="28"/>
        </w:rPr>
      </w:pPr>
    </w:p>
    <w:p w14:paraId="6CBA7308" w14:textId="77777777" w:rsidR="001B77AD" w:rsidRDefault="001B77AD" w:rsidP="00DB1CBB">
      <w:pPr>
        <w:autoSpaceDE w:val="0"/>
        <w:autoSpaceDN w:val="0"/>
        <w:adjustRightInd w:val="0"/>
        <w:spacing w:after="0" w:line="240" w:lineRule="auto"/>
        <w:ind w:left="720"/>
        <w:jc w:val="both"/>
        <w:rPr>
          <w:rFonts w:ascii="Times New Roman" w:hAnsi="Times New Roman" w:cs="Times New Roman"/>
          <w:sz w:val="28"/>
          <w:szCs w:val="28"/>
        </w:rPr>
      </w:pPr>
    </w:p>
    <w:p w14:paraId="5A707470" w14:textId="77777777" w:rsidR="001B77AD" w:rsidRDefault="001B77AD" w:rsidP="00DB1CBB">
      <w:pPr>
        <w:autoSpaceDE w:val="0"/>
        <w:autoSpaceDN w:val="0"/>
        <w:adjustRightInd w:val="0"/>
        <w:spacing w:after="0" w:line="240" w:lineRule="auto"/>
        <w:ind w:left="720"/>
        <w:jc w:val="both"/>
        <w:rPr>
          <w:rFonts w:ascii="Times New Roman" w:hAnsi="Times New Roman" w:cs="Times New Roman"/>
          <w:sz w:val="28"/>
          <w:szCs w:val="28"/>
        </w:rPr>
      </w:pPr>
    </w:p>
    <w:p w14:paraId="0DAF11F6" w14:textId="1050BDD9" w:rsidR="008C41C9" w:rsidRPr="003425F0" w:rsidRDefault="008C41C9" w:rsidP="00DB1CBB">
      <w:pPr>
        <w:autoSpaceDE w:val="0"/>
        <w:autoSpaceDN w:val="0"/>
        <w:adjustRightInd w:val="0"/>
        <w:spacing w:after="0" w:line="240" w:lineRule="auto"/>
        <w:jc w:val="both"/>
        <w:rPr>
          <w:rFonts w:ascii="Times New Roman" w:hAnsi="Times New Roman" w:cs="Times New Roman"/>
          <w:b/>
          <w:bCs/>
          <w:sz w:val="28"/>
          <w:szCs w:val="28"/>
        </w:rPr>
      </w:pPr>
    </w:p>
    <w:p w14:paraId="048FD925" w14:textId="65344DED" w:rsidR="008C41C9" w:rsidRPr="003953DD" w:rsidRDefault="003425F0" w:rsidP="003953DD">
      <w:pPr>
        <w:pStyle w:val="Heading2"/>
        <w:numPr>
          <w:ilvl w:val="1"/>
          <w:numId w:val="49"/>
        </w:numPr>
        <w:jc w:val="both"/>
        <w:rPr>
          <w:rFonts w:ascii="Times New Roman" w:hAnsi="Times New Roman" w:cs="Times New Roman"/>
          <w:b/>
          <w:bCs/>
          <w:color w:val="000000" w:themeColor="text1"/>
          <w:sz w:val="28"/>
          <w:szCs w:val="28"/>
        </w:rPr>
      </w:pPr>
      <w:bookmarkStart w:id="2" w:name="_Toc132115415"/>
      <w:r w:rsidRPr="003953DD">
        <w:rPr>
          <w:rFonts w:ascii="Times New Roman" w:hAnsi="Times New Roman" w:cs="Times New Roman"/>
          <w:b/>
          <w:bCs/>
          <w:color w:val="000000" w:themeColor="text1"/>
          <w:sz w:val="28"/>
          <w:szCs w:val="28"/>
        </w:rPr>
        <w:lastRenderedPageBreak/>
        <w:t xml:space="preserve">Cultural </w:t>
      </w:r>
      <w:r w:rsidR="00332298" w:rsidRPr="003953DD">
        <w:rPr>
          <w:rFonts w:ascii="Times New Roman" w:hAnsi="Times New Roman" w:cs="Times New Roman"/>
          <w:b/>
          <w:bCs/>
          <w:color w:val="000000" w:themeColor="text1"/>
          <w:sz w:val="28"/>
          <w:szCs w:val="28"/>
        </w:rPr>
        <w:t>Mapping</w:t>
      </w:r>
      <w:r w:rsidRPr="003953DD">
        <w:rPr>
          <w:rFonts w:ascii="Times New Roman" w:hAnsi="Times New Roman" w:cs="Times New Roman"/>
          <w:b/>
          <w:bCs/>
          <w:color w:val="000000" w:themeColor="text1"/>
          <w:sz w:val="28"/>
          <w:szCs w:val="28"/>
        </w:rPr>
        <w:t xml:space="preserve"> and </w:t>
      </w:r>
      <w:r w:rsidR="00024A65" w:rsidRPr="003953DD">
        <w:rPr>
          <w:rFonts w:ascii="Times New Roman" w:hAnsi="Times New Roman" w:cs="Times New Roman"/>
          <w:b/>
          <w:bCs/>
          <w:color w:val="000000" w:themeColor="text1"/>
          <w:sz w:val="28"/>
          <w:szCs w:val="28"/>
        </w:rPr>
        <w:t>M</w:t>
      </w:r>
      <w:r w:rsidRPr="003953DD">
        <w:rPr>
          <w:rFonts w:ascii="Times New Roman" w:hAnsi="Times New Roman" w:cs="Times New Roman"/>
          <w:b/>
          <w:bCs/>
          <w:color w:val="000000" w:themeColor="text1"/>
          <w:sz w:val="28"/>
          <w:szCs w:val="28"/>
        </w:rPr>
        <w:t xml:space="preserve">unicipal </w:t>
      </w:r>
      <w:r w:rsidR="00332298" w:rsidRPr="003953DD">
        <w:rPr>
          <w:rFonts w:ascii="Times New Roman" w:hAnsi="Times New Roman" w:cs="Times New Roman"/>
          <w:b/>
          <w:bCs/>
          <w:color w:val="000000" w:themeColor="text1"/>
          <w:sz w:val="28"/>
          <w:szCs w:val="28"/>
        </w:rPr>
        <w:t>Governance</w:t>
      </w:r>
      <w:bookmarkEnd w:id="2"/>
    </w:p>
    <w:p w14:paraId="6EE14031" w14:textId="77777777" w:rsidR="006954DB" w:rsidRPr="006954DB" w:rsidRDefault="006954DB" w:rsidP="006954DB"/>
    <w:p w14:paraId="0EA2BA61" w14:textId="4EFE3129" w:rsidR="00A045CD" w:rsidRPr="006954DB" w:rsidRDefault="003425F0" w:rsidP="00DB1CBB">
      <w:pPr>
        <w:autoSpaceDE w:val="0"/>
        <w:autoSpaceDN w:val="0"/>
        <w:adjustRightInd w:val="0"/>
        <w:spacing w:after="0" w:line="240" w:lineRule="auto"/>
        <w:jc w:val="both"/>
        <w:rPr>
          <w:rFonts w:ascii="Times New Roman" w:hAnsi="Times New Roman" w:cs="Times New Roman"/>
          <w:sz w:val="24"/>
          <w:szCs w:val="24"/>
        </w:rPr>
      </w:pPr>
      <w:r w:rsidRPr="006954DB">
        <w:rPr>
          <w:rFonts w:ascii="Times New Roman" w:hAnsi="Times New Roman" w:cs="Times New Roman"/>
          <w:sz w:val="24"/>
          <w:szCs w:val="24"/>
        </w:rPr>
        <w:t>From an urban management and governance perspective, the need to take stock of a city or town’s assets, and to ensure those assets are adequate, has a long history. So too has the belief that adequate provision of certain kinds of assets, like cultural assets, will not be produced by market forces alone. Consequently, cultural provision and infrastructure provision have long been concerns shared by governments and citizens. Early governance concerns typically focused</w:t>
      </w:r>
      <w:r w:rsidR="00E630BD" w:rsidRPr="006954DB">
        <w:rPr>
          <w:rFonts w:ascii="Times New Roman" w:hAnsi="Times New Roman" w:cs="Times New Roman"/>
          <w:sz w:val="24"/>
          <w:szCs w:val="24"/>
        </w:rPr>
        <w:t xml:space="preserve"> </w:t>
      </w:r>
      <w:r w:rsidRPr="006954DB">
        <w:rPr>
          <w:rFonts w:ascii="Times New Roman" w:hAnsi="Times New Roman" w:cs="Times New Roman"/>
          <w:sz w:val="24"/>
          <w:szCs w:val="24"/>
        </w:rPr>
        <w:t>on cultural infrastructure provision and the support of selected cultural institutions (Duxbury, 2008). Over time, cultural concerns (and aspirations) and planning for them have encompassed an ever-widening scope, recognizing diverse cultural expressions and modes; involving innovative interventions, new approaches, and cross-sectoral partnerships; and being guided by more informed and professionalized practices (see, e.g., Young and Stevenson, 2013; Evans, in</w:t>
      </w:r>
      <w:r w:rsidR="00E630BD" w:rsidRPr="006954DB">
        <w:rPr>
          <w:rFonts w:ascii="Times New Roman" w:hAnsi="Times New Roman" w:cs="Times New Roman"/>
          <w:sz w:val="24"/>
          <w:szCs w:val="24"/>
        </w:rPr>
        <w:t xml:space="preserve"> </w:t>
      </w:r>
      <w:r w:rsidR="002B027A" w:rsidRPr="006954DB">
        <w:rPr>
          <w:rFonts w:ascii="Times New Roman" w:hAnsi="Times New Roman" w:cs="Times New Roman"/>
          <w:sz w:val="24"/>
          <w:szCs w:val="24"/>
        </w:rPr>
        <w:t>Duxbury, Garrett-Petts, &amp; McLennan, 2015</w:t>
      </w:r>
      <w:r w:rsidRPr="006954DB">
        <w:rPr>
          <w:rFonts w:ascii="Times New Roman" w:hAnsi="Times New Roman" w:cs="Times New Roman"/>
          <w:sz w:val="24"/>
          <w:szCs w:val="24"/>
        </w:rPr>
        <w:t>). In this context, and especially as culture became more integrated within broader strategic development and planning initiatives, there has been growing pressure to identify, quantify, and geographically locate cultural assets (such as facilities, organizations, public art, heritage, and so forth) so that they could be considered in multi-sectoral decision-making and planning contexts in which statistics and maps were standard “tools” (Duxbury, 2005). This “pressure” was reinforced by the widespread adoption of asset-based community development and planning in the 1990s—practices that also championed community participation in planning processes.</w:t>
      </w:r>
    </w:p>
    <w:p w14:paraId="66021D8A" w14:textId="7A342E31" w:rsidR="000A6A19" w:rsidRPr="006954DB" w:rsidRDefault="000A6A19" w:rsidP="00DB1CBB">
      <w:pPr>
        <w:autoSpaceDE w:val="0"/>
        <w:autoSpaceDN w:val="0"/>
        <w:adjustRightInd w:val="0"/>
        <w:spacing w:after="0" w:line="240" w:lineRule="auto"/>
        <w:jc w:val="both"/>
        <w:rPr>
          <w:rFonts w:ascii="Times New Roman" w:hAnsi="Times New Roman" w:cs="Times New Roman"/>
          <w:sz w:val="24"/>
          <w:szCs w:val="24"/>
        </w:rPr>
      </w:pPr>
    </w:p>
    <w:p w14:paraId="718EF3D6" w14:textId="07191BC3" w:rsidR="001F0A25" w:rsidRPr="006954DB" w:rsidRDefault="004E2D43" w:rsidP="00DB1CBB">
      <w:pPr>
        <w:autoSpaceDE w:val="0"/>
        <w:autoSpaceDN w:val="0"/>
        <w:adjustRightInd w:val="0"/>
        <w:spacing w:after="0" w:line="240" w:lineRule="auto"/>
        <w:jc w:val="both"/>
        <w:rPr>
          <w:rFonts w:ascii="Times New Roman" w:hAnsi="Times New Roman" w:cs="Times New Roman"/>
          <w:sz w:val="24"/>
          <w:szCs w:val="24"/>
        </w:rPr>
      </w:pPr>
      <w:r w:rsidRPr="006954DB">
        <w:rPr>
          <w:rFonts w:ascii="Times New Roman" w:hAnsi="Times New Roman" w:cs="Times New Roman"/>
          <w:sz w:val="24"/>
          <w:szCs w:val="24"/>
        </w:rPr>
        <w:t>Communities have traditionally focused on mapping tangible and “</w:t>
      </w:r>
      <w:r w:rsidR="009968D9" w:rsidRPr="006954DB">
        <w:rPr>
          <w:rFonts w:ascii="Times New Roman" w:hAnsi="Times New Roman" w:cs="Times New Roman"/>
          <w:sz w:val="24"/>
          <w:szCs w:val="24"/>
        </w:rPr>
        <w:t>locatable</w:t>
      </w:r>
      <w:r w:rsidRPr="006954DB">
        <w:rPr>
          <w:rFonts w:ascii="Times New Roman" w:hAnsi="Times New Roman" w:cs="Times New Roman"/>
          <w:sz w:val="24"/>
          <w:szCs w:val="24"/>
        </w:rPr>
        <w:t>” assets and features, but have increasingly found that important intangible dimensions of place must also be included in cultural mapping exercises</w:t>
      </w:r>
      <w:r w:rsidR="00E630BD" w:rsidRPr="006954DB">
        <w:rPr>
          <w:rFonts w:ascii="Times New Roman" w:hAnsi="Times New Roman" w:cs="Times New Roman"/>
          <w:sz w:val="24"/>
          <w:szCs w:val="24"/>
        </w:rPr>
        <w:t xml:space="preserve"> </w:t>
      </w:r>
      <w:r w:rsidRPr="006954DB">
        <w:rPr>
          <w:rFonts w:ascii="Times New Roman" w:hAnsi="Times New Roman" w:cs="Times New Roman"/>
          <w:sz w:val="24"/>
          <w:szCs w:val="24"/>
        </w:rPr>
        <w:t xml:space="preserve">(see Chiesi and Costa; Jeannotte, in </w:t>
      </w:r>
      <w:r w:rsidR="002B027A" w:rsidRPr="006954DB">
        <w:rPr>
          <w:rFonts w:ascii="Times New Roman" w:hAnsi="Times New Roman" w:cs="Times New Roman"/>
          <w:sz w:val="24"/>
          <w:szCs w:val="24"/>
        </w:rPr>
        <w:t>Duxbury, Garrett-Petts, &amp; McLennan, 2015</w:t>
      </w:r>
      <w:r w:rsidRPr="006954DB">
        <w:rPr>
          <w:rFonts w:ascii="Times New Roman" w:hAnsi="Times New Roman" w:cs="Times New Roman"/>
          <w:sz w:val="24"/>
          <w:szCs w:val="24"/>
        </w:rPr>
        <w:t>). Altogether, these considerations have given rise to a municipal cultural mapping framework with three-fold purposes: to build a knowledge base, to mobilize community collaboration, and to</w:t>
      </w:r>
      <w:r w:rsidR="002B027A" w:rsidRPr="006954DB">
        <w:rPr>
          <w:rFonts w:ascii="Times New Roman" w:hAnsi="Times New Roman" w:cs="Times New Roman"/>
          <w:sz w:val="24"/>
          <w:szCs w:val="24"/>
        </w:rPr>
        <w:t xml:space="preserve"> </w:t>
      </w:r>
      <w:r w:rsidRPr="006954DB">
        <w:rPr>
          <w:rFonts w:ascii="Times New Roman" w:hAnsi="Times New Roman" w:cs="Times New Roman"/>
          <w:sz w:val="24"/>
          <w:szCs w:val="24"/>
        </w:rPr>
        <w:t>strategize or make decisions. In a nutshell: As cultural development emerged more robustly as an area of public governance, data collection, organization, and visualization were recognized as important underlying tools for building collective awareness, knowledge, and appreciation of cultural resources in order to inform and support more effective planning and governance. The processes frequently revealed little-known activities, unexpected relationships, new cultural actors, and “visibilized” patterns, overlaps, and gaps. At the same time, cultural mapping became recognized as a community engagement catalyst that could mobilize collaboration among community actors, build cross-sectoral networks, and communicate across community sectors and (internally) across City departments. (Participatory) mapping processes were developed in numerous communities to support this. On the basis of the information and networks developed through these processes, the cultural</w:t>
      </w:r>
      <w:r w:rsidR="00137DA4" w:rsidRPr="006954DB">
        <w:rPr>
          <w:rFonts w:ascii="Times New Roman" w:hAnsi="Times New Roman" w:cs="Times New Roman"/>
          <w:sz w:val="24"/>
          <w:szCs w:val="24"/>
        </w:rPr>
        <w:t xml:space="preserve"> </w:t>
      </w:r>
      <w:r w:rsidRPr="006954DB">
        <w:rPr>
          <w:rFonts w:ascii="Times New Roman" w:hAnsi="Times New Roman" w:cs="Times New Roman"/>
          <w:sz w:val="24"/>
          <w:szCs w:val="24"/>
        </w:rPr>
        <w:t>mapping “results” became background resources upon which cultural strategies and plans have been developed. However, as Evans</w:t>
      </w:r>
      <w:r w:rsidR="00137DA4" w:rsidRPr="006954DB">
        <w:rPr>
          <w:rFonts w:ascii="Times New Roman" w:hAnsi="Times New Roman" w:cs="Times New Roman"/>
          <w:sz w:val="24"/>
          <w:szCs w:val="24"/>
        </w:rPr>
        <w:t xml:space="preserve"> </w:t>
      </w:r>
      <w:r w:rsidRPr="006954DB">
        <w:rPr>
          <w:rFonts w:ascii="Times New Roman" w:hAnsi="Times New Roman" w:cs="Times New Roman"/>
          <w:sz w:val="24"/>
          <w:szCs w:val="24"/>
        </w:rPr>
        <w:t>and others have pointed out, cultural resources and access still tend not to be systematically reflected in local planning systems. Thus, while increasingly widespread, cultural mapping initiatives often seem to be “one-time” or “occasionally updated” projects, and although some important initiatives do follow from them,</w:t>
      </w:r>
      <w:r w:rsidR="00137DA4" w:rsidRPr="006954DB">
        <w:rPr>
          <w:rFonts w:ascii="Times New Roman" w:hAnsi="Times New Roman" w:cs="Times New Roman"/>
          <w:sz w:val="24"/>
          <w:szCs w:val="24"/>
        </w:rPr>
        <w:t xml:space="preserve"> </w:t>
      </w:r>
      <w:r w:rsidRPr="006954DB">
        <w:rPr>
          <w:rFonts w:ascii="Times New Roman" w:hAnsi="Times New Roman" w:cs="Times New Roman"/>
          <w:sz w:val="24"/>
          <w:szCs w:val="24"/>
        </w:rPr>
        <w:t>there is seldom a sense of an ongoing monitoring or governance process surrounding the</w:t>
      </w:r>
      <w:r w:rsidR="00137DA4" w:rsidRPr="006954DB">
        <w:rPr>
          <w:rFonts w:ascii="Times New Roman" w:hAnsi="Times New Roman" w:cs="Times New Roman"/>
          <w:sz w:val="24"/>
          <w:szCs w:val="24"/>
        </w:rPr>
        <w:t xml:space="preserve">m. </w:t>
      </w:r>
    </w:p>
    <w:p w14:paraId="4ADF6270" w14:textId="23A76780" w:rsidR="00A045CD" w:rsidRPr="006954DB" w:rsidRDefault="00A045CD" w:rsidP="00DB1CBB">
      <w:pPr>
        <w:pStyle w:val="Heading1"/>
        <w:numPr>
          <w:ilvl w:val="0"/>
          <w:numId w:val="35"/>
        </w:numPr>
        <w:jc w:val="both"/>
        <w:rPr>
          <w:rFonts w:ascii="Times New Roman" w:hAnsi="Times New Roman" w:cs="Times New Roman"/>
          <w:b/>
          <w:bCs/>
          <w:color w:val="000000" w:themeColor="text1"/>
          <w:sz w:val="28"/>
          <w:szCs w:val="28"/>
        </w:rPr>
      </w:pPr>
      <w:bookmarkStart w:id="3" w:name="_Toc132115416"/>
      <w:r w:rsidRPr="006954DB">
        <w:rPr>
          <w:rFonts w:ascii="Times New Roman" w:hAnsi="Times New Roman" w:cs="Times New Roman"/>
          <w:b/>
          <w:bCs/>
          <w:color w:val="000000" w:themeColor="text1"/>
          <w:sz w:val="28"/>
          <w:szCs w:val="28"/>
        </w:rPr>
        <w:lastRenderedPageBreak/>
        <w:t>METHODOLOG</w:t>
      </w:r>
      <w:r w:rsidR="001F0A25" w:rsidRPr="006954DB">
        <w:rPr>
          <w:rFonts w:ascii="Times New Roman" w:hAnsi="Times New Roman" w:cs="Times New Roman"/>
          <w:b/>
          <w:bCs/>
          <w:color w:val="000000" w:themeColor="text1"/>
          <w:sz w:val="28"/>
          <w:szCs w:val="28"/>
        </w:rPr>
        <w:t>Y</w:t>
      </w:r>
      <w:r w:rsidR="002B027A" w:rsidRPr="006954DB">
        <w:rPr>
          <w:rStyle w:val="FootnoteReference"/>
          <w:rFonts w:ascii="Times New Roman" w:hAnsi="Times New Roman" w:cs="Times New Roman"/>
          <w:b/>
          <w:bCs/>
          <w:color w:val="000000" w:themeColor="text1"/>
          <w:sz w:val="28"/>
          <w:szCs w:val="28"/>
        </w:rPr>
        <w:footnoteReference w:customMarkFollows="1" w:id="2"/>
        <w:t>2</w:t>
      </w:r>
      <w:bookmarkEnd w:id="3"/>
    </w:p>
    <w:p w14:paraId="71178045" w14:textId="77777777" w:rsidR="006954DB" w:rsidRPr="006954DB" w:rsidRDefault="006954DB" w:rsidP="006954DB"/>
    <w:p w14:paraId="64F72D8F" w14:textId="011979EB" w:rsidR="00320E52" w:rsidRPr="003953DD" w:rsidRDefault="007976E5" w:rsidP="00DB1CBB">
      <w:pPr>
        <w:jc w:val="both"/>
        <w:rPr>
          <w:rFonts w:ascii="Times New Roman" w:hAnsi="Times New Roman" w:cs="Times New Roman"/>
          <w:sz w:val="24"/>
          <w:szCs w:val="24"/>
        </w:rPr>
      </w:pPr>
      <w:r w:rsidRPr="006954DB">
        <w:rPr>
          <w:rFonts w:ascii="Times New Roman" w:hAnsi="Times New Roman" w:cs="Times New Roman"/>
          <w:sz w:val="24"/>
          <w:szCs w:val="24"/>
        </w:rPr>
        <w:t xml:space="preserve">To date, </w:t>
      </w:r>
      <w:r w:rsidR="002B027A" w:rsidRPr="006954DB">
        <w:rPr>
          <w:rFonts w:ascii="Times New Roman" w:hAnsi="Times New Roman" w:cs="Times New Roman"/>
          <w:sz w:val="24"/>
          <w:szCs w:val="24"/>
        </w:rPr>
        <w:t xml:space="preserve">that is, before </w:t>
      </w:r>
      <w:r w:rsidR="002B027A" w:rsidRPr="006954DB">
        <w:rPr>
          <w:rFonts w:ascii="Times New Roman" w:hAnsi="Times New Roman" w:cs="Times New Roman"/>
          <w:i/>
          <w:iCs/>
          <w:sz w:val="24"/>
          <w:szCs w:val="24"/>
        </w:rPr>
        <w:t>You are Here</w:t>
      </w:r>
      <w:r w:rsidR="002B027A" w:rsidRPr="006954DB">
        <w:rPr>
          <w:rFonts w:ascii="Times New Roman" w:hAnsi="Times New Roman" w:cs="Times New Roman"/>
          <w:sz w:val="24"/>
          <w:szCs w:val="24"/>
        </w:rPr>
        <w:t xml:space="preserve">, </w:t>
      </w:r>
      <w:r w:rsidRPr="006954DB">
        <w:rPr>
          <w:rFonts w:ascii="Times New Roman" w:hAnsi="Times New Roman" w:cs="Times New Roman"/>
          <w:sz w:val="24"/>
          <w:szCs w:val="24"/>
        </w:rPr>
        <w:t xml:space="preserve">we find no consensus among cultural mapping practitioners or theorists on how to interpret cultural maps. They tend to be used as prompts for discussion and display, valued because of the participatory process that produces them, and meaningful in terms of the stories depicted and shared. The practical guides to municipal and community cultural mapping take the form of toolkits offering step-by-step processes for community consultation, mapping perceived resources and assets, inventorying and synthesizing the data (sometimes drawn from town hall meetings and surveys, rather than participant maps), creating data categories, and, normally, presenting a composite map as a reference or guide for local planning. The academic literature tends toward a case study approach, detailing the collection of maps, arguing for the importance of the participatory process, and, like the toolkits, describing the shared context of their creation in terms of broad themes. One notable exception, however, is found in the work of Kevin Lynch (1960), an early proponent of personal mapping as a method to understand how </w:t>
      </w:r>
      <w:r w:rsidR="00141E3D" w:rsidRPr="006954DB">
        <w:rPr>
          <w:rFonts w:ascii="Times New Roman" w:hAnsi="Times New Roman" w:cs="Times New Roman"/>
          <w:sz w:val="24"/>
          <w:szCs w:val="24"/>
        </w:rPr>
        <w:t>city dwellers</w:t>
      </w:r>
      <w:r w:rsidRPr="006954DB">
        <w:rPr>
          <w:rFonts w:ascii="Times New Roman" w:hAnsi="Times New Roman" w:cs="Times New Roman"/>
          <w:sz w:val="24"/>
          <w:szCs w:val="24"/>
        </w:rPr>
        <w:t xml:space="preserve"> move through and conceptualize their urban environments.</w:t>
      </w:r>
    </w:p>
    <w:p w14:paraId="672E609B" w14:textId="634E3F91" w:rsidR="00320E52" w:rsidRPr="002C652C" w:rsidRDefault="00320E52" w:rsidP="00DB1CBB">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BE98826" wp14:editId="78B37AD8">
            <wp:extent cx="6363222" cy="1803400"/>
            <wp:effectExtent l="0" t="0" r="0" b="0"/>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6363222" cy="1803400"/>
                    </a:xfrm>
                    <a:prstGeom prst="rect">
                      <a:avLst/>
                    </a:prstGeom>
                  </pic:spPr>
                </pic:pic>
              </a:graphicData>
            </a:graphic>
          </wp:inline>
        </w:drawing>
      </w:r>
    </w:p>
    <w:p w14:paraId="6A1A49D4" w14:textId="77777777" w:rsidR="006954DB" w:rsidRDefault="006954DB" w:rsidP="00DA6C2E">
      <w:pPr>
        <w:pStyle w:val="Heading2"/>
        <w:rPr>
          <w:b/>
          <w:bCs/>
          <w:color w:val="000000" w:themeColor="text1"/>
          <w:sz w:val="28"/>
          <w:szCs w:val="28"/>
        </w:rPr>
      </w:pPr>
    </w:p>
    <w:p w14:paraId="57138513" w14:textId="39C8DEDB" w:rsidR="00D36D26" w:rsidRPr="006954DB" w:rsidRDefault="00807C72" w:rsidP="00DA6C2E">
      <w:pPr>
        <w:pStyle w:val="Heading2"/>
        <w:rPr>
          <w:rFonts w:ascii="Times New Roman" w:hAnsi="Times New Roman" w:cs="Times New Roman"/>
          <w:b/>
          <w:bCs/>
          <w:color w:val="000000" w:themeColor="text1"/>
          <w:sz w:val="28"/>
          <w:szCs w:val="28"/>
        </w:rPr>
      </w:pPr>
      <w:bookmarkStart w:id="4" w:name="_Toc132115417"/>
      <w:r w:rsidRPr="006954DB">
        <w:rPr>
          <w:rFonts w:ascii="Times New Roman" w:hAnsi="Times New Roman" w:cs="Times New Roman"/>
          <w:b/>
          <w:bCs/>
          <w:color w:val="000000" w:themeColor="text1"/>
          <w:sz w:val="28"/>
          <w:szCs w:val="28"/>
        </w:rPr>
        <w:t xml:space="preserve">2.1 </w:t>
      </w:r>
      <w:r w:rsidR="00D36D26" w:rsidRPr="006954DB">
        <w:rPr>
          <w:rFonts w:ascii="Times New Roman" w:hAnsi="Times New Roman" w:cs="Times New Roman"/>
          <w:b/>
          <w:bCs/>
          <w:color w:val="000000" w:themeColor="text1"/>
          <w:sz w:val="28"/>
          <w:szCs w:val="28"/>
        </w:rPr>
        <w:t xml:space="preserve">Reading Cultural </w:t>
      </w:r>
      <w:r w:rsidR="00F20BD0" w:rsidRPr="006954DB">
        <w:rPr>
          <w:rFonts w:ascii="Times New Roman" w:hAnsi="Times New Roman" w:cs="Times New Roman"/>
          <w:b/>
          <w:bCs/>
          <w:color w:val="000000" w:themeColor="text1"/>
          <w:sz w:val="28"/>
          <w:szCs w:val="28"/>
        </w:rPr>
        <w:t>Maps</w:t>
      </w:r>
      <w:r w:rsidR="00141E3D" w:rsidRPr="006954DB">
        <w:rPr>
          <w:rFonts w:ascii="Times New Roman" w:hAnsi="Times New Roman" w:cs="Times New Roman"/>
          <w:b/>
          <w:bCs/>
          <w:color w:val="000000" w:themeColor="text1"/>
          <w:sz w:val="28"/>
          <w:szCs w:val="28"/>
        </w:rPr>
        <w:t>- Kevin Lynch</w:t>
      </w:r>
      <w:r w:rsidR="00104CA7" w:rsidRPr="006954DB">
        <w:rPr>
          <w:rFonts w:ascii="Times New Roman" w:hAnsi="Times New Roman" w:cs="Times New Roman"/>
          <w:b/>
          <w:bCs/>
          <w:color w:val="000000" w:themeColor="text1"/>
          <w:sz w:val="28"/>
          <w:szCs w:val="28"/>
        </w:rPr>
        <w:t xml:space="preserve"> (1960)</w:t>
      </w:r>
      <w:bookmarkEnd w:id="4"/>
    </w:p>
    <w:p w14:paraId="49E8FD01" w14:textId="77777777" w:rsidR="006954DB" w:rsidRPr="006954DB" w:rsidRDefault="006954DB" w:rsidP="006954DB"/>
    <w:p w14:paraId="43B0B253" w14:textId="77777777" w:rsidR="00DA658F" w:rsidRDefault="00D36D26" w:rsidP="00DB1CBB">
      <w:pPr>
        <w:jc w:val="both"/>
        <w:rPr>
          <w:rFonts w:ascii="Times New Roman" w:hAnsi="Times New Roman" w:cs="Times New Roman"/>
          <w:sz w:val="24"/>
          <w:szCs w:val="24"/>
        </w:rPr>
      </w:pPr>
      <w:r w:rsidRPr="006954DB">
        <w:rPr>
          <w:rFonts w:ascii="Times New Roman" w:hAnsi="Times New Roman" w:cs="Times New Roman"/>
          <w:sz w:val="24"/>
          <w:szCs w:val="24"/>
        </w:rPr>
        <w:t>Lynch’s pioneering work provides us with an initial guide to reading and interpreting cultural maps. Lynch found that people orient themselves in urban settings by means of mental maps. In his discussion of these maps, he introduced the notion of urban legibility (also called imageability</w:t>
      </w:r>
      <w:r w:rsidR="00DA658F" w:rsidRPr="006954DB">
        <w:rPr>
          <w:rFonts w:ascii="Times New Roman" w:hAnsi="Times New Roman" w:cs="Times New Roman"/>
          <w:sz w:val="24"/>
          <w:szCs w:val="24"/>
        </w:rPr>
        <w:t xml:space="preserve"> </w:t>
      </w:r>
      <w:r w:rsidRPr="006954DB">
        <w:rPr>
          <w:rFonts w:ascii="Times New Roman" w:hAnsi="Times New Roman" w:cs="Times New Roman"/>
          <w:sz w:val="24"/>
          <w:szCs w:val="24"/>
        </w:rPr>
        <w:t>and visibility), arguing that the cityscape can be “read.” People moving through the city engage in</w:t>
      </w:r>
      <w:r w:rsidR="00DA658F" w:rsidRPr="006954DB">
        <w:rPr>
          <w:rFonts w:ascii="Times New Roman" w:hAnsi="Times New Roman" w:cs="Times New Roman"/>
          <w:sz w:val="24"/>
          <w:szCs w:val="24"/>
        </w:rPr>
        <w:t xml:space="preserve"> </w:t>
      </w:r>
      <w:r w:rsidRPr="006954DB">
        <w:rPr>
          <w:rFonts w:ascii="Times New Roman" w:hAnsi="Times New Roman" w:cs="Times New Roman"/>
          <w:sz w:val="24"/>
          <w:szCs w:val="24"/>
        </w:rPr>
        <w:t>wayfinding, recognizing, and organizing urban elements into a coherent mental pattern. Lynch</w:t>
      </w:r>
      <w:r w:rsidR="00DA658F" w:rsidRPr="006954DB">
        <w:rPr>
          <w:rFonts w:ascii="Times New Roman" w:hAnsi="Times New Roman" w:cs="Times New Roman"/>
          <w:sz w:val="24"/>
          <w:szCs w:val="24"/>
        </w:rPr>
        <w:t xml:space="preserve"> </w:t>
      </w:r>
      <w:r w:rsidRPr="006954DB">
        <w:rPr>
          <w:rFonts w:ascii="Times New Roman" w:hAnsi="Times New Roman" w:cs="Times New Roman"/>
          <w:sz w:val="24"/>
          <w:szCs w:val="24"/>
        </w:rPr>
        <w:t>proposed that, in the process of reading the city, we develop mental maps consisting of five distinctive</w:t>
      </w:r>
      <w:r w:rsidR="00DA658F" w:rsidRPr="006954DB">
        <w:rPr>
          <w:rFonts w:ascii="Times New Roman" w:hAnsi="Times New Roman" w:cs="Times New Roman"/>
          <w:sz w:val="24"/>
          <w:szCs w:val="24"/>
        </w:rPr>
        <w:t xml:space="preserve"> </w:t>
      </w:r>
      <w:r w:rsidRPr="006954DB">
        <w:rPr>
          <w:rFonts w:ascii="Times New Roman" w:hAnsi="Times New Roman" w:cs="Times New Roman"/>
          <w:sz w:val="24"/>
          <w:szCs w:val="24"/>
        </w:rPr>
        <w:t xml:space="preserve">features: </w:t>
      </w:r>
    </w:p>
    <w:p w14:paraId="0BE56B27" w14:textId="77777777" w:rsidR="003953DD" w:rsidRPr="006954DB" w:rsidRDefault="003953DD" w:rsidP="00DB1CBB">
      <w:pPr>
        <w:jc w:val="both"/>
        <w:rPr>
          <w:rFonts w:ascii="Times New Roman" w:hAnsi="Times New Roman" w:cs="Times New Roman"/>
          <w:sz w:val="24"/>
          <w:szCs w:val="24"/>
        </w:rPr>
      </w:pPr>
    </w:p>
    <w:p w14:paraId="1B1C0BEC" w14:textId="544422DD" w:rsidR="00DA658F" w:rsidRPr="006954DB" w:rsidRDefault="00D36D26" w:rsidP="00DB1CBB">
      <w:pPr>
        <w:jc w:val="both"/>
        <w:rPr>
          <w:rFonts w:ascii="Times New Roman" w:hAnsi="Times New Roman" w:cs="Times New Roman"/>
          <w:sz w:val="24"/>
          <w:szCs w:val="24"/>
        </w:rPr>
      </w:pPr>
      <w:r w:rsidRPr="006954DB">
        <w:rPr>
          <w:rFonts w:ascii="Times New Roman" w:hAnsi="Times New Roman" w:cs="Times New Roman"/>
          <w:sz w:val="24"/>
          <w:szCs w:val="24"/>
        </w:rPr>
        <w:lastRenderedPageBreak/>
        <w:t xml:space="preserve">(1) paths: routes along which people move throughout the </w:t>
      </w:r>
      <w:r w:rsidR="00DA658F" w:rsidRPr="006954DB">
        <w:rPr>
          <w:rFonts w:ascii="Times New Roman" w:hAnsi="Times New Roman" w:cs="Times New Roman"/>
          <w:sz w:val="24"/>
          <w:szCs w:val="24"/>
        </w:rPr>
        <w:t>city.</w:t>
      </w:r>
      <w:r w:rsidRPr="006954DB">
        <w:rPr>
          <w:rFonts w:ascii="Times New Roman" w:hAnsi="Times New Roman" w:cs="Times New Roman"/>
          <w:sz w:val="24"/>
          <w:szCs w:val="24"/>
        </w:rPr>
        <w:t xml:space="preserve"> </w:t>
      </w:r>
    </w:p>
    <w:p w14:paraId="52DB1AC4" w14:textId="5DA6AD25" w:rsidR="00DA658F" w:rsidRPr="006954DB" w:rsidRDefault="00D36D26" w:rsidP="00DB1CBB">
      <w:pPr>
        <w:jc w:val="both"/>
        <w:rPr>
          <w:rFonts w:ascii="Times New Roman" w:hAnsi="Times New Roman" w:cs="Times New Roman"/>
          <w:sz w:val="24"/>
          <w:szCs w:val="24"/>
        </w:rPr>
      </w:pPr>
      <w:r w:rsidRPr="006954DB">
        <w:rPr>
          <w:rFonts w:ascii="Times New Roman" w:hAnsi="Times New Roman" w:cs="Times New Roman"/>
          <w:sz w:val="24"/>
          <w:szCs w:val="24"/>
        </w:rPr>
        <w:t>(2) edges: boundaries and</w:t>
      </w:r>
      <w:r w:rsidR="00DA658F" w:rsidRPr="006954DB">
        <w:rPr>
          <w:rFonts w:ascii="Times New Roman" w:hAnsi="Times New Roman" w:cs="Times New Roman"/>
          <w:sz w:val="24"/>
          <w:szCs w:val="24"/>
        </w:rPr>
        <w:t xml:space="preserve"> </w:t>
      </w:r>
      <w:r w:rsidRPr="006954DB">
        <w:rPr>
          <w:rFonts w:ascii="Times New Roman" w:hAnsi="Times New Roman" w:cs="Times New Roman"/>
          <w:sz w:val="24"/>
          <w:szCs w:val="24"/>
        </w:rPr>
        <w:t xml:space="preserve">breaks in </w:t>
      </w:r>
      <w:r w:rsidR="00DA658F" w:rsidRPr="006954DB">
        <w:rPr>
          <w:rFonts w:ascii="Times New Roman" w:hAnsi="Times New Roman" w:cs="Times New Roman"/>
          <w:sz w:val="24"/>
          <w:szCs w:val="24"/>
        </w:rPr>
        <w:t>continuity.</w:t>
      </w:r>
      <w:r w:rsidRPr="006954DB">
        <w:rPr>
          <w:rFonts w:ascii="Times New Roman" w:hAnsi="Times New Roman" w:cs="Times New Roman"/>
          <w:sz w:val="24"/>
          <w:szCs w:val="24"/>
        </w:rPr>
        <w:t xml:space="preserve"> </w:t>
      </w:r>
    </w:p>
    <w:p w14:paraId="22264CFE" w14:textId="214D3163" w:rsidR="00DA658F" w:rsidRPr="006954DB" w:rsidRDefault="00D36D26" w:rsidP="00DB1CBB">
      <w:pPr>
        <w:jc w:val="both"/>
        <w:rPr>
          <w:rFonts w:ascii="Times New Roman" w:hAnsi="Times New Roman" w:cs="Times New Roman"/>
          <w:sz w:val="24"/>
          <w:szCs w:val="24"/>
        </w:rPr>
      </w:pPr>
      <w:r w:rsidRPr="006954DB">
        <w:rPr>
          <w:rFonts w:ascii="Times New Roman" w:hAnsi="Times New Roman" w:cs="Times New Roman"/>
          <w:sz w:val="24"/>
          <w:szCs w:val="24"/>
        </w:rPr>
        <w:t xml:space="preserve">(3) districts: areas characterized by common characteristics or </w:t>
      </w:r>
      <w:r w:rsidR="00DA658F" w:rsidRPr="006954DB">
        <w:rPr>
          <w:rFonts w:ascii="Times New Roman" w:hAnsi="Times New Roman" w:cs="Times New Roman"/>
          <w:sz w:val="24"/>
          <w:szCs w:val="24"/>
        </w:rPr>
        <w:t>purposes.</w:t>
      </w:r>
      <w:r w:rsidRPr="006954DB">
        <w:rPr>
          <w:rFonts w:ascii="Times New Roman" w:hAnsi="Times New Roman" w:cs="Times New Roman"/>
          <w:sz w:val="24"/>
          <w:szCs w:val="24"/>
        </w:rPr>
        <w:t xml:space="preserve"> </w:t>
      </w:r>
    </w:p>
    <w:p w14:paraId="04D3A69D" w14:textId="77777777" w:rsidR="00DA658F" w:rsidRPr="006954DB" w:rsidRDefault="00D36D26" w:rsidP="00DB1CBB">
      <w:pPr>
        <w:jc w:val="both"/>
        <w:rPr>
          <w:rFonts w:ascii="Times New Roman" w:hAnsi="Times New Roman" w:cs="Times New Roman"/>
          <w:sz w:val="24"/>
          <w:szCs w:val="24"/>
        </w:rPr>
      </w:pPr>
      <w:r w:rsidRPr="006954DB">
        <w:rPr>
          <w:rFonts w:ascii="Times New Roman" w:hAnsi="Times New Roman" w:cs="Times New Roman"/>
          <w:sz w:val="24"/>
          <w:szCs w:val="24"/>
        </w:rPr>
        <w:t>(4)</w:t>
      </w:r>
      <w:r w:rsidR="00DA658F" w:rsidRPr="006954DB">
        <w:rPr>
          <w:rFonts w:ascii="Times New Roman" w:hAnsi="Times New Roman" w:cs="Times New Roman"/>
          <w:sz w:val="24"/>
          <w:szCs w:val="24"/>
        </w:rPr>
        <w:t xml:space="preserve"> </w:t>
      </w:r>
      <w:r w:rsidRPr="006954DB">
        <w:rPr>
          <w:rFonts w:ascii="Times New Roman" w:hAnsi="Times New Roman" w:cs="Times New Roman"/>
          <w:sz w:val="24"/>
          <w:szCs w:val="24"/>
        </w:rPr>
        <w:t xml:space="preserve">nodes: strategic focus points for orientation like squares and junctions; and </w:t>
      </w:r>
    </w:p>
    <w:p w14:paraId="7E94A02A" w14:textId="5E5029F4" w:rsidR="00DA658F" w:rsidRPr="006954DB" w:rsidRDefault="00D36D26" w:rsidP="00DB1CBB">
      <w:pPr>
        <w:jc w:val="both"/>
        <w:rPr>
          <w:rFonts w:ascii="Times New Roman" w:hAnsi="Times New Roman" w:cs="Times New Roman"/>
          <w:sz w:val="24"/>
          <w:szCs w:val="24"/>
        </w:rPr>
      </w:pPr>
      <w:r w:rsidRPr="006954DB">
        <w:rPr>
          <w:rFonts w:ascii="Times New Roman" w:hAnsi="Times New Roman" w:cs="Times New Roman"/>
          <w:sz w:val="24"/>
          <w:szCs w:val="24"/>
        </w:rPr>
        <w:t>(5) landmarks: external</w:t>
      </w:r>
      <w:r w:rsidR="00DA658F" w:rsidRPr="006954DB">
        <w:rPr>
          <w:rFonts w:ascii="Times New Roman" w:hAnsi="Times New Roman" w:cs="Times New Roman"/>
          <w:sz w:val="24"/>
          <w:szCs w:val="24"/>
        </w:rPr>
        <w:t xml:space="preserve"> </w:t>
      </w:r>
      <w:r w:rsidRPr="006954DB">
        <w:rPr>
          <w:rFonts w:ascii="Times New Roman" w:hAnsi="Times New Roman" w:cs="Times New Roman"/>
          <w:sz w:val="24"/>
          <w:szCs w:val="24"/>
        </w:rPr>
        <w:t xml:space="preserve">points of orientation, usually easily identifiable physical </w:t>
      </w:r>
      <w:r w:rsidR="00DA658F" w:rsidRPr="006954DB">
        <w:rPr>
          <w:rFonts w:ascii="Times New Roman" w:hAnsi="Times New Roman" w:cs="Times New Roman"/>
          <w:sz w:val="24"/>
          <w:szCs w:val="24"/>
        </w:rPr>
        <w:t>objects</w:t>
      </w:r>
      <w:r w:rsidRPr="006954DB">
        <w:rPr>
          <w:rFonts w:ascii="Times New Roman" w:hAnsi="Times New Roman" w:cs="Times New Roman"/>
          <w:sz w:val="24"/>
          <w:szCs w:val="24"/>
        </w:rPr>
        <w:t xml:space="preserve"> in the urban landscape. </w:t>
      </w:r>
    </w:p>
    <w:p w14:paraId="57ACC6C9" w14:textId="5F6109F0" w:rsidR="00D36D26" w:rsidRPr="006954DB" w:rsidRDefault="00D36D26" w:rsidP="00DB1CBB">
      <w:pPr>
        <w:jc w:val="both"/>
        <w:rPr>
          <w:rFonts w:ascii="Times New Roman" w:hAnsi="Times New Roman" w:cs="Times New Roman"/>
          <w:b/>
          <w:bCs/>
          <w:sz w:val="24"/>
          <w:szCs w:val="24"/>
        </w:rPr>
      </w:pPr>
      <w:r w:rsidRPr="006954DB">
        <w:rPr>
          <w:rFonts w:ascii="Times New Roman" w:hAnsi="Times New Roman" w:cs="Times New Roman"/>
          <w:sz w:val="24"/>
          <w:szCs w:val="24"/>
        </w:rPr>
        <w:t>Once formed,</w:t>
      </w:r>
      <w:r w:rsidR="00DA658F" w:rsidRPr="006954DB">
        <w:rPr>
          <w:rFonts w:ascii="Times New Roman" w:hAnsi="Times New Roman" w:cs="Times New Roman"/>
          <w:sz w:val="24"/>
          <w:szCs w:val="24"/>
        </w:rPr>
        <w:t xml:space="preserve"> </w:t>
      </w:r>
      <w:r w:rsidRPr="006954DB">
        <w:rPr>
          <w:rFonts w:ascii="Times New Roman" w:hAnsi="Times New Roman" w:cs="Times New Roman"/>
          <w:sz w:val="24"/>
          <w:szCs w:val="24"/>
        </w:rPr>
        <w:t>legible mental maps give people an important sense of belonging, a sense of place, and a ready if</w:t>
      </w:r>
      <w:r w:rsidR="00DA658F" w:rsidRPr="006954DB">
        <w:rPr>
          <w:rFonts w:ascii="Times New Roman" w:hAnsi="Times New Roman" w:cs="Times New Roman"/>
          <w:sz w:val="24"/>
          <w:szCs w:val="24"/>
        </w:rPr>
        <w:t xml:space="preserve"> a </w:t>
      </w:r>
      <w:r w:rsidRPr="006954DB">
        <w:rPr>
          <w:rFonts w:ascii="Times New Roman" w:hAnsi="Times New Roman" w:cs="Times New Roman"/>
          <w:sz w:val="24"/>
          <w:szCs w:val="24"/>
        </w:rPr>
        <w:t>largely intuitive guide to finding their way around the city</w:t>
      </w:r>
      <w:r w:rsidR="00EC7D47" w:rsidRPr="006954DB">
        <w:rPr>
          <w:rFonts w:ascii="Times New Roman" w:hAnsi="Times New Roman" w:cs="Times New Roman"/>
          <w:sz w:val="24"/>
          <w:szCs w:val="24"/>
        </w:rPr>
        <w:t>.</w:t>
      </w:r>
    </w:p>
    <w:p w14:paraId="049E3B7D" w14:textId="73BE23E8" w:rsidR="00BA4000" w:rsidRDefault="00EC7D47" w:rsidP="00DB1CBB">
      <w:pPr>
        <w:jc w:val="both"/>
        <w:rPr>
          <w:rFonts w:ascii="Times New Roman" w:hAnsi="Times New Roman" w:cs="Times New Roman"/>
          <w:sz w:val="24"/>
          <w:szCs w:val="24"/>
        </w:rPr>
      </w:pPr>
      <w:r w:rsidRPr="006954DB">
        <w:rPr>
          <w:rFonts w:ascii="Times New Roman" w:hAnsi="Times New Roman" w:cs="Times New Roman"/>
          <w:sz w:val="24"/>
          <w:szCs w:val="24"/>
        </w:rPr>
        <w:t>When taken together, and adapted for more general application, Lynch’s list of distinctive features provides us with an initial way to find our way into the interpretation of cultural maps—a lens or schema to analyze, interpret, compare, and contrast individual maps collected.</w:t>
      </w:r>
    </w:p>
    <w:p w14:paraId="3FBAB58F" w14:textId="77777777" w:rsidR="003953DD" w:rsidRPr="006954DB" w:rsidRDefault="003953DD" w:rsidP="00DB1CBB">
      <w:pPr>
        <w:jc w:val="both"/>
        <w:rPr>
          <w:rFonts w:ascii="Times New Roman" w:hAnsi="Times New Roman" w:cs="Times New Roman"/>
          <w:sz w:val="24"/>
          <w:szCs w:val="24"/>
        </w:rPr>
      </w:pPr>
    </w:p>
    <w:p w14:paraId="3DB41B70" w14:textId="07D7D733" w:rsidR="002B1B17" w:rsidRPr="006954DB" w:rsidRDefault="002B1B17" w:rsidP="00DB1CBB">
      <w:pPr>
        <w:jc w:val="both"/>
        <w:rPr>
          <w:rFonts w:ascii="Times New Roman" w:hAnsi="Times New Roman" w:cs="Times New Roman"/>
          <w:sz w:val="28"/>
          <w:szCs w:val="28"/>
        </w:rPr>
      </w:pPr>
      <w:r w:rsidRPr="006954DB">
        <w:rPr>
          <w:rFonts w:ascii="Times New Roman" w:hAnsi="Times New Roman" w:cs="Times New Roman"/>
          <w:b/>
          <w:bCs/>
          <w:sz w:val="28"/>
          <w:szCs w:val="28"/>
        </w:rPr>
        <w:t>An Analytical Schema</w:t>
      </w:r>
      <w:r w:rsidRPr="006954DB">
        <w:rPr>
          <w:rFonts w:ascii="Times New Roman" w:hAnsi="Times New Roman" w:cs="Times New Roman"/>
          <w:sz w:val="28"/>
          <w:szCs w:val="28"/>
        </w:rPr>
        <w:t>:</w:t>
      </w:r>
    </w:p>
    <w:p w14:paraId="63C0909E" w14:textId="4E4AD6EC" w:rsidR="002B1B17" w:rsidRPr="006954DB" w:rsidRDefault="002B1B17" w:rsidP="00DB1CBB">
      <w:pPr>
        <w:jc w:val="both"/>
        <w:rPr>
          <w:rFonts w:ascii="Times New Roman" w:hAnsi="Times New Roman" w:cs="Times New Roman"/>
          <w:sz w:val="24"/>
          <w:szCs w:val="24"/>
        </w:rPr>
      </w:pPr>
      <w:r w:rsidRPr="006954DB">
        <w:rPr>
          <w:rFonts w:ascii="Times New Roman" w:hAnsi="Times New Roman" w:cs="Times New Roman"/>
          <w:b/>
          <w:bCs/>
          <w:i/>
          <w:iCs/>
          <w:sz w:val="24"/>
          <w:szCs w:val="24"/>
        </w:rPr>
        <w:t>Paths</w:t>
      </w:r>
      <w:r w:rsidRPr="006954DB">
        <w:rPr>
          <w:rFonts w:ascii="Times New Roman" w:hAnsi="Times New Roman" w:cs="Times New Roman"/>
          <w:sz w:val="24"/>
          <w:szCs w:val="24"/>
        </w:rPr>
        <w:t xml:space="preserve">: Paths can be physical, psychological, or emotional. Respondents speak of life journeys, paths taken, habitual patterns of movement, and rhythms. Look for the equivalent of the streets, sidewalks, trails, and other channels that </w:t>
      </w:r>
      <w:r w:rsidRPr="006954DB">
        <w:rPr>
          <w:rFonts w:ascii="Times New Roman" w:hAnsi="Times New Roman" w:cs="Times New Roman"/>
          <w:i/>
          <w:iCs/>
          <w:sz w:val="24"/>
          <w:szCs w:val="24"/>
        </w:rPr>
        <w:t>enable travel</w:t>
      </w:r>
      <w:r w:rsidRPr="006954DB">
        <w:rPr>
          <w:rFonts w:ascii="Times New Roman" w:hAnsi="Times New Roman" w:cs="Times New Roman"/>
          <w:sz w:val="24"/>
          <w:szCs w:val="24"/>
        </w:rPr>
        <w:t>, movement, personal development, and change.</w:t>
      </w:r>
    </w:p>
    <w:p w14:paraId="3CFB2792" w14:textId="1D2D2838" w:rsidR="002B1B17" w:rsidRPr="006954DB" w:rsidRDefault="002B1B17" w:rsidP="00DB1CBB">
      <w:pPr>
        <w:jc w:val="both"/>
        <w:rPr>
          <w:rFonts w:ascii="Times New Roman" w:hAnsi="Times New Roman" w:cs="Times New Roman"/>
          <w:sz w:val="24"/>
          <w:szCs w:val="24"/>
        </w:rPr>
      </w:pPr>
      <w:r w:rsidRPr="006954DB">
        <w:rPr>
          <w:rFonts w:ascii="Times New Roman" w:hAnsi="Times New Roman" w:cs="Times New Roman"/>
          <w:b/>
          <w:bCs/>
          <w:i/>
          <w:iCs/>
          <w:sz w:val="24"/>
          <w:szCs w:val="24"/>
        </w:rPr>
        <w:t>Edges</w:t>
      </w:r>
      <w:r w:rsidRPr="006954DB">
        <w:rPr>
          <w:rFonts w:ascii="Times New Roman" w:hAnsi="Times New Roman" w:cs="Times New Roman"/>
          <w:sz w:val="24"/>
          <w:szCs w:val="24"/>
        </w:rPr>
        <w:t>: Boundaries and breaks and impediments encountered during that journey. Look for</w:t>
      </w:r>
      <w:r w:rsidRPr="006954DB">
        <w:rPr>
          <w:rFonts w:ascii="Times New Roman" w:hAnsi="Times New Roman" w:cs="Times New Roman"/>
          <w:i/>
          <w:iCs/>
          <w:sz w:val="24"/>
          <w:szCs w:val="24"/>
        </w:rPr>
        <w:t xml:space="preserve"> barriers</w:t>
      </w:r>
      <w:r w:rsidRPr="006954DB">
        <w:rPr>
          <w:rFonts w:ascii="Times New Roman" w:hAnsi="Times New Roman" w:cs="Times New Roman"/>
          <w:sz w:val="24"/>
          <w:szCs w:val="24"/>
        </w:rPr>
        <w:t>, more or less permeable, which close one region or perspective or possibility off from another; or see if you can identify seams, lines along which two areas of experience are related and joined together.</w:t>
      </w:r>
    </w:p>
    <w:p w14:paraId="7B226BF1" w14:textId="249F4700" w:rsidR="002B1B17" w:rsidRPr="006954DB" w:rsidRDefault="002B1B17" w:rsidP="00DB1CBB">
      <w:pPr>
        <w:jc w:val="both"/>
        <w:rPr>
          <w:rFonts w:ascii="Times New Roman" w:hAnsi="Times New Roman" w:cs="Times New Roman"/>
          <w:sz w:val="24"/>
          <w:szCs w:val="24"/>
        </w:rPr>
      </w:pPr>
      <w:r w:rsidRPr="006954DB">
        <w:rPr>
          <w:rFonts w:ascii="Times New Roman" w:hAnsi="Times New Roman" w:cs="Times New Roman"/>
          <w:b/>
          <w:bCs/>
          <w:i/>
          <w:iCs/>
          <w:sz w:val="24"/>
          <w:szCs w:val="24"/>
        </w:rPr>
        <w:t>Districts</w:t>
      </w:r>
      <w:r w:rsidRPr="006954DB">
        <w:rPr>
          <w:rFonts w:ascii="Times New Roman" w:hAnsi="Times New Roman" w:cs="Times New Roman"/>
          <w:sz w:val="24"/>
          <w:szCs w:val="24"/>
        </w:rPr>
        <w:t>: Physical, social, economic, legislated, and racialized areas for gathering and sharing experiences. Look for areas or experiences depicted or referenced that might be characterized by common characteristics, where respondents mentally enter “inside of,” engage and thus feel a sense of belonging or alienation.</w:t>
      </w:r>
    </w:p>
    <w:p w14:paraId="6BBE621A" w14:textId="309DAE2F" w:rsidR="002B1B17" w:rsidRPr="006954DB" w:rsidRDefault="002B1B17" w:rsidP="00DB1CBB">
      <w:pPr>
        <w:jc w:val="both"/>
        <w:rPr>
          <w:rFonts w:ascii="Times New Roman" w:hAnsi="Times New Roman" w:cs="Times New Roman"/>
          <w:sz w:val="24"/>
          <w:szCs w:val="24"/>
        </w:rPr>
      </w:pPr>
      <w:r w:rsidRPr="006954DB">
        <w:rPr>
          <w:rFonts w:ascii="Times New Roman" w:hAnsi="Times New Roman" w:cs="Times New Roman"/>
          <w:b/>
          <w:bCs/>
          <w:i/>
          <w:iCs/>
          <w:sz w:val="24"/>
          <w:szCs w:val="24"/>
        </w:rPr>
        <w:t>Nodes</w:t>
      </w:r>
      <w:r w:rsidRPr="006954DB">
        <w:rPr>
          <w:rFonts w:ascii="Times New Roman" w:hAnsi="Times New Roman" w:cs="Times New Roman"/>
          <w:sz w:val="24"/>
          <w:szCs w:val="24"/>
        </w:rPr>
        <w:t xml:space="preserve">: Strategic focus points, often embodied in the form of centres and service agencies, or personified by </w:t>
      </w:r>
      <w:r w:rsidRPr="006954DB">
        <w:rPr>
          <w:rFonts w:ascii="Times New Roman" w:hAnsi="Times New Roman" w:cs="Times New Roman"/>
          <w:i/>
          <w:iCs/>
          <w:sz w:val="24"/>
          <w:szCs w:val="24"/>
        </w:rPr>
        <w:t>guides, mentors, and teachers</w:t>
      </w:r>
      <w:r w:rsidRPr="006954DB">
        <w:rPr>
          <w:rFonts w:ascii="Times New Roman" w:hAnsi="Times New Roman" w:cs="Times New Roman"/>
          <w:sz w:val="24"/>
          <w:szCs w:val="24"/>
        </w:rPr>
        <w:t>. Lynch described nodes as the strategic spots in a city: in tracing participant journeys, these nodes are more often personified. Look for the depiction of key pathfinders, and the use of names that label depictions of human figures.</w:t>
      </w:r>
    </w:p>
    <w:p w14:paraId="6074665A" w14:textId="7F554276" w:rsidR="002B1B17" w:rsidRDefault="002B1B17" w:rsidP="00DB1CBB">
      <w:pPr>
        <w:jc w:val="both"/>
        <w:rPr>
          <w:rFonts w:ascii="Times New Roman" w:hAnsi="Times New Roman" w:cs="Times New Roman"/>
          <w:sz w:val="24"/>
          <w:szCs w:val="24"/>
        </w:rPr>
      </w:pPr>
      <w:r w:rsidRPr="006954DB">
        <w:rPr>
          <w:rFonts w:ascii="Times New Roman" w:hAnsi="Times New Roman" w:cs="Times New Roman"/>
          <w:b/>
          <w:bCs/>
          <w:i/>
          <w:iCs/>
          <w:sz w:val="24"/>
          <w:szCs w:val="24"/>
        </w:rPr>
        <w:t>Landmarks</w:t>
      </w:r>
      <w:r w:rsidRPr="006954DB">
        <w:rPr>
          <w:rFonts w:ascii="Times New Roman" w:hAnsi="Times New Roman" w:cs="Times New Roman"/>
          <w:sz w:val="24"/>
          <w:szCs w:val="24"/>
        </w:rPr>
        <w:t xml:space="preserve">: External points of </w:t>
      </w:r>
      <w:r w:rsidRPr="006954DB">
        <w:rPr>
          <w:rFonts w:ascii="Times New Roman" w:hAnsi="Times New Roman" w:cs="Times New Roman"/>
          <w:i/>
          <w:iCs/>
          <w:sz w:val="24"/>
          <w:szCs w:val="24"/>
        </w:rPr>
        <w:t>orientation, achievement, and a sense of personal failure or validation</w:t>
      </w:r>
      <w:r w:rsidRPr="006954DB">
        <w:rPr>
          <w:rFonts w:ascii="Times New Roman" w:hAnsi="Times New Roman" w:cs="Times New Roman"/>
          <w:sz w:val="24"/>
          <w:szCs w:val="24"/>
        </w:rPr>
        <w:t xml:space="preserve">, often ceremonial in nature. Landmarks may be, as Lynch </w:t>
      </w:r>
      <w:r w:rsidR="002D2738" w:rsidRPr="006954DB">
        <w:rPr>
          <w:rFonts w:ascii="Times New Roman" w:hAnsi="Times New Roman" w:cs="Times New Roman"/>
          <w:sz w:val="24"/>
          <w:szCs w:val="24"/>
        </w:rPr>
        <w:t>describes</w:t>
      </w:r>
      <w:r w:rsidRPr="006954DB">
        <w:rPr>
          <w:rFonts w:ascii="Times New Roman" w:hAnsi="Times New Roman" w:cs="Times New Roman"/>
          <w:sz w:val="24"/>
          <w:szCs w:val="24"/>
        </w:rPr>
        <w:t xml:space="preserve"> key physical characteristics that can be distinguished as both unique and memorable; but in terms of personal research journeys, they can also mark “rites of passage” and include personal plateaus, </w:t>
      </w:r>
      <w:r w:rsidRPr="006954DB">
        <w:rPr>
          <w:rFonts w:ascii="Times New Roman" w:hAnsi="Times New Roman" w:cs="Times New Roman"/>
          <w:i/>
          <w:iCs/>
          <w:sz w:val="24"/>
          <w:szCs w:val="24"/>
        </w:rPr>
        <w:t>significant impacts both positive and negative</w:t>
      </w:r>
      <w:r w:rsidRPr="006954DB">
        <w:rPr>
          <w:rFonts w:ascii="Times New Roman" w:hAnsi="Times New Roman" w:cs="Times New Roman"/>
          <w:sz w:val="24"/>
          <w:szCs w:val="24"/>
        </w:rPr>
        <w:t>, comments heard or overheard, friendships made, press coverage, community recognition, public events, ceremonies, and so on.</w:t>
      </w:r>
    </w:p>
    <w:p w14:paraId="4965EAC4" w14:textId="77777777" w:rsidR="006954DB" w:rsidRPr="006954DB" w:rsidRDefault="006954DB" w:rsidP="00DB1CBB">
      <w:pPr>
        <w:jc w:val="both"/>
        <w:rPr>
          <w:rFonts w:ascii="Times New Roman" w:hAnsi="Times New Roman" w:cs="Times New Roman"/>
          <w:sz w:val="24"/>
          <w:szCs w:val="24"/>
        </w:rPr>
      </w:pPr>
    </w:p>
    <w:p w14:paraId="7A5C6288" w14:textId="7A4BD2D0" w:rsidR="006954DB" w:rsidRDefault="0029148F" w:rsidP="003953DD">
      <w:pPr>
        <w:pStyle w:val="Heading2"/>
        <w:jc w:val="both"/>
        <w:rPr>
          <w:rFonts w:ascii="Times New Roman" w:hAnsi="Times New Roman" w:cs="Times New Roman"/>
          <w:b/>
          <w:bCs/>
          <w:color w:val="000000" w:themeColor="text1"/>
          <w:sz w:val="28"/>
          <w:szCs w:val="28"/>
        </w:rPr>
      </w:pPr>
      <w:bookmarkStart w:id="5" w:name="_Toc132115418"/>
      <w:r w:rsidRPr="006954DB">
        <w:rPr>
          <w:rFonts w:ascii="Times New Roman" w:hAnsi="Times New Roman" w:cs="Times New Roman"/>
          <w:b/>
          <w:bCs/>
          <w:color w:val="000000" w:themeColor="text1"/>
          <w:sz w:val="28"/>
          <w:szCs w:val="28"/>
        </w:rPr>
        <w:t xml:space="preserve">2.2 </w:t>
      </w:r>
      <w:r w:rsidR="009F7338" w:rsidRPr="006954DB">
        <w:rPr>
          <w:rFonts w:ascii="Times New Roman" w:hAnsi="Times New Roman" w:cs="Times New Roman"/>
          <w:b/>
          <w:bCs/>
          <w:color w:val="000000" w:themeColor="text1"/>
          <w:sz w:val="28"/>
          <w:szCs w:val="28"/>
        </w:rPr>
        <w:t xml:space="preserve">Interpreting </w:t>
      </w:r>
      <w:r w:rsidR="003953DD">
        <w:rPr>
          <w:rFonts w:ascii="Times New Roman" w:hAnsi="Times New Roman" w:cs="Times New Roman"/>
          <w:b/>
          <w:bCs/>
          <w:color w:val="000000" w:themeColor="text1"/>
          <w:sz w:val="28"/>
          <w:szCs w:val="28"/>
        </w:rPr>
        <w:t>C</w:t>
      </w:r>
      <w:r w:rsidR="009F7338" w:rsidRPr="006954DB">
        <w:rPr>
          <w:rFonts w:ascii="Times New Roman" w:hAnsi="Times New Roman" w:cs="Times New Roman"/>
          <w:b/>
          <w:bCs/>
          <w:color w:val="000000" w:themeColor="text1"/>
          <w:sz w:val="28"/>
          <w:szCs w:val="28"/>
        </w:rPr>
        <w:t xml:space="preserve">ultural </w:t>
      </w:r>
      <w:r w:rsidR="003953DD">
        <w:rPr>
          <w:rFonts w:ascii="Times New Roman" w:hAnsi="Times New Roman" w:cs="Times New Roman"/>
          <w:b/>
          <w:bCs/>
          <w:color w:val="000000" w:themeColor="text1"/>
          <w:sz w:val="28"/>
          <w:szCs w:val="28"/>
        </w:rPr>
        <w:t>M</w:t>
      </w:r>
      <w:r w:rsidR="009F7338" w:rsidRPr="006954DB">
        <w:rPr>
          <w:rFonts w:ascii="Times New Roman" w:hAnsi="Times New Roman" w:cs="Times New Roman"/>
          <w:b/>
          <w:bCs/>
          <w:color w:val="000000" w:themeColor="text1"/>
          <w:sz w:val="28"/>
          <w:szCs w:val="28"/>
        </w:rPr>
        <w:t>aps</w:t>
      </w:r>
      <w:bookmarkEnd w:id="5"/>
    </w:p>
    <w:p w14:paraId="33C56D93" w14:textId="77777777" w:rsidR="003953DD" w:rsidRPr="003953DD" w:rsidRDefault="003953DD" w:rsidP="003953DD"/>
    <w:p w14:paraId="016CFCB1" w14:textId="270D96CF" w:rsidR="00E057A8" w:rsidRPr="006954DB" w:rsidRDefault="00E057A8" w:rsidP="00DB1CBB">
      <w:pPr>
        <w:jc w:val="both"/>
        <w:rPr>
          <w:rFonts w:ascii="Times New Roman" w:hAnsi="Times New Roman" w:cs="Times New Roman"/>
          <w:sz w:val="24"/>
          <w:szCs w:val="24"/>
        </w:rPr>
      </w:pPr>
      <w:r w:rsidRPr="006954DB">
        <w:rPr>
          <w:rFonts w:ascii="Times New Roman" w:hAnsi="Times New Roman" w:cs="Times New Roman"/>
          <w:sz w:val="24"/>
          <w:szCs w:val="24"/>
        </w:rPr>
        <w:t xml:space="preserve">To interpret the </w:t>
      </w:r>
      <w:r w:rsidR="00271352" w:rsidRPr="006954DB">
        <w:rPr>
          <w:rFonts w:ascii="Times New Roman" w:hAnsi="Times New Roman" w:cs="Times New Roman"/>
          <w:sz w:val="24"/>
          <w:szCs w:val="24"/>
        </w:rPr>
        <w:t>maps,</w:t>
      </w:r>
      <w:r w:rsidRPr="006954DB">
        <w:rPr>
          <w:rFonts w:ascii="Times New Roman" w:hAnsi="Times New Roman" w:cs="Times New Roman"/>
          <w:sz w:val="24"/>
          <w:szCs w:val="24"/>
        </w:rPr>
        <w:t xml:space="preserve"> we begin by creating a concordance (a system of cross-referencing) for every element (word or image) of the map that fits the five distinctive features of Lynch’s schema. Results are grouped under five headings. The resulting concordance organizes the data into meaningful patterns, sometimes called “nodes” and “themes.”</w:t>
      </w:r>
    </w:p>
    <w:p w14:paraId="4F5F5D1D" w14:textId="030A24B0" w:rsidR="000D39D4" w:rsidRPr="006954DB" w:rsidRDefault="000D39D4" w:rsidP="00DB1CBB">
      <w:pPr>
        <w:jc w:val="both"/>
        <w:rPr>
          <w:rFonts w:ascii="Times New Roman" w:hAnsi="Times New Roman" w:cs="Times New Roman"/>
          <w:sz w:val="24"/>
          <w:szCs w:val="24"/>
        </w:rPr>
      </w:pPr>
      <w:r w:rsidRPr="006954DB">
        <w:rPr>
          <w:rFonts w:ascii="Times New Roman" w:hAnsi="Times New Roman" w:cs="Times New Roman"/>
          <w:sz w:val="24"/>
          <w:szCs w:val="24"/>
        </w:rPr>
        <w:t xml:space="preserve">The five distinctive features constitute a heuristic, a hands-on way of engaging with and learning about the maps. Once the maps reveal themselves, further questions drawn from the qualitative analysis can be asked of the maps in terms of their spatial and conceptual dimensions, their affective dimension, their temporal dimension, and their overall cultural dimension. </w:t>
      </w:r>
    </w:p>
    <w:p w14:paraId="302E2A2F" w14:textId="5B150959" w:rsidR="00BA3887" w:rsidRPr="006954DB" w:rsidRDefault="00BA3887" w:rsidP="00DB1CBB">
      <w:pPr>
        <w:jc w:val="both"/>
        <w:rPr>
          <w:rFonts w:ascii="Times New Roman" w:hAnsi="Times New Roman" w:cs="Times New Roman"/>
          <w:sz w:val="24"/>
          <w:szCs w:val="24"/>
        </w:rPr>
      </w:pPr>
      <w:r w:rsidRPr="006954DB">
        <w:rPr>
          <w:rFonts w:ascii="Times New Roman" w:hAnsi="Times New Roman" w:cs="Times New Roman"/>
          <w:sz w:val="24"/>
          <w:szCs w:val="24"/>
        </w:rPr>
        <w:t>As we gather our data, we look for repeated elements—images, words, and phrases—that form meaningful patterns and a sense of local distinctiveness tied to personal experience. The maps will reveal elements of tangible and intangible culture, and what each participant finds significant in terms of lives lived and where those lives “take place.” This analysis allows us to identify how and why individuals and groups value the importance of a place, object, experience, relationship, belief, ritual, story, and history.</w:t>
      </w:r>
    </w:p>
    <w:p w14:paraId="33280E44" w14:textId="7C6EFCB9" w:rsidR="00BA3887" w:rsidRPr="006954DB" w:rsidRDefault="00BA3887" w:rsidP="00DB1CBB">
      <w:pPr>
        <w:jc w:val="both"/>
        <w:rPr>
          <w:rFonts w:ascii="Times New Roman" w:hAnsi="Times New Roman" w:cs="Times New Roman"/>
          <w:sz w:val="24"/>
          <w:szCs w:val="24"/>
        </w:rPr>
      </w:pPr>
      <w:r w:rsidRPr="006954DB">
        <w:rPr>
          <w:rFonts w:ascii="Times New Roman" w:hAnsi="Times New Roman" w:cs="Times New Roman"/>
          <w:sz w:val="24"/>
          <w:szCs w:val="24"/>
        </w:rPr>
        <w:t>When the maps are analyzed by a team of researchers, multiple copies of key maps are made and the accompanying transcripts are printed, with both distributed to the analysis team. It normally takes two or three sessions before an analysis team begins to gel. We code the visual representations first and then code the accompanying interview transcriptions. This sequencing ensures an initially independent inductive and deductive assessment of the visuals as data sources, with the interview transcripts positioned as complementary sources of data, variously extending, confirming, or contradicting the maps. Overlaying the interviews in this manner helps mitigate what narrative theorists call the “intentional fallacy” (Wimsatt and Beardsley, 1946), where the author/artist’s declared or assumed intention in creating the cultural map is viewed as the sole basis for understanding the map’s meaning or value. </w:t>
      </w:r>
    </w:p>
    <w:p w14:paraId="06592975" w14:textId="373D2B06" w:rsidR="00BA3887" w:rsidRPr="006954DB" w:rsidRDefault="00BA3887" w:rsidP="00DB1CBB">
      <w:pPr>
        <w:jc w:val="both"/>
        <w:rPr>
          <w:rFonts w:ascii="Times New Roman" w:hAnsi="Times New Roman" w:cs="Times New Roman"/>
          <w:sz w:val="24"/>
          <w:szCs w:val="24"/>
        </w:rPr>
      </w:pPr>
      <w:r w:rsidRPr="006954DB">
        <w:rPr>
          <w:rFonts w:ascii="Times New Roman" w:hAnsi="Times New Roman" w:cs="Times New Roman"/>
          <w:sz w:val="24"/>
          <w:szCs w:val="24"/>
        </w:rPr>
        <w:t>Once the first set of 20-30 maps and interview transcripts are gathered, the team begins the analysis process deductively, employing Lynch’s five-part schema to help categorize repeated elements and emerging patterns. A second pass through the maps employs an inductive approach, letting repeated elements “announce” themselves as thematic nodes. Here we are looking for connections among the repeated elements, particularly in terms of what the maps say about the spatial, temporal, and affective dimensions of the maps. </w:t>
      </w:r>
    </w:p>
    <w:p w14:paraId="248E820E" w14:textId="7ACC8BA2" w:rsidR="00BA3887" w:rsidRDefault="00BA3887" w:rsidP="00DB1CBB">
      <w:pPr>
        <w:jc w:val="both"/>
        <w:rPr>
          <w:rFonts w:ascii="Times New Roman" w:hAnsi="Times New Roman" w:cs="Times New Roman"/>
          <w:sz w:val="24"/>
          <w:szCs w:val="24"/>
        </w:rPr>
      </w:pPr>
      <w:r w:rsidRPr="006954DB">
        <w:rPr>
          <w:rFonts w:ascii="Times New Roman" w:hAnsi="Times New Roman" w:cs="Times New Roman"/>
          <w:sz w:val="24"/>
          <w:szCs w:val="24"/>
        </w:rPr>
        <w:t>The sampling of the first 20-30 maps allows for the establishment of elaborated codes that are used consistently throughout the rest of the study. Here we employ the logic of “saturation” introduced by Glaser and Strauss (1967, p. 61), who defined saturation in these terms:</w:t>
      </w:r>
    </w:p>
    <w:p w14:paraId="5A39C105" w14:textId="77777777" w:rsidR="003953DD" w:rsidRPr="006954DB" w:rsidRDefault="003953DD" w:rsidP="00DB1CBB">
      <w:pPr>
        <w:jc w:val="both"/>
        <w:rPr>
          <w:rFonts w:ascii="Times New Roman" w:hAnsi="Times New Roman" w:cs="Times New Roman"/>
          <w:sz w:val="24"/>
          <w:szCs w:val="24"/>
        </w:rPr>
      </w:pPr>
    </w:p>
    <w:p w14:paraId="02B1F409" w14:textId="34EFAE69" w:rsidR="00BA3887" w:rsidRDefault="004016C3" w:rsidP="009C088D">
      <w:pPr>
        <w:ind w:left="720" w:right="720"/>
        <w:jc w:val="both"/>
        <w:rPr>
          <w:rFonts w:ascii="Times New Roman" w:hAnsi="Times New Roman" w:cs="Times New Roman"/>
          <w:i/>
          <w:iCs/>
          <w:sz w:val="24"/>
          <w:szCs w:val="24"/>
        </w:rPr>
      </w:pPr>
      <w:r w:rsidRPr="006954DB">
        <w:rPr>
          <w:rFonts w:ascii="Times New Roman" w:hAnsi="Times New Roman" w:cs="Times New Roman"/>
          <w:i/>
          <w:iCs/>
          <w:sz w:val="24"/>
          <w:szCs w:val="24"/>
        </w:rPr>
        <w:lastRenderedPageBreak/>
        <w:t>“</w:t>
      </w:r>
      <w:r w:rsidR="00BA3887" w:rsidRPr="006954DB">
        <w:rPr>
          <w:rFonts w:ascii="Times New Roman" w:hAnsi="Times New Roman" w:cs="Times New Roman"/>
          <w:i/>
          <w:iCs/>
          <w:sz w:val="24"/>
          <w:szCs w:val="24"/>
        </w:rPr>
        <w:t>The criterion for judging when to stop sampling the different groups pertinent to a category is the category’s theoretical saturation. Saturation means that no additional data are being found whereby the … [researcher] can develop properties of the category. [Seeing] … similar instances over and over again, the researcher becomes empirically confident that a category is saturated</w:t>
      </w:r>
      <w:r w:rsidRPr="006954DB">
        <w:rPr>
          <w:rFonts w:ascii="Times New Roman" w:hAnsi="Times New Roman" w:cs="Times New Roman"/>
          <w:i/>
          <w:iCs/>
          <w:sz w:val="24"/>
          <w:szCs w:val="24"/>
        </w:rPr>
        <w:t>”.</w:t>
      </w:r>
    </w:p>
    <w:p w14:paraId="71DF782F" w14:textId="77777777" w:rsidR="001B77AD" w:rsidRPr="006954DB" w:rsidRDefault="001B77AD" w:rsidP="009C088D">
      <w:pPr>
        <w:ind w:left="720" w:right="720"/>
        <w:jc w:val="both"/>
        <w:rPr>
          <w:rFonts w:ascii="Times New Roman" w:hAnsi="Times New Roman" w:cs="Times New Roman"/>
          <w:i/>
          <w:iCs/>
          <w:sz w:val="24"/>
          <w:szCs w:val="24"/>
        </w:rPr>
      </w:pPr>
    </w:p>
    <w:p w14:paraId="61307778" w14:textId="1700BEF4" w:rsidR="000D39D4" w:rsidRPr="006954DB" w:rsidRDefault="00BA3887" w:rsidP="00DB1CBB">
      <w:pPr>
        <w:jc w:val="both"/>
        <w:rPr>
          <w:rFonts w:ascii="Times New Roman" w:hAnsi="Times New Roman" w:cs="Times New Roman"/>
          <w:sz w:val="24"/>
          <w:szCs w:val="24"/>
        </w:rPr>
      </w:pPr>
      <w:r w:rsidRPr="006954DB">
        <w:rPr>
          <w:rFonts w:ascii="Times New Roman" w:hAnsi="Times New Roman" w:cs="Times New Roman"/>
          <w:sz w:val="24"/>
          <w:szCs w:val="24"/>
        </w:rPr>
        <w:t>Similarly, our initial coding is based on the identification of “similar instances over and over again.” In practice, each member of the analysis team works, at first, independently, coding the first 20- 30 maps. This process tends to forestall a rush to consensus building and/or the domination of a single influential team member. After a few rounds of comparing notes, the team compares and calibrates responses, and begins to agree upon the key codes and themes. From that point on, team members can work through the research materials as a group with confidence and consistency.</w:t>
      </w:r>
    </w:p>
    <w:p w14:paraId="66DA34B1" w14:textId="5DB732B1" w:rsidR="002B027A" w:rsidRPr="006954DB" w:rsidRDefault="002B027A" w:rsidP="00DB1CBB">
      <w:pPr>
        <w:tabs>
          <w:tab w:val="num" w:pos="720"/>
        </w:tabs>
        <w:jc w:val="both"/>
        <w:rPr>
          <w:rFonts w:ascii="Times New Roman" w:hAnsi="Times New Roman" w:cs="Times New Roman"/>
          <w:sz w:val="24"/>
          <w:szCs w:val="24"/>
        </w:rPr>
      </w:pPr>
      <w:r w:rsidRPr="006954DB">
        <w:rPr>
          <w:rFonts w:ascii="Times New Roman" w:hAnsi="Times New Roman" w:cs="Times New Roman"/>
          <w:sz w:val="24"/>
          <w:szCs w:val="24"/>
        </w:rPr>
        <w:t xml:space="preserve">Participatory cultural mapping processes and participant-generated cultural maps assert that </w:t>
      </w:r>
      <w:r w:rsidRPr="006954DB">
        <w:rPr>
          <w:rFonts w:ascii="Times New Roman" w:hAnsi="Times New Roman" w:cs="Times New Roman"/>
          <w:bCs/>
          <w:sz w:val="24"/>
          <w:szCs w:val="24"/>
        </w:rPr>
        <w:t xml:space="preserve">local inhabitants possess expert knowledge of their environments </w:t>
      </w:r>
      <w:r w:rsidRPr="006954DB">
        <w:rPr>
          <w:rFonts w:ascii="Times New Roman" w:hAnsi="Times New Roman" w:cs="Times New Roman"/>
          <w:sz w:val="24"/>
          <w:szCs w:val="24"/>
        </w:rPr>
        <w:t xml:space="preserve">and can effectively represent a socially or culturally distinct </w:t>
      </w:r>
      <w:r w:rsidRPr="006954DB">
        <w:rPr>
          <w:rFonts w:ascii="Times New Roman" w:hAnsi="Times New Roman" w:cs="Times New Roman"/>
          <w:bCs/>
          <w:sz w:val="24"/>
          <w:szCs w:val="24"/>
        </w:rPr>
        <w:t>understanding</w:t>
      </w:r>
      <w:r w:rsidRPr="006954DB">
        <w:rPr>
          <w:rFonts w:ascii="Times New Roman" w:hAnsi="Times New Roman" w:cs="Times New Roman"/>
          <w:sz w:val="24"/>
          <w:szCs w:val="24"/>
        </w:rPr>
        <w:t xml:space="preserve"> of the territory that includes </w:t>
      </w:r>
      <w:r w:rsidRPr="006954DB">
        <w:rPr>
          <w:rFonts w:ascii="Times New Roman" w:hAnsi="Times New Roman" w:cs="Times New Roman"/>
          <w:bCs/>
          <w:sz w:val="24"/>
          <w:szCs w:val="24"/>
        </w:rPr>
        <w:t>information excluded from mainstream or official maps</w:t>
      </w:r>
      <w:r w:rsidRPr="006954DB">
        <w:rPr>
          <w:rFonts w:ascii="Times New Roman" w:hAnsi="Times New Roman" w:cs="Times New Roman"/>
          <w:sz w:val="24"/>
          <w:szCs w:val="24"/>
        </w:rPr>
        <w:t xml:space="preserve">. This approach is akin to </w:t>
      </w:r>
      <w:r w:rsidRPr="006954DB">
        <w:rPr>
          <w:rFonts w:ascii="Times New Roman" w:hAnsi="Times New Roman" w:cs="Times New Roman"/>
          <w:bCs/>
          <w:sz w:val="24"/>
          <w:szCs w:val="24"/>
        </w:rPr>
        <w:t>countermapping</w:t>
      </w:r>
      <w:r w:rsidRPr="006954DB">
        <w:rPr>
          <w:rFonts w:ascii="Times New Roman" w:hAnsi="Times New Roman" w:cs="Times New Roman"/>
          <w:sz w:val="24"/>
          <w:szCs w:val="24"/>
        </w:rPr>
        <w:t xml:space="preserve">, open to diverse perspectives, knowledges and ways of expressing, and to bringing these perspectives and knowledges into a public sphere. It foregrounds the importance of building </w:t>
      </w:r>
      <w:r w:rsidRPr="006954DB">
        <w:rPr>
          <w:rFonts w:ascii="Times New Roman" w:hAnsi="Times New Roman" w:cs="Times New Roman"/>
          <w:bCs/>
          <w:sz w:val="24"/>
          <w:szCs w:val="24"/>
        </w:rPr>
        <w:t>cartographic literacy</w:t>
      </w:r>
      <w:r w:rsidRPr="006954DB">
        <w:rPr>
          <w:rFonts w:ascii="Times New Roman" w:hAnsi="Times New Roman" w:cs="Times New Roman"/>
          <w:b/>
          <w:bCs/>
          <w:sz w:val="24"/>
          <w:szCs w:val="24"/>
        </w:rPr>
        <w:t xml:space="preserve"> </w:t>
      </w:r>
      <w:r w:rsidRPr="006954DB">
        <w:rPr>
          <w:rFonts w:ascii="Times New Roman" w:hAnsi="Times New Roman" w:cs="Times New Roman"/>
          <w:sz w:val="24"/>
          <w:szCs w:val="24"/>
        </w:rPr>
        <w:t xml:space="preserve">within communities—as is the focus of many counter-mapping and Indigenous mapping initiatives in recent years. </w:t>
      </w:r>
    </w:p>
    <w:p w14:paraId="1DF21566" w14:textId="77777777" w:rsidR="00413750" w:rsidRPr="006954DB" w:rsidRDefault="00413750" w:rsidP="00DB1CBB">
      <w:pPr>
        <w:jc w:val="both"/>
        <w:rPr>
          <w:rFonts w:ascii="Times New Roman" w:hAnsi="Times New Roman" w:cs="Times New Roman"/>
          <w:b/>
          <w:bCs/>
          <w:sz w:val="24"/>
          <w:szCs w:val="24"/>
        </w:rPr>
      </w:pPr>
    </w:p>
    <w:p w14:paraId="04F9488E" w14:textId="77777777" w:rsidR="00413750" w:rsidRPr="006954DB" w:rsidRDefault="00413750" w:rsidP="00DB1CBB">
      <w:pPr>
        <w:jc w:val="both"/>
        <w:rPr>
          <w:rFonts w:ascii="Times New Roman" w:hAnsi="Times New Roman" w:cs="Times New Roman"/>
          <w:b/>
          <w:bCs/>
          <w:sz w:val="24"/>
          <w:szCs w:val="24"/>
        </w:rPr>
      </w:pPr>
    </w:p>
    <w:p w14:paraId="295E8AE9" w14:textId="77777777" w:rsidR="00413750" w:rsidRPr="006954DB" w:rsidRDefault="00413750" w:rsidP="00DB1CBB">
      <w:pPr>
        <w:jc w:val="both"/>
        <w:rPr>
          <w:rFonts w:ascii="Times New Roman" w:hAnsi="Times New Roman" w:cs="Times New Roman"/>
          <w:b/>
          <w:bCs/>
          <w:sz w:val="24"/>
          <w:szCs w:val="24"/>
        </w:rPr>
      </w:pPr>
    </w:p>
    <w:p w14:paraId="1D59ADC5" w14:textId="7C935015" w:rsidR="00710B00" w:rsidRPr="006954DB" w:rsidRDefault="003424C1" w:rsidP="003424C1">
      <w:pPr>
        <w:pStyle w:val="Heading2"/>
        <w:rPr>
          <w:rFonts w:ascii="Times New Roman" w:hAnsi="Times New Roman" w:cs="Times New Roman"/>
          <w:b/>
          <w:bCs/>
          <w:color w:val="000000" w:themeColor="text1"/>
          <w:sz w:val="28"/>
          <w:szCs w:val="28"/>
        </w:rPr>
      </w:pPr>
      <w:bookmarkStart w:id="6" w:name="_Toc132115419"/>
      <w:r w:rsidRPr="006954DB">
        <w:rPr>
          <w:rFonts w:ascii="Times New Roman" w:hAnsi="Times New Roman" w:cs="Times New Roman"/>
          <w:b/>
          <w:bCs/>
          <w:color w:val="000000" w:themeColor="text1"/>
          <w:sz w:val="28"/>
          <w:szCs w:val="28"/>
        </w:rPr>
        <w:lastRenderedPageBreak/>
        <w:t xml:space="preserve">2.3 </w:t>
      </w:r>
      <w:r w:rsidR="00983660" w:rsidRPr="006954DB">
        <w:rPr>
          <w:rFonts w:ascii="Times New Roman" w:hAnsi="Times New Roman" w:cs="Times New Roman"/>
          <w:b/>
          <w:bCs/>
          <w:color w:val="000000" w:themeColor="text1"/>
          <w:sz w:val="28"/>
          <w:szCs w:val="28"/>
        </w:rPr>
        <w:t>Application of Cultural Mapping</w:t>
      </w:r>
      <w:bookmarkEnd w:id="6"/>
    </w:p>
    <w:p w14:paraId="1F2D1257" w14:textId="77777777" w:rsidR="008C41C9" w:rsidRDefault="003B2A74" w:rsidP="00DB1CBB">
      <w:pPr>
        <w:jc w:val="both"/>
        <w:rPr>
          <w:rFonts w:ascii="Times New Roman" w:hAnsi="Times New Roman" w:cs="Times New Roman"/>
          <w:i/>
          <w:iCs/>
          <w:sz w:val="28"/>
          <w:szCs w:val="28"/>
        </w:rPr>
      </w:pPr>
      <w:r w:rsidRPr="002C652C">
        <w:rPr>
          <w:rFonts w:ascii="Times New Roman" w:hAnsi="Times New Roman" w:cs="Times New Roman"/>
          <w:noProof/>
          <w:sz w:val="28"/>
          <w:szCs w:val="28"/>
        </w:rPr>
        <w:drawing>
          <wp:inline distT="0" distB="0" distL="0" distR="0" wp14:anchorId="6BE9E343" wp14:editId="514B6A15">
            <wp:extent cx="5454096" cy="7180061"/>
            <wp:effectExtent l="0" t="0" r="0" b="0"/>
            <wp:docPr id="94" name="Picture 9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table&#10;&#10;Description automatically generated"/>
                    <pic:cNvPicPr/>
                  </pic:nvPicPr>
                  <pic:blipFill>
                    <a:blip r:embed="rId14">
                      <a:extLst>
                        <a:ext uri="{BEBA8EAE-BF5A-486C-A8C5-ECC9F3942E4B}">
                          <a14:imgProps xmlns:a14="http://schemas.microsoft.com/office/drawing/2010/main">
                            <a14:imgLayer r:embed="rId1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79235" cy="7213156"/>
                    </a:xfrm>
                    <a:prstGeom prst="rect">
                      <a:avLst/>
                    </a:prstGeom>
                  </pic:spPr>
                </pic:pic>
              </a:graphicData>
            </a:graphic>
          </wp:inline>
        </w:drawing>
      </w:r>
    </w:p>
    <w:p w14:paraId="79509F52" w14:textId="6B61E826" w:rsidR="00DA3B1F" w:rsidRPr="006954DB" w:rsidRDefault="00710B00" w:rsidP="00DB1CBB">
      <w:pPr>
        <w:jc w:val="both"/>
        <w:rPr>
          <w:rFonts w:ascii="Times New Roman" w:hAnsi="Times New Roman" w:cs="Times New Roman"/>
          <w:i/>
          <w:iCs/>
          <w:sz w:val="24"/>
          <w:szCs w:val="24"/>
        </w:rPr>
      </w:pPr>
      <w:r w:rsidRPr="006954DB">
        <w:rPr>
          <w:rFonts w:ascii="Times New Roman" w:hAnsi="Times New Roman" w:cs="Times New Roman"/>
          <w:i/>
          <w:iCs/>
          <w:sz w:val="24"/>
          <w:szCs w:val="24"/>
        </w:rPr>
        <w:t>Table</w:t>
      </w:r>
      <w:r w:rsidR="00FA7DB3" w:rsidRPr="006954DB">
        <w:rPr>
          <w:rFonts w:ascii="Times New Roman" w:hAnsi="Times New Roman" w:cs="Times New Roman"/>
          <w:i/>
          <w:iCs/>
          <w:sz w:val="24"/>
          <w:szCs w:val="24"/>
        </w:rPr>
        <w:t>-1</w:t>
      </w:r>
      <w:r w:rsidRPr="006954DB">
        <w:rPr>
          <w:rFonts w:ascii="Times New Roman" w:hAnsi="Times New Roman" w:cs="Times New Roman"/>
          <w:i/>
          <w:iCs/>
          <w:sz w:val="24"/>
          <w:szCs w:val="24"/>
        </w:rPr>
        <w:t>Source https://www.saskculture.ca/content/grant_application_files/cultural_mapping_toolkit.pdf</w:t>
      </w:r>
    </w:p>
    <w:p w14:paraId="606F2F33" w14:textId="04F43DA1" w:rsidR="003C0C7F" w:rsidRDefault="003C0C7F" w:rsidP="00DB1CBB">
      <w:pPr>
        <w:jc w:val="both"/>
        <w:rPr>
          <w:rFonts w:ascii="Times New Roman" w:hAnsi="Times New Roman" w:cs="Times New Roman"/>
          <w:i/>
          <w:iCs/>
          <w:sz w:val="28"/>
          <w:szCs w:val="28"/>
        </w:rPr>
      </w:pPr>
      <w:r>
        <w:rPr>
          <w:rFonts w:ascii="Times New Roman" w:hAnsi="Times New Roman" w:cs="Times New Roman"/>
          <w:i/>
          <w:iCs/>
          <w:noProof/>
          <w:sz w:val="28"/>
          <w:szCs w:val="28"/>
        </w:rPr>
        <w:lastRenderedPageBreak/>
        <w:drawing>
          <wp:inline distT="0" distB="0" distL="0" distR="0" wp14:anchorId="28ED000A" wp14:editId="7799684E">
            <wp:extent cx="5849620" cy="4622104"/>
            <wp:effectExtent l="0" t="0" r="508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21747" cy="4758111"/>
                    </a:xfrm>
                    <a:prstGeom prst="rect">
                      <a:avLst/>
                    </a:prstGeom>
                  </pic:spPr>
                </pic:pic>
              </a:graphicData>
            </a:graphic>
          </wp:inline>
        </w:drawing>
      </w:r>
    </w:p>
    <w:p w14:paraId="7A771813" w14:textId="36E271A4" w:rsidR="00394E59" w:rsidRDefault="00394E59" w:rsidP="00DB1CBB">
      <w:pPr>
        <w:pStyle w:val="Heading1"/>
        <w:numPr>
          <w:ilvl w:val="0"/>
          <w:numId w:val="35"/>
        </w:numPr>
        <w:jc w:val="both"/>
        <w:rPr>
          <w:rFonts w:ascii="Times New Roman" w:hAnsi="Times New Roman" w:cs="Times New Roman"/>
          <w:b/>
          <w:bCs/>
          <w:color w:val="000000" w:themeColor="text1"/>
          <w:sz w:val="28"/>
          <w:szCs w:val="28"/>
        </w:rPr>
      </w:pPr>
      <w:bookmarkStart w:id="7" w:name="_Toc132115420"/>
      <w:r w:rsidRPr="006954DB">
        <w:rPr>
          <w:rFonts w:ascii="Times New Roman" w:hAnsi="Times New Roman" w:cs="Times New Roman"/>
          <w:b/>
          <w:bCs/>
          <w:color w:val="000000" w:themeColor="text1"/>
          <w:sz w:val="28"/>
          <w:szCs w:val="28"/>
        </w:rPr>
        <w:t>DATA COLLECTION</w:t>
      </w:r>
      <w:bookmarkEnd w:id="7"/>
    </w:p>
    <w:p w14:paraId="3B718022" w14:textId="77777777" w:rsidR="006954DB" w:rsidRPr="006954DB" w:rsidRDefault="006954DB" w:rsidP="006954DB"/>
    <w:p w14:paraId="45FCF0E9" w14:textId="65FD1F3A" w:rsidR="006240BB" w:rsidRPr="006954DB" w:rsidRDefault="00671E38" w:rsidP="00DB1CBB">
      <w:pPr>
        <w:jc w:val="both"/>
        <w:rPr>
          <w:rFonts w:ascii="Times New Roman" w:hAnsi="Times New Roman" w:cs="Times New Roman"/>
          <w:sz w:val="24"/>
          <w:szCs w:val="24"/>
        </w:rPr>
      </w:pPr>
      <w:r w:rsidRPr="006954DB">
        <w:rPr>
          <w:rFonts w:ascii="Times New Roman" w:hAnsi="Times New Roman" w:cs="Times New Roman"/>
          <w:sz w:val="24"/>
          <w:szCs w:val="24"/>
        </w:rPr>
        <w:t>Data collection is an important part of research</w:t>
      </w:r>
      <w:r w:rsidR="006240BB" w:rsidRPr="006954DB">
        <w:rPr>
          <w:rFonts w:ascii="Times New Roman" w:hAnsi="Times New Roman" w:cs="Times New Roman"/>
          <w:sz w:val="24"/>
          <w:szCs w:val="24"/>
        </w:rPr>
        <w:t xml:space="preserve"> as it is the process of gathering, measuring, and analyzing precise insights using standard validated techniques. </w:t>
      </w:r>
    </w:p>
    <w:p w14:paraId="6773D883" w14:textId="62461179" w:rsidR="003C0C7F" w:rsidRPr="006954DB" w:rsidRDefault="0094449A" w:rsidP="00DB1CBB">
      <w:pPr>
        <w:jc w:val="both"/>
        <w:rPr>
          <w:rFonts w:ascii="Times New Roman" w:hAnsi="Times New Roman" w:cs="Times New Roman"/>
          <w:sz w:val="24"/>
          <w:szCs w:val="24"/>
        </w:rPr>
      </w:pPr>
      <w:r w:rsidRPr="006954DB">
        <w:rPr>
          <w:rFonts w:ascii="Times New Roman" w:hAnsi="Times New Roman" w:cs="Times New Roman"/>
          <w:sz w:val="24"/>
          <w:szCs w:val="24"/>
        </w:rPr>
        <w:t xml:space="preserve">The different data collection methods used in this project are- </w:t>
      </w:r>
    </w:p>
    <w:p w14:paraId="67ACC208" w14:textId="38CAB193" w:rsidR="00D71976" w:rsidRPr="006954DB" w:rsidRDefault="00C02515" w:rsidP="00DB1CBB">
      <w:pPr>
        <w:pStyle w:val="ListParagraph"/>
        <w:numPr>
          <w:ilvl w:val="0"/>
          <w:numId w:val="37"/>
        </w:numPr>
        <w:jc w:val="both"/>
        <w:rPr>
          <w:rFonts w:ascii="Times New Roman" w:hAnsi="Times New Roman" w:cs="Times New Roman"/>
          <w:sz w:val="24"/>
          <w:szCs w:val="24"/>
        </w:rPr>
      </w:pPr>
      <w:r w:rsidRPr="006954DB">
        <w:rPr>
          <w:rFonts w:ascii="Times New Roman" w:hAnsi="Times New Roman" w:cs="Times New Roman"/>
          <w:b/>
          <w:bCs/>
          <w:sz w:val="28"/>
          <w:szCs w:val="28"/>
        </w:rPr>
        <w:t>Dot maps</w:t>
      </w:r>
      <w:r w:rsidR="005D5836" w:rsidRPr="006954DB">
        <w:rPr>
          <w:rFonts w:ascii="Times New Roman" w:hAnsi="Times New Roman" w:cs="Times New Roman"/>
          <w:sz w:val="24"/>
          <w:szCs w:val="24"/>
        </w:rPr>
        <w:t xml:space="preserve">- There were four maps that were placed on the walls of the exhibition. </w:t>
      </w:r>
      <w:r w:rsidR="00E660F9" w:rsidRPr="006954DB">
        <w:rPr>
          <w:rFonts w:ascii="Times New Roman" w:hAnsi="Times New Roman" w:cs="Times New Roman"/>
          <w:sz w:val="24"/>
          <w:szCs w:val="24"/>
        </w:rPr>
        <w:t>Visitors were asked to place a dot on the map to answer the</w:t>
      </w:r>
      <w:r w:rsidR="00D71976" w:rsidRPr="006954DB">
        <w:rPr>
          <w:rFonts w:ascii="Times New Roman" w:hAnsi="Times New Roman" w:cs="Times New Roman"/>
          <w:sz w:val="24"/>
          <w:szCs w:val="24"/>
        </w:rPr>
        <w:t xml:space="preserve"> question that accompanied each map. These dot maps allowed us to identify the key areas of the community where culture is thriving and where it is lacking</w:t>
      </w:r>
      <w:r w:rsidR="00053059" w:rsidRPr="006954DB">
        <w:rPr>
          <w:rFonts w:ascii="Times New Roman" w:hAnsi="Times New Roman" w:cs="Times New Roman"/>
          <w:sz w:val="24"/>
          <w:szCs w:val="24"/>
        </w:rPr>
        <w:t xml:space="preserve"> so that the </w:t>
      </w:r>
      <w:r w:rsidR="00A2207E" w:rsidRPr="006954DB">
        <w:rPr>
          <w:rFonts w:ascii="Times New Roman" w:hAnsi="Times New Roman" w:cs="Times New Roman"/>
          <w:sz w:val="24"/>
          <w:szCs w:val="24"/>
        </w:rPr>
        <w:t>policymakers</w:t>
      </w:r>
      <w:r w:rsidR="00053059" w:rsidRPr="006954DB">
        <w:rPr>
          <w:rFonts w:ascii="Times New Roman" w:hAnsi="Times New Roman" w:cs="Times New Roman"/>
          <w:sz w:val="24"/>
          <w:szCs w:val="24"/>
        </w:rPr>
        <w:t xml:space="preserve"> can focus </w:t>
      </w:r>
      <w:r w:rsidR="00A2207E" w:rsidRPr="006954DB">
        <w:rPr>
          <w:rFonts w:ascii="Times New Roman" w:hAnsi="Times New Roman" w:cs="Times New Roman"/>
          <w:sz w:val="24"/>
          <w:szCs w:val="24"/>
        </w:rPr>
        <w:t>on</w:t>
      </w:r>
      <w:r w:rsidR="00053059" w:rsidRPr="006954DB">
        <w:rPr>
          <w:rFonts w:ascii="Times New Roman" w:hAnsi="Times New Roman" w:cs="Times New Roman"/>
          <w:sz w:val="24"/>
          <w:szCs w:val="24"/>
        </w:rPr>
        <w:t xml:space="preserve"> key areas</w:t>
      </w:r>
      <w:r w:rsidR="00D71976" w:rsidRPr="006954DB">
        <w:rPr>
          <w:rFonts w:ascii="Times New Roman" w:hAnsi="Times New Roman" w:cs="Times New Roman"/>
          <w:sz w:val="24"/>
          <w:szCs w:val="24"/>
        </w:rPr>
        <w:t xml:space="preserve">. </w:t>
      </w:r>
      <w:r w:rsidR="007E514E" w:rsidRPr="006954DB">
        <w:rPr>
          <w:rFonts w:ascii="Times New Roman" w:hAnsi="Times New Roman" w:cs="Times New Roman"/>
          <w:sz w:val="24"/>
          <w:szCs w:val="24"/>
        </w:rPr>
        <w:t>The following question</w:t>
      </w:r>
      <w:r w:rsidR="00A2207E" w:rsidRPr="006954DB">
        <w:rPr>
          <w:rFonts w:ascii="Times New Roman" w:hAnsi="Times New Roman" w:cs="Times New Roman"/>
          <w:sz w:val="24"/>
          <w:szCs w:val="24"/>
        </w:rPr>
        <w:t>s</w:t>
      </w:r>
      <w:r w:rsidR="007E514E" w:rsidRPr="006954DB">
        <w:rPr>
          <w:rFonts w:ascii="Times New Roman" w:hAnsi="Times New Roman" w:cs="Times New Roman"/>
          <w:sz w:val="24"/>
          <w:szCs w:val="24"/>
        </w:rPr>
        <w:t xml:space="preserve"> </w:t>
      </w:r>
      <w:r w:rsidR="00A2207E" w:rsidRPr="006954DB">
        <w:rPr>
          <w:rFonts w:ascii="Times New Roman" w:hAnsi="Times New Roman" w:cs="Times New Roman"/>
          <w:sz w:val="24"/>
          <w:szCs w:val="24"/>
        </w:rPr>
        <w:t>were</w:t>
      </w:r>
      <w:r w:rsidR="007E514E" w:rsidRPr="006954DB">
        <w:rPr>
          <w:rFonts w:ascii="Times New Roman" w:hAnsi="Times New Roman" w:cs="Times New Roman"/>
          <w:sz w:val="24"/>
          <w:szCs w:val="24"/>
        </w:rPr>
        <w:t xml:space="preserve"> asked through dot maps-</w:t>
      </w:r>
    </w:p>
    <w:p w14:paraId="1A8EB9F9" w14:textId="77777777" w:rsidR="00D71976" w:rsidRPr="006954DB" w:rsidRDefault="00D71976" w:rsidP="00DB1CBB">
      <w:pPr>
        <w:pStyle w:val="ListParagraph"/>
        <w:jc w:val="both"/>
        <w:rPr>
          <w:rFonts w:ascii="Times New Roman" w:hAnsi="Times New Roman" w:cs="Times New Roman"/>
          <w:sz w:val="24"/>
          <w:szCs w:val="24"/>
        </w:rPr>
      </w:pPr>
    </w:p>
    <w:p w14:paraId="78B8E69D" w14:textId="18239395" w:rsidR="00C819FA" w:rsidRPr="006954DB" w:rsidRDefault="003A72D0" w:rsidP="00F74BBB">
      <w:pPr>
        <w:pStyle w:val="ListParagraph"/>
        <w:rPr>
          <w:rFonts w:ascii="Times New Roman" w:hAnsi="Times New Roman" w:cs="Times New Roman"/>
          <w:color w:val="000000" w:themeColor="text1"/>
          <w:sz w:val="24"/>
          <w:szCs w:val="24"/>
          <w:shd w:val="clear" w:color="auto" w:fill="FFFFFF"/>
        </w:rPr>
      </w:pPr>
      <w:r w:rsidRPr="006954DB">
        <w:rPr>
          <w:rFonts w:ascii="Times New Roman" w:hAnsi="Times New Roman" w:cs="Times New Roman"/>
          <w:b/>
          <w:bCs/>
          <w:color w:val="000000" w:themeColor="text1"/>
          <w:sz w:val="24"/>
          <w:szCs w:val="24"/>
        </w:rPr>
        <w:t>What do you highlight?</w:t>
      </w:r>
      <w:r w:rsidR="00C819FA" w:rsidRPr="006954DB">
        <w:rPr>
          <w:rFonts w:ascii="Times New Roman" w:hAnsi="Times New Roman" w:cs="Times New Roman"/>
          <w:color w:val="434343"/>
          <w:sz w:val="24"/>
          <w:szCs w:val="24"/>
        </w:rPr>
        <w:br/>
      </w:r>
      <w:r w:rsidR="00C819FA" w:rsidRPr="006954DB">
        <w:rPr>
          <w:rFonts w:ascii="Times New Roman" w:hAnsi="Times New Roman" w:cs="Times New Roman"/>
          <w:color w:val="000000" w:themeColor="text1"/>
          <w:sz w:val="24"/>
          <w:szCs w:val="24"/>
          <w:shd w:val="clear" w:color="auto" w:fill="FFFFFF"/>
        </w:rPr>
        <w:t xml:space="preserve">When touring visitors around Kamloops, what do you highlight? Place a </w:t>
      </w:r>
      <w:r w:rsidR="001D4EC8" w:rsidRPr="006954DB">
        <w:rPr>
          <w:rFonts w:ascii="Times New Roman" w:hAnsi="Times New Roman" w:cs="Times New Roman"/>
          <w:color w:val="000000" w:themeColor="text1"/>
          <w:sz w:val="24"/>
          <w:szCs w:val="24"/>
          <w:shd w:val="clear" w:color="auto" w:fill="FFFFFF"/>
        </w:rPr>
        <w:t>dot</w:t>
      </w:r>
      <w:r w:rsidR="00C819FA" w:rsidRPr="006954DB">
        <w:rPr>
          <w:rFonts w:ascii="Times New Roman" w:hAnsi="Times New Roman" w:cs="Times New Roman"/>
          <w:color w:val="000000" w:themeColor="text1"/>
          <w:sz w:val="24"/>
          <w:szCs w:val="24"/>
          <w:shd w:val="clear" w:color="auto" w:fill="FFFFFF"/>
        </w:rPr>
        <w:t xml:space="preserve"> on the map.</w:t>
      </w:r>
    </w:p>
    <w:p w14:paraId="260E1085" w14:textId="77777777" w:rsidR="00C819FA" w:rsidRPr="006954DB" w:rsidRDefault="00C819FA" w:rsidP="00F74BBB">
      <w:pPr>
        <w:pStyle w:val="ListParagraph"/>
        <w:rPr>
          <w:rFonts w:ascii="Times New Roman" w:hAnsi="Times New Roman" w:cs="Times New Roman"/>
          <w:color w:val="000000" w:themeColor="text1"/>
          <w:sz w:val="24"/>
          <w:szCs w:val="24"/>
        </w:rPr>
      </w:pPr>
    </w:p>
    <w:p w14:paraId="3930E04E" w14:textId="30A61639" w:rsidR="005D5836" w:rsidRPr="006954DB" w:rsidRDefault="003A72D0" w:rsidP="00F74BBB">
      <w:pPr>
        <w:pStyle w:val="ListParagraph"/>
        <w:rPr>
          <w:rFonts w:ascii="Times New Roman" w:hAnsi="Times New Roman" w:cs="Times New Roman"/>
          <w:color w:val="000000" w:themeColor="text1"/>
          <w:sz w:val="24"/>
          <w:szCs w:val="24"/>
          <w:shd w:val="clear" w:color="auto" w:fill="FFFFFF"/>
        </w:rPr>
      </w:pPr>
      <w:r w:rsidRPr="006954DB">
        <w:rPr>
          <w:rFonts w:ascii="Times New Roman" w:hAnsi="Times New Roman" w:cs="Times New Roman"/>
          <w:b/>
          <w:bCs/>
          <w:color w:val="000000" w:themeColor="text1"/>
          <w:sz w:val="24"/>
          <w:szCs w:val="24"/>
        </w:rPr>
        <w:t>What is your landmark?</w:t>
      </w:r>
      <w:r w:rsidR="00C819FA" w:rsidRPr="006954DB">
        <w:rPr>
          <w:rFonts w:ascii="Times New Roman" w:hAnsi="Times New Roman" w:cs="Times New Roman"/>
          <w:color w:val="434343"/>
          <w:sz w:val="24"/>
          <w:szCs w:val="24"/>
        </w:rPr>
        <w:br/>
      </w:r>
      <w:r w:rsidR="00C819FA" w:rsidRPr="006954DB">
        <w:rPr>
          <w:rFonts w:ascii="Times New Roman" w:hAnsi="Times New Roman" w:cs="Times New Roman"/>
          <w:color w:val="000000" w:themeColor="text1"/>
          <w:sz w:val="24"/>
          <w:szCs w:val="24"/>
          <w:shd w:val="clear" w:color="auto" w:fill="FFFFFF"/>
        </w:rPr>
        <w:t xml:space="preserve">What would you identify as a Kamloops landmark? Place a </w:t>
      </w:r>
      <w:r w:rsidR="001D4EC8" w:rsidRPr="006954DB">
        <w:rPr>
          <w:rFonts w:ascii="Times New Roman" w:hAnsi="Times New Roman" w:cs="Times New Roman"/>
          <w:color w:val="000000" w:themeColor="text1"/>
          <w:sz w:val="24"/>
          <w:szCs w:val="24"/>
          <w:shd w:val="clear" w:color="auto" w:fill="FFFFFF"/>
        </w:rPr>
        <w:t>dot</w:t>
      </w:r>
      <w:r w:rsidR="00C819FA" w:rsidRPr="006954DB">
        <w:rPr>
          <w:rFonts w:ascii="Times New Roman" w:hAnsi="Times New Roman" w:cs="Times New Roman"/>
          <w:color w:val="000000" w:themeColor="text1"/>
          <w:sz w:val="24"/>
          <w:szCs w:val="24"/>
          <w:shd w:val="clear" w:color="auto" w:fill="FFFFFF"/>
        </w:rPr>
        <w:t xml:space="preserve"> on the map.</w:t>
      </w:r>
    </w:p>
    <w:p w14:paraId="40414F39" w14:textId="092983EE" w:rsidR="00C819FA" w:rsidRPr="006954DB" w:rsidRDefault="00C819FA" w:rsidP="00F74BBB">
      <w:pPr>
        <w:pStyle w:val="ListParagraph"/>
        <w:rPr>
          <w:rFonts w:ascii="Times New Roman" w:hAnsi="Times New Roman" w:cs="Times New Roman"/>
          <w:color w:val="000000" w:themeColor="text1"/>
          <w:sz w:val="24"/>
          <w:szCs w:val="24"/>
        </w:rPr>
      </w:pPr>
    </w:p>
    <w:p w14:paraId="18B7025A" w14:textId="660EEB58" w:rsidR="001D4EC8" w:rsidRPr="006954DB" w:rsidRDefault="003A72D0" w:rsidP="00F74BBB">
      <w:pPr>
        <w:pStyle w:val="ListParagraph"/>
        <w:rPr>
          <w:rFonts w:ascii="Times New Roman" w:hAnsi="Times New Roman" w:cs="Times New Roman"/>
          <w:color w:val="000000" w:themeColor="text1"/>
          <w:sz w:val="24"/>
          <w:szCs w:val="24"/>
          <w:shd w:val="clear" w:color="auto" w:fill="FFFFFF"/>
        </w:rPr>
      </w:pPr>
      <w:r w:rsidRPr="006954DB">
        <w:rPr>
          <w:rFonts w:ascii="Times New Roman" w:hAnsi="Times New Roman" w:cs="Times New Roman"/>
          <w:b/>
          <w:bCs/>
          <w:color w:val="000000" w:themeColor="text1"/>
          <w:sz w:val="24"/>
          <w:szCs w:val="24"/>
        </w:rPr>
        <w:t>Where do you go, outside?</w:t>
      </w:r>
      <w:r w:rsidR="001D4EC8" w:rsidRPr="006954DB">
        <w:rPr>
          <w:rFonts w:ascii="Times New Roman" w:hAnsi="Times New Roman" w:cs="Times New Roman"/>
          <w:color w:val="000000" w:themeColor="text1"/>
          <w:sz w:val="24"/>
          <w:szCs w:val="24"/>
        </w:rPr>
        <w:br/>
      </w:r>
      <w:r w:rsidR="001D4EC8" w:rsidRPr="006954DB">
        <w:rPr>
          <w:rFonts w:ascii="Times New Roman" w:hAnsi="Times New Roman" w:cs="Times New Roman"/>
          <w:color w:val="000000" w:themeColor="text1"/>
          <w:sz w:val="24"/>
          <w:szCs w:val="24"/>
          <w:shd w:val="clear" w:color="auto" w:fill="FFFFFF"/>
        </w:rPr>
        <w:t>What's your favourite place to go outside? Place a dot on the map.</w:t>
      </w:r>
    </w:p>
    <w:p w14:paraId="78FB829F" w14:textId="63CF0B57" w:rsidR="001D4EC8" w:rsidRPr="006954DB" w:rsidRDefault="001D4EC8" w:rsidP="00F74BBB">
      <w:pPr>
        <w:pStyle w:val="ListParagraph"/>
        <w:rPr>
          <w:rFonts w:ascii="Times New Roman" w:hAnsi="Times New Roman" w:cs="Times New Roman"/>
          <w:color w:val="000000" w:themeColor="text1"/>
          <w:sz w:val="24"/>
          <w:szCs w:val="24"/>
        </w:rPr>
      </w:pPr>
    </w:p>
    <w:p w14:paraId="18F2F2EE" w14:textId="6FF4E93D" w:rsidR="001D4EC8" w:rsidRPr="006954DB" w:rsidRDefault="003A72D0" w:rsidP="00F74BBB">
      <w:pPr>
        <w:pStyle w:val="ListParagraph"/>
        <w:rPr>
          <w:rFonts w:ascii="Times New Roman" w:hAnsi="Times New Roman" w:cs="Times New Roman"/>
          <w:color w:val="000000" w:themeColor="text1"/>
          <w:sz w:val="24"/>
          <w:szCs w:val="24"/>
          <w:shd w:val="clear" w:color="auto" w:fill="FFFFFF"/>
        </w:rPr>
      </w:pPr>
      <w:r w:rsidRPr="006954DB">
        <w:rPr>
          <w:rFonts w:ascii="Times New Roman" w:hAnsi="Times New Roman" w:cs="Times New Roman"/>
          <w:b/>
          <w:bCs/>
          <w:color w:val="000000" w:themeColor="text1"/>
          <w:sz w:val="24"/>
          <w:szCs w:val="24"/>
        </w:rPr>
        <w:t>Where do you go, inside?</w:t>
      </w:r>
      <w:r w:rsidR="001D4EC8" w:rsidRPr="006954DB">
        <w:rPr>
          <w:rFonts w:ascii="Times New Roman" w:hAnsi="Times New Roman" w:cs="Times New Roman"/>
          <w:color w:val="000000" w:themeColor="text1"/>
          <w:sz w:val="24"/>
          <w:szCs w:val="24"/>
        </w:rPr>
        <w:br/>
      </w:r>
      <w:r w:rsidR="001D4EC8" w:rsidRPr="006954DB">
        <w:rPr>
          <w:rFonts w:ascii="Times New Roman" w:hAnsi="Times New Roman" w:cs="Times New Roman"/>
          <w:color w:val="000000" w:themeColor="text1"/>
          <w:sz w:val="24"/>
          <w:szCs w:val="24"/>
          <w:shd w:val="clear" w:color="auto" w:fill="FFFFFF"/>
        </w:rPr>
        <w:t>Where's your favourite place to go inside? Place a dot on the map.</w:t>
      </w:r>
    </w:p>
    <w:p w14:paraId="270E3AB5" w14:textId="67EEF569" w:rsidR="00E15C4F" w:rsidRPr="006954DB" w:rsidRDefault="00E15C4F" w:rsidP="00F74BBB">
      <w:pPr>
        <w:pStyle w:val="ListParagraph"/>
        <w:rPr>
          <w:rFonts w:ascii="Times New Roman" w:hAnsi="Times New Roman" w:cs="Times New Roman"/>
          <w:color w:val="000000" w:themeColor="text1"/>
          <w:sz w:val="24"/>
          <w:szCs w:val="24"/>
        </w:rPr>
      </w:pPr>
    </w:p>
    <w:p w14:paraId="1767547C" w14:textId="6185A562" w:rsidR="00E235B7" w:rsidRPr="006954DB" w:rsidRDefault="00E235B7" w:rsidP="00E235B7">
      <w:pPr>
        <w:pStyle w:val="ListParagraph"/>
        <w:jc w:val="both"/>
        <w:rPr>
          <w:rFonts w:ascii="Times New Roman" w:hAnsi="Times New Roman" w:cs="Times New Roman"/>
          <w:sz w:val="24"/>
          <w:szCs w:val="24"/>
        </w:rPr>
      </w:pPr>
    </w:p>
    <w:p w14:paraId="4F1C2113" w14:textId="77777777" w:rsidR="00E235B7" w:rsidRPr="006954DB" w:rsidRDefault="00E235B7" w:rsidP="00E235B7">
      <w:pPr>
        <w:pStyle w:val="ListParagraph"/>
        <w:jc w:val="both"/>
        <w:rPr>
          <w:rFonts w:ascii="Times New Roman" w:hAnsi="Times New Roman" w:cs="Times New Roman"/>
          <w:sz w:val="24"/>
          <w:szCs w:val="24"/>
        </w:rPr>
      </w:pPr>
    </w:p>
    <w:p w14:paraId="776A04F8" w14:textId="7AD6A43B" w:rsidR="000D129B" w:rsidRPr="006954DB" w:rsidRDefault="00C02515" w:rsidP="00DB1CBB">
      <w:pPr>
        <w:pStyle w:val="ListParagraph"/>
        <w:numPr>
          <w:ilvl w:val="0"/>
          <w:numId w:val="37"/>
        </w:numPr>
        <w:jc w:val="both"/>
        <w:rPr>
          <w:rFonts w:ascii="Times New Roman" w:hAnsi="Times New Roman" w:cs="Times New Roman"/>
          <w:color w:val="000000" w:themeColor="text1"/>
          <w:sz w:val="24"/>
          <w:szCs w:val="24"/>
        </w:rPr>
      </w:pPr>
      <w:r w:rsidRPr="006954DB">
        <w:rPr>
          <w:rFonts w:ascii="Times New Roman" w:hAnsi="Times New Roman" w:cs="Times New Roman"/>
          <w:b/>
          <w:bCs/>
          <w:sz w:val="28"/>
          <w:szCs w:val="28"/>
        </w:rPr>
        <w:t>Red cards</w:t>
      </w:r>
      <w:r w:rsidR="00FA4224" w:rsidRPr="006954DB">
        <w:rPr>
          <w:rFonts w:ascii="Times New Roman" w:hAnsi="Times New Roman" w:cs="Times New Roman"/>
          <w:sz w:val="28"/>
          <w:szCs w:val="28"/>
        </w:rPr>
        <w:t>-</w:t>
      </w:r>
      <w:r w:rsidR="00FA4224" w:rsidRPr="006954DB">
        <w:rPr>
          <w:rFonts w:ascii="Times New Roman" w:hAnsi="Times New Roman" w:cs="Times New Roman"/>
          <w:sz w:val="24"/>
          <w:szCs w:val="24"/>
        </w:rPr>
        <w:t xml:space="preserve"> </w:t>
      </w:r>
      <w:r w:rsidR="002B027A" w:rsidRPr="006954DB">
        <w:rPr>
          <w:rFonts w:ascii="Times New Roman" w:hAnsi="Times New Roman" w:cs="Times New Roman"/>
          <w:sz w:val="24"/>
          <w:szCs w:val="24"/>
        </w:rPr>
        <w:t xml:space="preserve">The use of </w:t>
      </w:r>
      <w:r w:rsidR="007E57E8" w:rsidRPr="006954DB">
        <w:rPr>
          <w:rFonts w:ascii="Times New Roman" w:hAnsi="Times New Roman" w:cs="Times New Roman"/>
          <w:sz w:val="24"/>
          <w:szCs w:val="24"/>
        </w:rPr>
        <w:t>“</w:t>
      </w:r>
      <w:r w:rsidR="00FA4224" w:rsidRPr="006954DB">
        <w:rPr>
          <w:rFonts w:ascii="Times New Roman" w:hAnsi="Times New Roman" w:cs="Times New Roman"/>
          <w:sz w:val="24"/>
          <w:szCs w:val="24"/>
        </w:rPr>
        <w:t>Red cards</w:t>
      </w:r>
      <w:r w:rsidR="007E57E8" w:rsidRPr="006954DB">
        <w:rPr>
          <w:rFonts w:ascii="Times New Roman" w:hAnsi="Times New Roman" w:cs="Times New Roman"/>
          <w:sz w:val="24"/>
          <w:szCs w:val="24"/>
        </w:rPr>
        <w:t>”</w:t>
      </w:r>
      <w:r w:rsidR="00FA4224" w:rsidRPr="006954DB">
        <w:rPr>
          <w:rFonts w:ascii="Times New Roman" w:hAnsi="Times New Roman" w:cs="Times New Roman"/>
          <w:sz w:val="24"/>
          <w:szCs w:val="24"/>
        </w:rPr>
        <w:t xml:space="preserve"> </w:t>
      </w:r>
      <w:r w:rsidR="002B027A" w:rsidRPr="006954DB">
        <w:rPr>
          <w:rFonts w:ascii="Times New Roman" w:hAnsi="Times New Roman" w:cs="Times New Roman"/>
          <w:sz w:val="24"/>
          <w:szCs w:val="24"/>
        </w:rPr>
        <w:t>provided</w:t>
      </w:r>
      <w:r w:rsidR="00FA4224" w:rsidRPr="006954DB">
        <w:rPr>
          <w:rFonts w:ascii="Times New Roman" w:hAnsi="Times New Roman" w:cs="Times New Roman"/>
          <w:sz w:val="24"/>
          <w:szCs w:val="24"/>
        </w:rPr>
        <w:t xml:space="preserve"> another means of data collection</w:t>
      </w:r>
      <w:r w:rsidR="002B027A" w:rsidRPr="006954DB">
        <w:rPr>
          <w:rFonts w:ascii="Times New Roman" w:hAnsi="Times New Roman" w:cs="Times New Roman"/>
          <w:sz w:val="24"/>
          <w:szCs w:val="24"/>
        </w:rPr>
        <w:t xml:space="preserve">, with </w:t>
      </w:r>
      <w:r w:rsidR="00FA4224" w:rsidRPr="006954DB">
        <w:rPr>
          <w:rFonts w:ascii="Times New Roman" w:hAnsi="Times New Roman" w:cs="Times New Roman"/>
          <w:sz w:val="24"/>
          <w:szCs w:val="24"/>
        </w:rPr>
        <w:t>6 questions placed on</w:t>
      </w:r>
      <w:r w:rsidR="007E57E8" w:rsidRPr="006954DB">
        <w:rPr>
          <w:rFonts w:ascii="Times New Roman" w:hAnsi="Times New Roman" w:cs="Times New Roman"/>
          <w:sz w:val="24"/>
          <w:szCs w:val="24"/>
        </w:rPr>
        <w:t xml:space="preserve"> the walls. Participants were encouraged to grab a marker and write their answers on the red cards that were then placed alongside others</w:t>
      </w:r>
      <w:r w:rsidR="007E57E8" w:rsidRPr="006954DB">
        <w:rPr>
          <w:rFonts w:ascii="Times New Roman" w:hAnsi="Times New Roman" w:cs="Times New Roman"/>
          <w:color w:val="5B5853"/>
          <w:sz w:val="24"/>
          <w:szCs w:val="24"/>
        </w:rPr>
        <w:t xml:space="preserve">. </w:t>
      </w:r>
      <w:r w:rsidR="007E57E8" w:rsidRPr="006954DB">
        <w:rPr>
          <w:rFonts w:ascii="Times New Roman" w:hAnsi="Times New Roman" w:cs="Times New Roman"/>
          <w:color w:val="000000" w:themeColor="text1"/>
          <w:sz w:val="24"/>
          <w:szCs w:val="24"/>
        </w:rPr>
        <w:t xml:space="preserve">The answers were anonymous and were open to all age groups. It </w:t>
      </w:r>
      <w:r w:rsidR="000D129B" w:rsidRPr="006954DB">
        <w:rPr>
          <w:rFonts w:ascii="Times New Roman" w:hAnsi="Times New Roman" w:cs="Times New Roman"/>
          <w:color w:val="000000" w:themeColor="text1"/>
          <w:sz w:val="24"/>
          <w:szCs w:val="24"/>
        </w:rPr>
        <w:t xml:space="preserve">was an </w:t>
      </w:r>
      <w:r w:rsidR="007E57E8" w:rsidRPr="006954DB">
        <w:rPr>
          <w:rFonts w:ascii="Times New Roman" w:hAnsi="Times New Roman" w:cs="Times New Roman"/>
          <w:color w:val="000000" w:themeColor="text1"/>
          <w:sz w:val="24"/>
          <w:szCs w:val="24"/>
        </w:rPr>
        <w:t xml:space="preserve">interesting experience to review what others have contributed and start to understand what barriers others face and what culture means to </w:t>
      </w:r>
      <w:r w:rsidR="00DC4858" w:rsidRPr="006954DB">
        <w:rPr>
          <w:rFonts w:ascii="Times New Roman" w:hAnsi="Times New Roman" w:cs="Times New Roman"/>
          <w:color w:val="000000" w:themeColor="text1"/>
          <w:sz w:val="24"/>
          <w:szCs w:val="24"/>
        </w:rPr>
        <w:t>everyone</w:t>
      </w:r>
      <w:r w:rsidR="007E57E8" w:rsidRPr="006954DB">
        <w:rPr>
          <w:rFonts w:ascii="Times New Roman" w:hAnsi="Times New Roman" w:cs="Times New Roman"/>
          <w:color w:val="000000" w:themeColor="text1"/>
          <w:sz w:val="24"/>
          <w:szCs w:val="24"/>
        </w:rPr>
        <w:t xml:space="preserve">. </w:t>
      </w:r>
      <w:r w:rsidR="00DC4858" w:rsidRPr="006954DB">
        <w:rPr>
          <w:rFonts w:ascii="Times New Roman" w:hAnsi="Times New Roman" w:cs="Times New Roman"/>
          <w:color w:val="000000" w:themeColor="text1"/>
          <w:sz w:val="24"/>
          <w:szCs w:val="24"/>
        </w:rPr>
        <w:t>This thought-provoking exercise strengthened the community-building process a</w:t>
      </w:r>
      <w:r w:rsidR="000D129B" w:rsidRPr="006954DB">
        <w:rPr>
          <w:rFonts w:ascii="Times New Roman" w:hAnsi="Times New Roman" w:cs="Times New Roman"/>
          <w:color w:val="000000" w:themeColor="text1"/>
          <w:sz w:val="24"/>
          <w:szCs w:val="24"/>
        </w:rPr>
        <w:t xml:space="preserve">s participants learnt from each other. </w:t>
      </w:r>
    </w:p>
    <w:p w14:paraId="61DB3D62" w14:textId="2A7B62AB" w:rsidR="000D129B" w:rsidRPr="006954DB" w:rsidRDefault="000D129B" w:rsidP="00DB1CBB">
      <w:pPr>
        <w:ind w:left="720"/>
        <w:jc w:val="both"/>
        <w:rPr>
          <w:rFonts w:ascii="Times New Roman" w:hAnsi="Times New Roman" w:cs="Times New Roman"/>
          <w:color w:val="000000" w:themeColor="text1"/>
          <w:sz w:val="24"/>
          <w:szCs w:val="24"/>
        </w:rPr>
      </w:pPr>
      <w:r w:rsidRPr="006954DB">
        <w:rPr>
          <w:rFonts w:ascii="Times New Roman" w:hAnsi="Times New Roman" w:cs="Times New Roman"/>
          <w:color w:val="000000" w:themeColor="text1"/>
          <w:sz w:val="24"/>
          <w:szCs w:val="24"/>
        </w:rPr>
        <w:t>The questions</w:t>
      </w:r>
      <w:r w:rsidR="00D92F14" w:rsidRPr="006954DB">
        <w:rPr>
          <w:rFonts w:ascii="Times New Roman" w:hAnsi="Times New Roman" w:cs="Times New Roman"/>
          <w:color w:val="000000" w:themeColor="text1"/>
          <w:sz w:val="24"/>
          <w:szCs w:val="24"/>
        </w:rPr>
        <w:t xml:space="preserve"> mentioned on the red cards </w:t>
      </w:r>
      <w:r w:rsidRPr="006954DB">
        <w:rPr>
          <w:rFonts w:ascii="Times New Roman" w:hAnsi="Times New Roman" w:cs="Times New Roman"/>
          <w:color w:val="000000" w:themeColor="text1"/>
          <w:sz w:val="24"/>
          <w:szCs w:val="24"/>
        </w:rPr>
        <w:t xml:space="preserve">were- </w:t>
      </w:r>
    </w:p>
    <w:p w14:paraId="264CE0DF" w14:textId="41EBFB74" w:rsidR="00DB1E26" w:rsidRPr="006954DB" w:rsidRDefault="000D129B" w:rsidP="00601402">
      <w:pPr>
        <w:pStyle w:val="ListParagraph"/>
        <w:spacing w:line="276" w:lineRule="auto"/>
        <w:jc w:val="both"/>
        <w:rPr>
          <w:rFonts w:ascii="Times New Roman" w:eastAsia="Calibri" w:hAnsi="Times New Roman" w:cs="Times New Roman"/>
          <w:sz w:val="24"/>
          <w:szCs w:val="24"/>
          <w:lang w:val="en-CA"/>
        </w:rPr>
      </w:pPr>
      <w:r w:rsidRPr="006954DB">
        <w:rPr>
          <w:rFonts w:ascii="Times New Roman" w:eastAsia="Calibri" w:hAnsi="Times New Roman" w:cs="Times New Roman"/>
          <w:b/>
          <w:bCs/>
          <w:sz w:val="24"/>
          <w:szCs w:val="24"/>
          <w:lang w:val="en-CA"/>
        </w:rPr>
        <w:t>What even is culture?</w:t>
      </w:r>
      <w:r w:rsidRPr="006954DB">
        <w:rPr>
          <w:rFonts w:ascii="Times New Roman" w:eastAsia="Calibri" w:hAnsi="Times New Roman" w:cs="Times New Roman"/>
          <w:sz w:val="24"/>
          <w:szCs w:val="24"/>
          <w:lang w:val="en-CA"/>
        </w:rPr>
        <w:t xml:space="preserve"> In your own words, what does ‘culture’ mean to you</w:t>
      </w:r>
    </w:p>
    <w:p w14:paraId="151A79E5" w14:textId="77777777" w:rsidR="00601402" w:rsidRPr="006954DB" w:rsidRDefault="00601402" w:rsidP="00601402">
      <w:pPr>
        <w:pStyle w:val="ListParagraph"/>
        <w:spacing w:line="276" w:lineRule="auto"/>
        <w:jc w:val="both"/>
        <w:rPr>
          <w:rFonts w:ascii="Times New Roman" w:eastAsia="Calibri" w:hAnsi="Times New Roman" w:cs="Times New Roman"/>
          <w:sz w:val="24"/>
          <w:szCs w:val="24"/>
          <w:lang w:val="en-CA"/>
        </w:rPr>
      </w:pPr>
    </w:p>
    <w:p w14:paraId="6FB685D6" w14:textId="035E631E" w:rsidR="00DB1E26" w:rsidRPr="006954DB" w:rsidRDefault="000D129B" w:rsidP="00601402">
      <w:pPr>
        <w:pStyle w:val="ListParagraph"/>
        <w:spacing w:line="276" w:lineRule="auto"/>
        <w:jc w:val="both"/>
        <w:rPr>
          <w:rFonts w:ascii="Times New Roman" w:hAnsi="Times New Roman" w:cs="Times New Roman"/>
          <w:sz w:val="24"/>
          <w:szCs w:val="24"/>
        </w:rPr>
      </w:pPr>
      <w:r w:rsidRPr="006954DB">
        <w:rPr>
          <w:rFonts w:ascii="Times New Roman" w:hAnsi="Times New Roman" w:cs="Times New Roman"/>
          <w:b/>
          <w:bCs/>
          <w:sz w:val="24"/>
          <w:szCs w:val="24"/>
        </w:rPr>
        <w:t xml:space="preserve">What makes it Kamloops? </w:t>
      </w:r>
      <w:r w:rsidRPr="006954DB">
        <w:rPr>
          <w:rFonts w:ascii="Times New Roman" w:eastAsia="Calibri" w:hAnsi="Times New Roman" w:cs="Times New Roman"/>
          <w:sz w:val="24"/>
          <w:szCs w:val="24"/>
          <w:lang w:val="en-CA"/>
        </w:rPr>
        <w:t>What words, phrases, and activities do you associate with Kamloops culture?</w:t>
      </w:r>
    </w:p>
    <w:p w14:paraId="598F2B30" w14:textId="77777777" w:rsidR="00601402" w:rsidRPr="006954DB" w:rsidRDefault="00601402" w:rsidP="00601402">
      <w:pPr>
        <w:pStyle w:val="ListParagraph"/>
        <w:spacing w:line="276" w:lineRule="auto"/>
        <w:jc w:val="both"/>
        <w:rPr>
          <w:rFonts w:ascii="Times New Roman" w:eastAsia="Calibri" w:hAnsi="Times New Roman" w:cs="Times New Roman"/>
          <w:b/>
          <w:bCs/>
          <w:sz w:val="24"/>
          <w:szCs w:val="24"/>
          <w:lang w:val="en-CA"/>
        </w:rPr>
      </w:pPr>
    </w:p>
    <w:p w14:paraId="570DBE91" w14:textId="33C2F71F" w:rsidR="00DB1E26" w:rsidRPr="006954DB" w:rsidRDefault="000D129B" w:rsidP="00601402">
      <w:pPr>
        <w:pStyle w:val="ListParagraph"/>
        <w:spacing w:line="276" w:lineRule="auto"/>
        <w:jc w:val="both"/>
        <w:rPr>
          <w:rFonts w:ascii="Times New Roman" w:hAnsi="Times New Roman" w:cs="Times New Roman"/>
          <w:sz w:val="24"/>
          <w:szCs w:val="24"/>
        </w:rPr>
      </w:pPr>
      <w:r w:rsidRPr="006954DB">
        <w:rPr>
          <w:rFonts w:ascii="Times New Roman" w:eastAsia="Calibri" w:hAnsi="Times New Roman" w:cs="Times New Roman"/>
          <w:b/>
          <w:bCs/>
          <w:sz w:val="24"/>
          <w:szCs w:val="24"/>
          <w:lang w:val="en-CA"/>
        </w:rPr>
        <w:t xml:space="preserve">How do </w:t>
      </w:r>
      <w:r w:rsidRPr="006954DB">
        <w:rPr>
          <w:rFonts w:ascii="Times New Roman" w:eastAsia="Calibri" w:hAnsi="Times New Roman" w:cs="Times New Roman"/>
          <w:b/>
          <w:bCs/>
          <w:i/>
          <w:iCs/>
          <w:sz w:val="24"/>
          <w:szCs w:val="24"/>
          <w:lang w:val="en-CA"/>
        </w:rPr>
        <w:t>you</w:t>
      </w:r>
      <w:r w:rsidRPr="006954DB">
        <w:rPr>
          <w:rFonts w:ascii="Times New Roman" w:eastAsia="Calibri" w:hAnsi="Times New Roman" w:cs="Times New Roman"/>
          <w:b/>
          <w:bCs/>
          <w:sz w:val="24"/>
          <w:szCs w:val="24"/>
          <w:lang w:val="en-CA"/>
        </w:rPr>
        <w:t xml:space="preserve"> participate?</w:t>
      </w:r>
      <w:r w:rsidRPr="006954DB">
        <w:rPr>
          <w:rFonts w:ascii="Times New Roman" w:eastAsia="Calibri" w:hAnsi="Times New Roman" w:cs="Times New Roman"/>
          <w:sz w:val="24"/>
          <w:szCs w:val="24"/>
          <w:lang w:val="en-CA"/>
        </w:rPr>
        <w:t xml:space="preserve"> How do you personally participate in Kamloops culture?</w:t>
      </w:r>
    </w:p>
    <w:p w14:paraId="07D80D0D" w14:textId="77777777" w:rsidR="00601402" w:rsidRPr="006954DB" w:rsidRDefault="00601402" w:rsidP="00601402">
      <w:pPr>
        <w:pStyle w:val="ListParagraph"/>
        <w:jc w:val="both"/>
        <w:rPr>
          <w:rFonts w:ascii="Times New Roman" w:eastAsia="Calibri" w:hAnsi="Times New Roman" w:cs="Times New Roman"/>
          <w:b/>
          <w:bCs/>
          <w:sz w:val="24"/>
          <w:szCs w:val="24"/>
          <w:lang w:val="en-CA"/>
        </w:rPr>
      </w:pPr>
    </w:p>
    <w:p w14:paraId="3E26B623" w14:textId="6478C2DA" w:rsidR="000D129B" w:rsidRPr="006954DB" w:rsidRDefault="000D129B" w:rsidP="00601402">
      <w:pPr>
        <w:pStyle w:val="ListParagraph"/>
        <w:jc w:val="both"/>
        <w:rPr>
          <w:rFonts w:ascii="Times New Roman" w:hAnsi="Times New Roman" w:cs="Times New Roman"/>
          <w:sz w:val="24"/>
          <w:szCs w:val="24"/>
        </w:rPr>
      </w:pPr>
      <w:r w:rsidRPr="006954DB">
        <w:rPr>
          <w:rFonts w:ascii="Times New Roman" w:eastAsia="Calibri" w:hAnsi="Times New Roman" w:cs="Times New Roman"/>
          <w:b/>
          <w:bCs/>
          <w:sz w:val="24"/>
          <w:szCs w:val="24"/>
          <w:lang w:val="en-CA"/>
        </w:rPr>
        <w:t xml:space="preserve">What is </w:t>
      </w:r>
      <w:r w:rsidRPr="006954DB">
        <w:rPr>
          <w:rFonts w:ascii="Times New Roman" w:eastAsia="Calibri" w:hAnsi="Times New Roman" w:cs="Times New Roman"/>
          <w:b/>
          <w:bCs/>
          <w:i/>
          <w:iCs/>
          <w:sz w:val="24"/>
          <w:szCs w:val="24"/>
          <w:lang w:val="en-CA"/>
        </w:rPr>
        <w:t>stopping</w:t>
      </w:r>
      <w:r w:rsidRPr="006954DB">
        <w:rPr>
          <w:rFonts w:ascii="Times New Roman" w:eastAsia="Calibri" w:hAnsi="Times New Roman" w:cs="Times New Roman"/>
          <w:b/>
          <w:bCs/>
          <w:sz w:val="24"/>
          <w:szCs w:val="24"/>
          <w:lang w:val="en-CA"/>
        </w:rPr>
        <w:t xml:space="preserve"> you?</w:t>
      </w:r>
      <w:r w:rsidRPr="006954DB">
        <w:rPr>
          <w:rFonts w:ascii="Times New Roman" w:eastAsia="Calibri" w:hAnsi="Times New Roman" w:cs="Times New Roman"/>
          <w:sz w:val="24"/>
          <w:szCs w:val="24"/>
          <w:lang w:val="en-CA"/>
        </w:rPr>
        <w:t xml:space="preserve"> What are the barriers to your participation in Kamloops culture?</w:t>
      </w:r>
    </w:p>
    <w:p w14:paraId="77DBC97E" w14:textId="77777777" w:rsidR="00601402" w:rsidRPr="006954DB" w:rsidRDefault="00601402" w:rsidP="00601402">
      <w:pPr>
        <w:pStyle w:val="ListParagraph"/>
        <w:jc w:val="both"/>
        <w:rPr>
          <w:rFonts w:ascii="Times New Roman" w:eastAsia="Calibri" w:hAnsi="Times New Roman" w:cs="Times New Roman"/>
          <w:b/>
          <w:bCs/>
          <w:sz w:val="24"/>
          <w:szCs w:val="24"/>
          <w:lang w:val="en-CA"/>
        </w:rPr>
      </w:pPr>
    </w:p>
    <w:p w14:paraId="4B1336BD" w14:textId="067955C3" w:rsidR="000D129B" w:rsidRPr="006954DB" w:rsidRDefault="000D129B" w:rsidP="00601402">
      <w:pPr>
        <w:pStyle w:val="ListParagraph"/>
        <w:jc w:val="both"/>
        <w:rPr>
          <w:rFonts w:ascii="Times New Roman" w:hAnsi="Times New Roman" w:cs="Times New Roman"/>
          <w:sz w:val="24"/>
          <w:szCs w:val="24"/>
        </w:rPr>
      </w:pPr>
      <w:r w:rsidRPr="006954DB">
        <w:rPr>
          <w:rFonts w:ascii="Times New Roman" w:eastAsia="Calibri" w:hAnsi="Times New Roman" w:cs="Times New Roman"/>
          <w:b/>
          <w:bCs/>
          <w:sz w:val="24"/>
          <w:szCs w:val="24"/>
          <w:lang w:val="en-CA"/>
        </w:rPr>
        <w:t>What’s working?</w:t>
      </w:r>
      <w:r w:rsidRPr="006954DB">
        <w:rPr>
          <w:rFonts w:ascii="Times New Roman" w:eastAsia="Calibri" w:hAnsi="Times New Roman" w:cs="Times New Roman"/>
          <w:sz w:val="24"/>
          <w:szCs w:val="24"/>
          <w:lang w:val="en-CA"/>
        </w:rPr>
        <w:t xml:space="preserve"> What are the strengths and key resources that make Kamloops vibrant right now?</w:t>
      </w:r>
    </w:p>
    <w:p w14:paraId="04657620" w14:textId="77777777" w:rsidR="00601402" w:rsidRPr="006954DB" w:rsidRDefault="00601402" w:rsidP="00601402">
      <w:pPr>
        <w:pStyle w:val="ListParagraph"/>
        <w:jc w:val="both"/>
        <w:rPr>
          <w:rFonts w:ascii="Times New Roman" w:eastAsia="Calibri" w:hAnsi="Times New Roman" w:cs="Times New Roman"/>
          <w:b/>
          <w:bCs/>
          <w:sz w:val="24"/>
          <w:szCs w:val="24"/>
          <w:lang w:val="en-CA"/>
        </w:rPr>
      </w:pPr>
    </w:p>
    <w:p w14:paraId="51DFD707" w14:textId="45CDD4B1" w:rsidR="006A3819" w:rsidRPr="006954DB" w:rsidRDefault="000D129B" w:rsidP="00601402">
      <w:pPr>
        <w:pStyle w:val="ListParagraph"/>
        <w:jc w:val="both"/>
        <w:rPr>
          <w:rFonts w:ascii="Times New Roman" w:hAnsi="Times New Roman" w:cs="Times New Roman"/>
          <w:sz w:val="24"/>
          <w:szCs w:val="24"/>
        </w:rPr>
      </w:pPr>
      <w:r w:rsidRPr="006954DB">
        <w:rPr>
          <w:rFonts w:ascii="Times New Roman" w:eastAsia="Calibri" w:hAnsi="Times New Roman" w:cs="Times New Roman"/>
          <w:b/>
          <w:bCs/>
          <w:sz w:val="24"/>
          <w:szCs w:val="24"/>
          <w:lang w:val="en-CA"/>
        </w:rPr>
        <w:t>What would make it better?</w:t>
      </w:r>
      <w:r w:rsidRPr="006954DB">
        <w:rPr>
          <w:rFonts w:ascii="Times New Roman" w:eastAsia="Calibri" w:hAnsi="Times New Roman" w:cs="Times New Roman"/>
          <w:sz w:val="24"/>
          <w:szCs w:val="24"/>
          <w:lang w:val="en-CA"/>
        </w:rPr>
        <w:t xml:space="preserve"> What would increase or enhance your experience and participation in Kamloops culture</w:t>
      </w:r>
      <w:r w:rsidR="00FF7D4E" w:rsidRPr="006954DB">
        <w:rPr>
          <w:rFonts w:ascii="Times New Roman" w:eastAsia="Calibri" w:hAnsi="Times New Roman" w:cs="Times New Roman"/>
          <w:sz w:val="24"/>
          <w:szCs w:val="24"/>
          <w:lang w:val="en-CA"/>
        </w:rPr>
        <w:t>?</w:t>
      </w:r>
    </w:p>
    <w:p w14:paraId="5D30AE99" w14:textId="77777777" w:rsidR="006954DB" w:rsidRDefault="006A3819" w:rsidP="006954DB">
      <w:pPr>
        <w:pStyle w:val="ListParagraph"/>
        <w:jc w:val="both"/>
        <w:rPr>
          <w:rFonts w:ascii="Times New Roman" w:eastAsia="Calibri" w:hAnsi="Times New Roman" w:cs="Times New Roman"/>
          <w:b/>
          <w:bCs/>
          <w:sz w:val="24"/>
          <w:szCs w:val="24"/>
          <w:lang w:val="en-CA"/>
        </w:rPr>
      </w:pPr>
      <w:r w:rsidRPr="006954DB">
        <w:rPr>
          <w:rFonts w:ascii="Times New Roman" w:eastAsia="Calibri" w:hAnsi="Times New Roman" w:cs="Times New Roman"/>
          <w:b/>
          <w:bCs/>
          <w:sz w:val="24"/>
          <w:szCs w:val="24"/>
          <w:lang w:val="en-CA"/>
        </w:rPr>
        <w:t xml:space="preserve">                           </w:t>
      </w:r>
    </w:p>
    <w:p w14:paraId="7D63AF96" w14:textId="5B7CC8D0" w:rsidR="00F75703" w:rsidRPr="006954DB" w:rsidRDefault="006A3819" w:rsidP="006954DB">
      <w:pPr>
        <w:pStyle w:val="ListParagraph"/>
        <w:jc w:val="both"/>
        <w:rPr>
          <w:rFonts w:ascii="Times New Roman" w:hAnsi="Times New Roman" w:cs="Times New Roman"/>
          <w:sz w:val="24"/>
          <w:szCs w:val="24"/>
        </w:rPr>
      </w:pPr>
      <w:r w:rsidRPr="006954DB">
        <w:rPr>
          <w:rFonts w:ascii="Times New Roman" w:eastAsia="Calibri" w:hAnsi="Times New Roman" w:cs="Times New Roman"/>
          <w:b/>
          <w:bCs/>
          <w:sz w:val="24"/>
          <w:szCs w:val="24"/>
          <w:lang w:val="en-CA"/>
        </w:rPr>
        <w:t xml:space="preserve">               </w:t>
      </w:r>
    </w:p>
    <w:p w14:paraId="471A69DB" w14:textId="77777777" w:rsidR="00E235B7" w:rsidRPr="006954DB" w:rsidRDefault="00E235B7" w:rsidP="00DB1CBB">
      <w:pPr>
        <w:pStyle w:val="ListParagraph"/>
        <w:jc w:val="both"/>
        <w:rPr>
          <w:rFonts w:ascii="Times New Roman" w:hAnsi="Times New Roman" w:cs="Times New Roman"/>
          <w:sz w:val="24"/>
          <w:szCs w:val="24"/>
        </w:rPr>
      </w:pPr>
    </w:p>
    <w:p w14:paraId="43A7EA1C" w14:textId="154214B4" w:rsidR="00E235B7" w:rsidRPr="006954DB" w:rsidRDefault="00C02515" w:rsidP="00E235B7">
      <w:pPr>
        <w:pStyle w:val="ListParagraph"/>
        <w:numPr>
          <w:ilvl w:val="0"/>
          <w:numId w:val="37"/>
        </w:numPr>
        <w:jc w:val="both"/>
        <w:rPr>
          <w:rFonts w:ascii="Times New Roman" w:hAnsi="Times New Roman" w:cs="Times New Roman"/>
          <w:sz w:val="24"/>
          <w:szCs w:val="24"/>
        </w:rPr>
      </w:pPr>
      <w:r w:rsidRPr="006954DB">
        <w:rPr>
          <w:rFonts w:ascii="Times New Roman" w:hAnsi="Times New Roman" w:cs="Times New Roman"/>
          <w:b/>
          <w:bCs/>
          <w:sz w:val="28"/>
          <w:szCs w:val="28"/>
        </w:rPr>
        <w:t>Cultural mapping</w:t>
      </w:r>
      <w:r w:rsidR="00E86846" w:rsidRPr="006954DB">
        <w:rPr>
          <w:rFonts w:ascii="Times New Roman" w:hAnsi="Times New Roman" w:cs="Times New Roman"/>
          <w:sz w:val="28"/>
          <w:szCs w:val="28"/>
        </w:rPr>
        <w:t>-</w:t>
      </w:r>
      <w:r w:rsidR="00E86846" w:rsidRPr="006954DB">
        <w:rPr>
          <w:rFonts w:ascii="Times New Roman" w:hAnsi="Times New Roman" w:cs="Times New Roman"/>
          <w:sz w:val="24"/>
          <w:szCs w:val="24"/>
        </w:rPr>
        <w:t xml:space="preserve"> </w:t>
      </w:r>
      <w:r w:rsidR="005348F8" w:rsidRPr="006954DB">
        <w:rPr>
          <w:rFonts w:ascii="Times New Roman" w:hAnsi="Times New Roman" w:cs="Times New Roman"/>
          <w:sz w:val="24"/>
          <w:szCs w:val="24"/>
        </w:rPr>
        <w:t xml:space="preserve">The third activity was Cultural </w:t>
      </w:r>
      <w:r w:rsidR="002B027A" w:rsidRPr="006954DB">
        <w:rPr>
          <w:rFonts w:ascii="Times New Roman" w:hAnsi="Times New Roman" w:cs="Times New Roman"/>
          <w:sz w:val="24"/>
          <w:szCs w:val="24"/>
        </w:rPr>
        <w:t>M</w:t>
      </w:r>
      <w:r w:rsidR="005348F8" w:rsidRPr="006954DB">
        <w:rPr>
          <w:rFonts w:ascii="Times New Roman" w:hAnsi="Times New Roman" w:cs="Times New Roman"/>
          <w:sz w:val="24"/>
          <w:szCs w:val="24"/>
        </w:rPr>
        <w:t>apping</w:t>
      </w:r>
      <w:r w:rsidR="002B027A" w:rsidRPr="006954DB">
        <w:rPr>
          <w:rFonts w:ascii="Times New Roman" w:hAnsi="Times New Roman" w:cs="Times New Roman"/>
          <w:sz w:val="24"/>
          <w:szCs w:val="24"/>
        </w:rPr>
        <w:t>,</w:t>
      </w:r>
      <w:r w:rsidR="005348F8" w:rsidRPr="006954DB">
        <w:rPr>
          <w:rFonts w:ascii="Times New Roman" w:hAnsi="Times New Roman" w:cs="Times New Roman"/>
          <w:sz w:val="24"/>
          <w:szCs w:val="24"/>
        </w:rPr>
        <w:t xml:space="preserve"> where participants were provided</w:t>
      </w:r>
      <w:r w:rsidR="008F12E3" w:rsidRPr="006954DB">
        <w:rPr>
          <w:rFonts w:ascii="Times New Roman" w:hAnsi="Times New Roman" w:cs="Times New Roman"/>
          <w:sz w:val="24"/>
          <w:szCs w:val="24"/>
        </w:rPr>
        <w:t xml:space="preserve"> with art supplies and asked to map/draw their own experience of culture in Kamloops. </w:t>
      </w:r>
      <w:r w:rsidR="00EF2B15" w:rsidRPr="006954DB">
        <w:rPr>
          <w:rFonts w:ascii="Times New Roman" w:hAnsi="Times New Roman" w:cs="Times New Roman"/>
          <w:sz w:val="24"/>
          <w:szCs w:val="24"/>
        </w:rPr>
        <w:t xml:space="preserve">There were no time </w:t>
      </w:r>
      <w:r w:rsidR="00FA3B94" w:rsidRPr="006954DB">
        <w:rPr>
          <w:rFonts w:ascii="Times New Roman" w:hAnsi="Times New Roman" w:cs="Times New Roman"/>
          <w:sz w:val="24"/>
          <w:szCs w:val="24"/>
        </w:rPr>
        <w:t>restrictions,</w:t>
      </w:r>
      <w:r w:rsidR="00EF2B15" w:rsidRPr="006954DB">
        <w:rPr>
          <w:rFonts w:ascii="Times New Roman" w:hAnsi="Times New Roman" w:cs="Times New Roman"/>
          <w:sz w:val="24"/>
          <w:szCs w:val="24"/>
        </w:rPr>
        <w:t xml:space="preserve"> and all the age groups were encouraged to participate in this activity. </w:t>
      </w:r>
      <w:r w:rsidR="00FA3B94" w:rsidRPr="006954DB">
        <w:rPr>
          <w:rFonts w:ascii="Times New Roman" w:hAnsi="Times New Roman" w:cs="Times New Roman"/>
          <w:sz w:val="24"/>
          <w:szCs w:val="24"/>
        </w:rPr>
        <w:t xml:space="preserve">The activity reaped </w:t>
      </w:r>
      <w:r w:rsidR="002B027A" w:rsidRPr="006954DB">
        <w:rPr>
          <w:rFonts w:ascii="Times New Roman" w:hAnsi="Times New Roman" w:cs="Times New Roman"/>
          <w:sz w:val="24"/>
          <w:szCs w:val="24"/>
        </w:rPr>
        <w:t>strong</w:t>
      </w:r>
      <w:r w:rsidR="00FA3B94" w:rsidRPr="006954DB">
        <w:rPr>
          <w:rFonts w:ascii="Times New Roman" w:hAnsi="Times New Roman" w:cs="Times New Roman"/>
          <w:sz w:val="24"/>
          <w:szCs w:val="24"/>
        </w:rPr>
        <w:t xml:space="preserve"> participation </w:t>
      </w:r>
      <w:r w:rsidR="002B027A" w:rsidRPr="006954DB">
        <w:rPr>
          <w:rFonts w:ascii="Times New Roman" w:hAnsi="Times New Roman" w:cs="Times New Roman"/>
          <w:sz w:val="24"/>
          <w:szCs w:val="24"/>
        </w:rPr>
        <w:t>with</w:t>
      </w:r>
      <w:r w:rsidR="00FA3B94" w:rsidRPr="006954DB">
        <w:rPr>
          <w:rFonts w:ascii="Times New Roman" w:hAnsi="Times New Roman" w:cs="Times New Roman"/>
          <w:sz w:val="24"/>
          <w:szCs w:val="24"/>
        </w:rPr>
        <w:t xml:space="preserve"> over 200 maps collected during the exhibition. The mapping question was-</w:t>
      </w:r>
    </w:p>
    <w:p w14:paraId="2CF73ABA" w14:textId="77777777" w:rsidR="00CE4A3F" w:rsidRPr="006954DB" w:rsidRDefault="00CE4A3F" w:rsidP="00CE4A3F">
      <w:pPr>
        <w:pStyle w:val="ListParagraph"/>
        <w:jc w:val="both"/>
        <w:rPr>
          <w:rFonts w:ascii="Times New Roman" w:hAnsi="Times New Roman" w:cs="Times New Roman"/>
          <w:sz w:val="24"/>
          <w:szCs w:val="24"/>
        </w:rPr>
      </w:pPr>
    </w:p>
    <w:p w14:paraId="2FD3A2EC" w14:textId="30A59A5C" w:rsidR="005348F8" w:rsidRPr="006954DB" w:rsidRDefault="005348F8" w:rsidP="00CE4A3F">
      <w:pPr>
        <w:pStyle w:val="NormalWeb"/>
        <w:spacing w:before="0" w:beforeAutospacing="0" w:after="0" w:afterAutospacing="0"/>
        <w:ind w:leftChars="720" w:left="1584" w:right="720"/>
        <w:jc w:val="both"/>
        <w:rPr>
          <w:i/>
          <w:iCs/>
          <w:color w:val="000000"/>
        </w:rPr>
      </w:pPr>
      <w:r w:rsidRPr="006954DB">
        <w:rPr>
          <w:b/>
          <w:bCs/>
          <w:i/>
          <w:iCs/>
          <w:color w:val="000000"/>
        </w:rPr>
        <w:lastRenderedPageBreak/>
        <w:t>“When moving throughout the City of Kamloops, where are you experiencing culture?  </w:t>
      </w:r>
    </w:p>
    <w:p w14:paraId="651E0D00" w14:textId="77777777" w:rsidR="005348F8" w:rsidRPr="006954DB" w:rsidRDefault="005348F8" w:rsidP="00CE4A3F">
      <w:pPr>
        <w:spacing w:after="0" w:line="240" w:lineRule="auto"/>
        <w:ind w:leftChars="720" w:left="1584" w:right="720"/>
        <w:jc w:val="both"/>
        <w:rPr>
          <w:rFonts w:ascii="Times New Roman" w:eastAsia="Times New Roman" w:hAnsi="Times New Roman" w:cs="Times New Roman"/>
          <w:i/>
          <w:iCs/>
          <w:color w:val="000000"/>
          <w:sz w:val="24"/>
          <w:szCs w:val="24"/>
          <w:lang w:val="en-CA"/>
        </w:rPr>
      </w:pPr>
    </w:p>
    <w:p w14:paraId="0E3D0BC3" w14:textId="5016B889" w:rsidR="00FA3B94" w:rsidRPr="006954DB" w:rsidRDefault="005348F8" w:rsidP="00CE4A3F">
      <w:pPr>
        <w:spacing w:after="0" w:line="240" w:lineRule="auto"/>
        <w:ind w:leftChars="720" w:left="1584" w:right="720"/>
        <w:jc w:val="both"/>
        <w:rPr>
          <w:rFonts w:ascii="Times New Roman" w:eastAsia="Times New Roman" w:hAnsi="Times New Roman" w:cs="Times New Roman"/>
          <w:i/>
          <w:iCs/>
          <w:color w:val="000000"/>
          <w:sz w:val="24"/>
          <w:szCs w:val="24"/>
          <w:lang w:val="en-CA"/>
        </w:rPr>
      </w:pPr>
      <w:r w:rsidRPr="006954DB">
        <w:rPr>
          <w:rFonts w:ascii="Times New Roman" w:eastAsia="Times New Roman" w:hAnsi="Times New Roman" w:cs="Times New Roman"/>
          <w:i/>
          <w:iCs/>
          <w:color w:val="000000"/>
          <w:sz w:val="24"/>
          <w:szCs w:val="24"/>
          <w:lang w:val="en-CA"/>
        </w:rPr>
        <w:t>Culture can be events, people, food, nature, going for walks, things you see, and places you go.  The way you put this on paper, with words, symbols, or pictures, is all up to you.  It is your depiction of culture in Kamloops, so how you represent it is up to you.  “</w:t>
      </w:r>
    </w:p>
    <w:p w14:paraId="5B006E0A" w14:textId="3A8A5C70" w:rsidR="00F622E4" w:rsidRPr="006954DB" w:rsidRDefault="00F622E4" w:rsidP="00DB1CBB">
      <w:pPr>
        <w:spacing w:after="0" w:line="240" w:lineRule="auto"/>
        <w:ind w:left="720"/>
        <w:jc w:val="both"/>
        <w:rPr>
          <w:rFonts w:ascii="Times New Roman" w:eastAsia="Times New Roman" w:hAnsi="Times New Roman" w:cs="Times New Roman"/>
          <w:i/>
          <w:iCs/>
          <w:color w:val="000000"/>
          <w:sz w:val="24"/>
          <w:szCs w:val="24"/>
          <w:lang w:val="en-CA"/>
        </w:rPr>
      </w:pPr>
    </w:p>
    <w:p w14:paraId="7D89D6F7" w14:textId="77777777" w:rsidR="00FA3B94" w:rsidRPr="006954DB" w:rsidRDefault="00FA3B94" w:rsidP="00DB1CBB">
      <w:pPr>
        <w:spacing w:after="0" w:line="240" w:lineRule="auto"/>
        <w:jc w:val="both"/>
        <w:rPr>
          <w:rFonts w:ascii="Times New Roman" w:eastAsia="Times New Roman" w:hAnsi="Times New Roman" w:cs="Times New Roman"/>
          <w:i/>
          <w:iCs/>
          <w:color w:val="000000"/>
          <w:sz w:val="24"/>
          <w:szCs w:val="24"/>
          <w:lang w:val="en-CA"/>
        </w:rPr>
      </w:pPr>
    </w:p>
    <w:p w14:paraId="32A23491" w14:textId="0BF5167F" w:rsidR="00A42545" w:rsidRPr="006954DB" w:rsidRDefault="00C02515" w:rsidP="00DB1CBB">
      <w:pPr>
        <w:pStyle w:val="ListParagraph"/>
        <w:numPr>
          <w:ilvl w:val="0"/>
          <w:numId w:val="37"/>
        </w:numPr>
        <w:spacing w:after="0" w:line="240" w:lineRule="auto"/>
        <w:jc w:val="both"/>
        <w:rPr>
          <w:rFonts w:ascii="Times New Roman" w:eastAsia="Times New Roman" w:hAnsi="Times New Roman" w:cs="Times New Roman"/>
          <w:i/>
          <w:iCs/>
          <w:color w:val="000000"/>
          <w:sz w:val="24"/>
          <w:szCs w:val="24"/>
          <w:lang w:val="en-CA"/>
        </w:rPr>
      </w:pPr>
      <w:r w:rsidRPr="006954DB">
        <w:rPr>
          <w:rFonts w:ascii="Times New Roman" w:hAnsi="Times New Roman" w:cs="Times New Roman"/>
          <w:b/>
          <w:bCs/>
          <w:sz w:val="28"/>
          <w:szCs w:val="28"/>
        </w:rPr>
        <w:t>Online survey</w:t>
      </w:r>
      <w:r w:rsidR="005A5F55" w:rsidRPr="006954DB">
        <w:rPr>
          <w:rStyle w:val="FootnoteReference"/>
          <w:rFonts w:ascii="Times New Roman" w:hAnsi="Times New Roman" w:cs="Times New Roman"/>
          <w:b/>
          <w:bCs/>
          <w:sz w:val="24"/>
          <w:szCs w:val="24"/>
        </w:rPr>
        <w:footnoteReference w:id="3"/>
      </w:r>
      <w:r w:rsidR="008957C1" w:rsidRPr="006954DB">
        <w:rPr>
          <w:rFonts w:ascii="Times New Roman" w:hAnsi="Times New Roman" w:cs="Times New Roman"/>
          <w:sz w:val="24"/>
          <w:szCs w:val="24"/>
        </w:rPr>
        <w:t xml:space="preserve">- An online survey was </w:t>
      </w:r>
      <w:r w:rsidR="00CB4F91" w:rsidRPr="006954DB">
        <w:rPr>
          <w:rFonts w:ascii="Times New Roman" w:hAnsi="Times New Roman" w:cs="Times New Roman"/>
          <w:sz w:val="24"/>
          <w:szCs w:val="24"/>
        </w:rPr>
        <w:t>administered by</w:t>
      </w:r>
      <w:r w:rsidR="008957C1" w:rsidRPr="006954DB">
        <w:rPr>
          <w:rFonts w:ascii="Times New Roman" w:hAnsi="Times New Roman" w:cs="Times New Roman"/>
          <w:sz w:val="24"/>
          <w:szCs w:val="24"/>
        </w:rPr>
        <w:t xml:space="preserve"> the City of Kamloops </w:t>
      </w:r>
      <w:r w:rsidR="00CB4F91" w:rsidRPr="006954DB">
        <w:rPr>
          <w:rFonts w:ascii="Times New Roman" w:hAnsi="Times New Roman" w:cs="Times New Roman"/>
          <w:sz w:val="24"/>
          <w:szCs w:val="24"/>
        </w:rPr>
        <w:t>through its “Let’s Talk” website</w:t>
      </w:r>
      <w:r w:rsidR="008957C1" w:rsidRPr="006954DB">
        <w:rPr>
          <w:rFonts w:ascii="Times New Roman" w:hAnsi="Times New Roman" w:cs="Times New Roman"/>
          <w:sz w:val="24"/>
          <w:szCs w:val="24"/>
        </w:rPr>
        <w:t>. Through the survey</w:t>
      </w:r>
      <w:r w:rsidR="00FA65CD" w:rsidRPr="006954DB">
        <w:rPr>
          <w:rFonts w:ascii="Times New Roman" w:hAnsi="Times New Roman" w:cs="Times New Roman"/>
          <w:sz w:val="24"/>
          <w:szCs w:val="24"/>
        </w:rPr>
        <w:t>,</w:t>
      </w:r>
      <w:r w:rsidR="008957C1" w:rsidRPr="006954DB">
        <w:rPr>
          <w:rFonts w:ascii="Times New Roman" w:hAnsi="Times New Roman" w:cs="Times New Roman"/>
          <w:sz w:val="24"/>
          <w:szCs w:val="24"/>
        </w:rPr>
        <w:t xml:space="preserve"> the City wanted to know what it is doing right in terms of services to support culture, and what the city might do better to support culture. As the City has evolved so much since the last Cultural Strategic Plan in 2003, </w:t>
      </w:r>
      <w:r w:rsidR="00FA65CD" w:rsidRPr="006954DB">
        <w:rPr>
          <w:rFonts w:ascii="Times New Roman" w:hAnsi="Times New Roman" w:cs="Times New Roman"/>
          <w:sz w:val="24"/>
          <w:szCs w:val="24"/>
        </w:rPr>
        <w:t xml:space="preserve">the city wanted the upcoming </w:t>
      </w:r>
      <w:r w:rsidR="008957C1" w:rsidRPr="006954DB">
        <w:rPr>
          <w:rFonts w:ascii="Times New Roman" w:hAnsi="Times New Roman" w:cs="Times New Roman"/>
          <w:sz w:val="24"/>
          <w:szCs w:val="24"/>
        </w:rPr>
        <w:t>cultural strategic plan to reflect these changes</w:t>
      </w:r>
      <w:r w:rsidR="00FA65CD" w:rsidRPr="006954DB">
        <w:rPr>
          <w:rFonts w:ascii="Times New Roman" w:hAnsi="Times New Roman" w:cs="Times New Roman"/>
          <w:sz w:val="24"/>
          <w:szCs w:val="24"/>
        </w:rPr>
        <w:t xml:space="preserve">. </w:t>
      </w:r>
    </w:p>
    <w:p w14:paraId="2519322D" w14:textId="52A6C123" w:rsidR="00A42545" w:rsidRPr="006954DB" w:rsidRDefault="00A42545" w:rsidP="00DB1CBB">
      <w:pPr>
        <w:pStyle w:val="ListParagraph"/>
        <w:jc w:val="both"/>
        <w:rPr>
          <w:rFonts w:ascii="Times New Roman" w:hAnsi="Times New Roman" w:cs="Times New Roman"/>
          <w:sz w:val="24"/>
          <w:szCs w:val="24"/>
        </w:rPr>
      </w:pPr>
    </w:p>
    <w:p w14:paraId="624C3EEB" w14:textId="14B66F3A" w:rsidR="00A42545" w:rsidRPr="006954DB" w:rsidRDefault="00A42545" w:rsidP="00DB1CBB">
      <w:pPr>
        <w:pStyle w:val="ListParagraph"/>
        <w:jc w:val="both"/>
        <w:rPr>
          <w:rFonts w:ascii="Times New Roman" w:hAnsi="Times New Roman" w:cs="Times New Roman"/>
          <w:sz w:val="24"/>
          <w:szCs w:val="24"/>
        </w:rPr>
      </w:pPr>
      <w:r w:rsidRPr="006954DB">
        <w:rPr>
          <w:rFonts w:ascii="Times New Roman" w:hAnsi="Times New Roman" w:cs="Times New Roman"/>
          <w:sz w:val="24"/>
          <w:szCs w:val="24"/>
        </w:rPr>
        <w:t xml:space="preserve">The survey was </w:t>
      </w:r>
      <w:r w:rsidR="00A61AF4" w:rsidRPr="006954DB">
        <w:rPr>
          <w:rFonts w:ascii="Times New Roman" w:hAnsi="Times New Roman" w:cs="Times New Roman"/>
          <w:sz w:val="24"/>
          <w:szCs w:val="24"/>
        </w:rPr>
        <w:t>open</w:t>
      </w:r>
      <w:r w:rsidRPr="006954DB">
        <w:rPr>
          <w:rFonts w:ascii="Times New Roman" w:hAnsi="Times New Roman" w:cs="Times New Roman"/>
          <w:sz w:val="24"/>
          <w:szCs w:val="24"/>
        </w:rPr>
        <w:t xml:space="preserve"> from August 25 to October 16, 2022</w:t>
      </w:r>
      <w:r w:rsidR="00A61AF4" w:rsidRPr="006954DB">
        <w:rPr>
          <w:rFonts w:ascii="Times New Roman" w:hAnsi="Times New Roman" w:cs="Times New Roman"/>
          <w:sz w:val="24"/>
          <w:szCs w:val="24"/>
        </w:rPr>
        <w:t xml:space="preserve">. There were 4 sections of the survey, with a minimum of 22 questions. The survey took, on average, 12 minutes to complete. </w:t>
      </w:r>
      <w:r w:rsidR="005D5836" w:rsidRPr="006954DB">
        <w:rPr>
          <w:rFonts w:ascii="Times New Roman" w:hAnsi="Times New Roman" w:cs="Times New Roman"/>
          <w:sz w:val="24"/>
          <w:szCs w:val="24"/>
        </w:rPr>
        <w:t xml:space="preserve">The survey was used to collect anonymous responses from everyone including those who were not able to attend the exhibition at the Museum. </w:t>
      </w:r>
    </w:p>
    <w:p w14:paraId="35D5B0BB" w14:textId="61E9B34C" w:rsidR="005A5F55" w:rsidRPr="006954DB" w:rsidRDefault="005A5F55" w:rsidP="00DB1CBB">
      <w:pPr>
        <w:pStyle w:val="ListParagraph"/>
        <w:jc w:val="both"/>
        <w:rPr>
          <w:rFonts w:ascii="Times New Roman" w:hAnsi="Times New Roman" w:cs="Times New Roman"/>
          <w:sz w:val="24"/>
          <w:szCs w:val="24"/>
        </w:rPr>
      </w:pPr>
    </w:p>
    <w:p w14:paraId="6067EF64" w14:textId="77777777" w:rsidR="005A5F55" w:rsidRPr="006954DB" w:rsidRDefault="005A5F55" w:rsidP="00DB1CBB">
      <w:pPr>
        <w:pStyle w:val="ListParagraph"/>
        <w:jc w:val="both"/>
        <w:rPr>
          <w:rFonts w:ascii="Times New Roman" w:hAnsi="Times New Roman" w:cs="Times New Roman"/>
          <w:sz w:val="24"/>
          <w:szCs w:val="24"/>
        </w:rPr>
      </w:pPr>
    </w:p>
    <w:p w14:paraId="2A486CF3" w14:textId="6394DBF6" w:rsidR="00FA3B94" w:rsidRPr="006954DB" w:rsidRDefault="00FA3B94" w:rsidP="00DB1CBB">
      <w:pPr>
        <w:pStyle w:val="ListParagraph"/>
        <w:jc w:val="both"/>
        <w:rPr>
          <w:rFonts w:ascii="Times New Roman" w:hAnsi="Times New Roman" w:cs="Times New Roman"/>
          <w:sz w:val="24"/>
          <w:szCs w:val="24"/>
        </w:rPr>
      </w:pPr>
    </w:p>
    <w:p w14:paraId="60C75A49" w14:textId="77777777" w:rsidR="00FA3B94" w:rsidRPr="006954DB" w:rsidRDefault="00FA3B94" w:rsidP="00DB1CBB">
      <w:pPr>
        <w:pStyle w:val="ListParagraph"/>
        <w:jc w:val="both"/>
        <w:rPr>
          <w:rFonts w:ascii="Times New Roman" w:hAnsi="Times New Roman" w:cs="Times New Roman"/>
          <w:sz w:val="24"/>
          <w:szCs w:val="24"/>
        </w:rPr>
      </w:pPr>
    </w:p>
    <w:p w14:paraId="05B9ADB9" w14:textId="77777777" w:rsidR="00B725E7" w:rsidRPr="006954DB" w:rsidRDefault="00B725E7" w:rsidP="00DB1CBB">
      <w:pPr>
        <w:jc w:val="both"/>
        <w:rPr>
          <w:rFonts w:ascii="Times New Roman" w:hAnsi="Times New Roman" w:cs="Times New Roman"/>
          <w:b/>
          <w:bCs/>
          <w:sz w:val="24"/>
          <w:szCs w:val="24"/>
        </w:rPr>
      </w:pPr>
    </w:p>
    <w:p w14:paraId="1C633354" w14:textId="77777777" w:rsidR="00B725E7" w:rsidRPr="006954DB" w:rsidRDefault="00B725E7" w:rsidP="00DB1CBB">
      <w:pPr>
        <w:jc w:val="both"/>
        <w:rPr>
          <w:rFonts w:ascii="Times New Roman" w:hAnsi="Times New Roman" w:cs="Times New Roman"/>
          <w:b/>
          <w:bCs/>
          <w:sz w:val="24"/>
          <w:szCs w:val="24"/>
        </w:rPr>
      </w:pPr>
    </w:p>
    <w:p w14:paraId="1E1C9522" w14:textId="2D80917E" w:rsidR="00B725E7" w:rsidRPr="006954DB" w:rsidRDefault="00394E59" w:rsidP="00DB1CBB">
      <w:pPr>
        <w:pStyle w:val="Heading1"/>
        <w:numPr>
          <w:ilvl w:val="0"/>
          <w:numId w:val="35"/>
        </w:numPr>
        <w:jc w:val="both"/>
        <w:rPr>
          <w:rFonts w:ascii="Times New Roman" w:hAnsi="Times New Roman" w:cs="Times New Roman"/>
          <w:color w:val="000000" w:themeColor="text1"/>
          <w:sz w:val="28"/>
          <w:szCs w:val="28"/>
        </w:rPr>
      </w:pPr>
      <w:bookmarkStart w:id="8" w:name="_Toc132115421"/>
      <w:r w:rsidRPr="006954DB">
        <w:rPr>
          <w:rFonts w:ascii="Times New Roman" w:hAnsi="Times New Roman" w:cs="Times New Roman"/>
          <w:b/>
          <w:bCs/>
          <w:color w:val="000000" w:themeColor="text1"/>
          <w:sz w:val="28"/>
          <w:szCs w:val="28"/>
        </w:rPr>
        <w:lastRenderedPageBreak/>
        <w:t>ENGAGEMENT STATISTICS</w:t>
      </w:r>
      <w:r w:rsidR="0091251D" w:rsidRPr="006954DB">
        <w:rPr>
          <w:rStyle w:val="FootnoteReference"/>
          <w:rFonts w:ascii="Times New Roman" w:hAnsi="Times New Roman" w:cs="Times New Roman"/>
          <w:b/>
          <w:bCs/>
          <w:color w:val="000000" w:themeColor="text1"/>
          <w:sz w:val="28"/>
          <w:szCs w:val="28"/>
        </w:rPr>
        <w:footnoteReference w:id="4"/>
      </w:r>
      <w:bookmarkEnd w:id="8"/>
      <w:r w:rsidR="00B725E7" w:rsidRPr="006954DB">
        <w:rPr>
          <w:rFonts w:ascii="Times New Roman" w:hAnsi="Times New Roman" w:cs="Times New Roman"/>
          <w:b/>
          <w:bCs/>
          <w:color w:val="000000" w:themeColor="text1"/>
          <w:sz w:val="28"/>
          <w:szCs w:val="28"/>
        </w:rPr>
        <w:t xml:space="preserve"> </w:t>
      </w:r>
    </w:p>
    <w:p w14:paraId="706B4E17" w14:textId="19D6540A" w:rsidR="00B725E7" w:rsidRDefault="00B725E7" w:rsidP="00DB1CBB">
      <w:pPr>
        <w:pStyle w:val="NoSpacing"/>
        <w:jc w:val="both"/>
      </w:pPr>
      <w:r>
        <w:rPr>
          <w:noProof/>
        </w:rPr>
        <w:drawing>
          <wp:inline distT="0" distB="0" distL="0" distR="0" wp14:anchorId="4E62B276" wp14:editId="33C0729E">
            <wp:extent cx="7548681" cy="7484012"/>
            <wp:effectExtent l="0" t="0" r="0" b="0"/>
            <wp:docPr id="119" name="Picture 119"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abl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7548681" cy="7484012"/>
                    </a:xfrm>
                    <a:prstGeom prst="rect">
                      <a:avLst/>
                    </a:prstGeom>
                  </pic:spPr>
                </pic:pic>
              </a:graphicData>
            </a:graphic>
          </wp:inline>
        </w:drawing>
      </w:r>
    </w:p>
    <w:p w14:paraId="730C9821" w14:textId="77777777" w:rsidR="00277FBC" w:rsidRDefault="00277FBC" w:rsidP="00DB1CBB">
      <w:pPr>
        <w:jc w:val="both"/>
        <w:rPr>
          <w:rFonts w:ascii="Times New Roman" w:hAnsi="Times New Roman" w:cs="Times New Roman"/>
          <w:b/>
          <w:bCs/>
          <w:sz w:val="28"/>
          <w:szCs w:val="28"/>
        </w:rPr>
      </w:pPr>
    </w:p>
    <w:p w14:paraId="7709DE97" w14:textId="33C9E7A1" w:rsidR="00A045CD" w:rsidRPr="006954DB" w:rsidRDefault="00A045CD" w:rsidP="00DB1CBB">
      <w:pPr>
        <w:pStyle w:val="Heading1"/>
        <w:numPr>
          <w:ilvl w:val="0"/>
          <w:numId w:val="35"/>
        </w:numPr>
        <w:jc w:val="both"/>
        <w:rPr>
          <w:rFonts w:ascii="Times New Roman" w:hAnsi="Times New Roman" w:cs="Times New Roman"/>
          <w:b/>
          <w:bCs/>
          <w:color w:val="000000" w:themeColor="text1"/>
          <w:sz w:val="28"/>
          <w:szCs w:val="28"/>
        </w:rPr>
      </w:pPr>
      <w:bookmarkStart w:id="9" w:name="_Toc132115422"/>
      <w:r w:rsidRPr="006954DB">
        <w:rPr>
          <w:rFonts w:ascii="Times New Roman" w:hAnsi="Times New Roman" w:cs="Times New Roman"/>
          <w:b/>
          <w:bCs/>
          <w:color w:val="000000" w:themeColor="text1"/>
          <w:sz w:val="28"/>
          <w:szCs w:val="28"/>
        </w:rPr>
        <w:t>FINDING</w:t>
      </w:r>
      <w:r w:rsidR="001B77AD">
        <w:rPr>
          <w:rFonts w:ascii="Times New Roman" w:hAnsi="Times New Roman" w:cs="Times New Roman"/>
          <w:b/>
          <w:bCs/>
          <w:color w:val="000000" w:themeColor="text1"/>
          <w:sz w:val="28"/>
          <w:szCs w:val="28"/>
        </w:rPr>
        <w:t>S</w:t>
      </w:r>
      <w:bookmarkEnd w:id="9"/>
    </w:p>
    <w:p w14:paraId="52DC2A72" w14:textId="77777777" w:rsidR="00A1381E" w:rsidRPr="00A1381E" w:rsidRDefault="00A1381E" w:rsidP="00DB1CBB">
      <w:pPr>
        <w:jc w:val="both"/>
      </w:pPr>
    </w:p>
    <w:p w14:paraId="558EFDFB" w14:textId="60680B09" w:rsidR="001E40DA" w:rsidRPr="006954DB" w:rsidRDefault="001E40DA" w:rsidP="00DB1CBB">
      <w:pPr>
        <w:jc w:val="both"/>
        <w:rPr>
          <w:rFonts w:ascii="Times New Roman" w:hAnsi="Times New Roman" w:cs="Times New Roman"/>
          <w:sz w:val="24"/>
          <w:szCs w:val="24"/>
        </w:rPr>
      </w:pPr>
      <w:r w:rsidRPr="006954DB">
        <w:rPr>
          <w:rFonts w:ascii="Times New Roman" w:hAnsi="Times New Roman" w:cs="Times New Roman"/>
          <w:sz w:val="24"/>
          <w:szCs w:val="24"/>
        </w:rPr>
        <w:t xml:space="preserve">This section is divided into findings from </w:t>
      </w:r>
      <w:r w:rsidR="00E030CE" w:rsidRPr="006954DB">
        <w:rPr>
          <w:rFonts w:ascii="Times New Roman" w:hAnsi="Times New Roman" w:cs="Times New Roman"/>
          <w:sz w:val="24"/>
          <w:szCs w:val="24"/>
        </w:rPr>
        <w:t xml:space="preserve">the </w:t>
      </w:r>
      <w:r w:rsidR="00D50618" w:rsidRPr="006954DB">
        <w:rPr>
          <w:rFonts w:ascii="Times New Roman" w:hAnsi="Times New Roman" w:cs="Times New Roman"/>
          <w:sz w:val="24"/>
          <w:szCs w:val="24"/>
        </w:rPr>
        <w:t xml:space="preserve">dot maps, the </w:t>
      </w:r>
      <w:r w:rsidR="006606EA" w:rsidRPr="006954DB">
        <w:rPr>
          <w:rFonts w:ascii="Times New Roman" w:hAnsi="Times New Roman" w:cs="Times New Roman"/>
          <w:sz w:val="24"/>
          <w:szCs w:val="24"/>
        </w:rPr>
        <w:t xml:space="preserve">short answer question </w:t>
      </w:r>
      <w:r w:rsidR="00A851D5" w:rsidRPr="006954DB">
        <w:rPr>
          <w:rFonts w:ascii="Times New Roman" w:hAnsi="Times New Roman" w:cs="Times New Roman"/>
          <w:sz w:val="24"/>
          <w:szCs w:val="24"/>
        </w:rPr>
        <w:t>r</w:t>
      </w:r>
      <w:r w:rsidRPr="006954DB">
        <w:rPr>
          <w:rFonts w:ascii="Times New Roman" w:hAnsi="Times New Roman" w:cs="Times New Roman"/>
          <w:sz w:val="24"/>
          <w:szCs w:val="24"/>
        </w:rPr>
        <w:t xml:space="preserve">ed cards, the </w:t>
      </w:r>
      <w:r w:rsidR="00D50618" w:rsidRPr="006954DB">
        <w:rPr>
          <w:rFonts w:ascii="Times New Roman" w:hAnsi="Times New Roman" w:cs="Times New Roman"/>
          <w:sz w:val="24"/>
          <w:szCs w:val="24"/>
        </w:rPr>
        <w:t xml:space="preserve">preliminary </w:t>
      </w:r>
      <w:r w:rsidR="00A1381E" w:rsidRPr="006954DB">
        <w:rPr>
          <w:rFonts w:ascii="Times New Roman" w:hAnsi="Times New Roman" w:cs="Times New Roman"/>
          <w:sz w:val="24"/>
          <w:szCs w:val="24"/>
        </w:rPr>
        <w:t>a</w:t>
      </w:r>
      <w:r w:rsidRPr="006954DB">
        <w:rPr>
          <w:rFonts w:ascii="Times New Roman" w:hAnsi="Times New Roman" w:cs="Times New Roman"/>
          <w:sz w:val="24"/>
          <w:szCs w:val="24"/>
        </w:rPr>
        <w:t xml:space="preserve">nalysis of the </w:t>
      </w:r>
      <w:r w:rsidR="00A851D5" w:rsidRPr="006954DB">
        <w:rPr>
          <w:rFonts w:ascii="Times New Roman" w:hAnsi="Times New Roman" w:cs="Times New Roman"/>
          <w:sz w:val="24"/>
          <w:szCs w:val="24"/>
        </w:rPr>
        <w:t>c</w:t>
      </w:r>
      <w:r w:rsidRPr="006954DB">
        <w:rPr>
          <w:rFonts w:ascii="Times New Roman" w:hAnsi="Times New Roman" w:cs="Times New Roman"/>
          <w:sz w:val="24"/>
          <w:szCs w:val="24"/>
        </w:rPr>
        <w:t>ultural maps</w:t>
      </w:r>
      <w:r w:rsidR="00A851D5" w:rsidRPr="006954DB">
        <w:rPr>
          <w:rFonts w:ascii="Times New Roman" w:hAnsi="Times New Roman" w:cs="Times New Roman"/>
          <w:sz w:val="24"/>
          <w:szCs w:val="24"/>
        </w:rPr>
        <w:t xml:space="preserve">, and the results of the online “Let’s Talk” survey. </w:t>
      </w:r>
    </w:p>
    <w:p w14:paraId="127C30D6" w14:textId="416A500B" w:rsidR="00274CD8" w:rsidRPr="006954DB" w:rsidRDefault="00274CD8" w:rsidP="00F823EB">
      <w:pPr>
        <w:pStyle w:val="Heading1"/>
        <w:rPr>
          <w:b/>
          <w:bCs/>
          <w:color w:val="000000" w:themeColor="text1"/>
          <w:sz w:val="24"/>
          <w:szCs w:val="24"/>
        </w:rPr>
      </w:pPr>
    </w:p>
    <w:p w14:paraId="5FBEF2A8" w14:textId="36A26482" w:rsidR="003762BD" w:rsidRPr="006954DB" w:rsidRDefault="00F823EB" w:rsidP="003762BD">
      <w:pPr>
        <w:pStyle w:val="Heading2"/>
        <w:rPr>
          <w:rFonts w:ascii="Times New Roman" w:eastAsia="Calibri" w:hAnsi="Times New Roman" w:cs="Times New Roman"/>
          <w:b/>
          <w:bCs/>
          <w:color w:val="000000" w:themeColor="text1"/>
          <w:sz w:val="28"/>
          <w:szCs w:val="28"/>
          <w:lang w:val="en-CA"/>
        </w:rPr>
      </w:pPr>
      <w:bookmarkStart w:id="10" w:name="_Toc132115423"/>
      <w:r w:rsidRPr="006954DB">
        <w:rPr>
          <w:rFonts w:ascii="Times New Roman" w:eastAsia="Calibri" w:hAnsi="Times New Roman" w:cs="Times New Roman"/>
          <w:b/>
          <w:bCs/>
          <w:color w:val="000000" w:themeColor="text1"/>
          <w:sz w:val="28"/>
          <w:szCs w:val="28"/>
          <w:lang w:val="en-CA"/>
        </w:rPr>
        <w:t xml:space="preserve">5.1 </w:t>
      </w:r>
      <w:r w:rsidR="00274CD8" w:rsidRPr="006954DB">
        <w:rPr>
          <w:rFonts w:ascii="Times New Roman" w:eastAsia="Calibri" w:hAnsi="Times New Roman" w:cs="Times New Roman"/>
          <w:b/>
          <w:bCs/>
          <w:color w:val="000000" w:themeColor="text1"/>
          <w:sz w:val="28"/>
          <w:szCs w:val="28"/>
          <w:lang w:val="en-CA"/>
        </w:rPr>
        <w:t>Dot Maps: Major theme</w:t>
      </w:r>
      <w:r w:rsidR="003762BD" w:rsidRPr="006954DB">
        <w:rPr>
          <w:rFonts w:ascii="Times New Roman" w:eastAsia="Calibri" w:hAnsi="Times New Roman" w:cs="Times New Roman"/>
          <w:b/>
          <w:bCs/>
          <w:color w:val="000000" w:themeColor="text1"/>
          <w:sz w:val="28"/>
          <w:szCs w:val="28"/>
          <w:lang w:val="en-CA"/>
        </w:rPr>
        <w:t>s</w:t>
      </w:r>
      <w:bookmarkEnd w:id="10"/>
    </w:p>
    <w:p w14:paraId="267BF177" w14:textId="77777777" w:rsidR="003762BD" w:rsidRPr="003762BD" w:rsidRDefault="003762BD" w:rsidP="003762BD">
      <w:pPr>
        <w:rPr>
          <w:lang w:val="en-CA"/>
        </w:rPr>
      </w:pPr>
    </w:p>
    <w:p w14:paraId="30739B44" w14:textId="74593A4C" w:rsidR="003762BD" w:rsidRPr="003762BD" w:rsidRDefault="003762BD" w:rsidP="003762BD">
      <w:pPr>
        <w:rPr>
          <w:lang w:val="en-CA"/>
        </w:rPr>
      </w:pPr>
      <w:r>
        <w:rPr>
          <w:noProof/>
          <w:lang w:val="en-CA"/>
        </w:rPr>
        <w:drawing>
          <wp:inline distT="0" distB="0" distL="0" distR="0" wp14:anchorId="1E1E6089" wp14:editId="58DD78F7">
            <wp:extent cx="5943600" cy="3914140"/>
            <wp:effectExtent l="0" t="0" r="0" b="0"/>
            <wp:docPr id="5899440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44082" name="Picture 58994408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914140"/>
                    </a:xfrm>
                    <a:prstGeom prst="rect">
                      <a:avLst/>
                    </a:prstGeom>
                  </pic:spPr>
                </pic:pic>
              </a:graphicData>
            </a:graphic>
          </wp:inline>
        </w:drawing>
      </w:r>
    </w:p>
    <w:p w14:paraId="268D88B8" w14:textId="0A98AE48" w:rsidR="00274CD8" w:rsidRDefault="00274CD8" w:rsidP="00D37245">
      <w:pPr>
        <w:pStyle w:val="Heading2"/>
        <w:rPr>
          <w:rFonts w:eastAsia="Calibri" w:cstheme="majorHAnsi"/>
          <w:b/>
          <w:bCs/>
          <w:color w:val="000000" w:themeColor="text1"/>
          <w:sz w:val="28"/>
          <w:szCs w:val="28"/>
          <w:lang w:val="en-CA"/>
        </w:rPr>
      </w:pPr>
    </w:p>
    <w:p w14:paraId="6C1B114A" w14:textId="77777777" w:rsidR="003762BD" w:rsidRDefault="003762BD" w:rsidP="003762BD">
      <w:pPr>
        <w:rPr>
          <w:lang w:val="en-CA"/>
        </w:rPr>
      </w:pPr>
    </w:p>
    <w:p w14:paraId="6ECFEF1F" w14:textId="77777777" w:rsidR="003953DD" w:rsidRDefault="003953DD" w:rsidP="003762BD">
      <w:pPr>
        <w:pStyle w:val="ListParagraph"/>
        <w:rPr>
          <w:rFonts w:ascii="Times New Roman" w:hAnsi="Times New Roman" w:cs="Times New Roman"/>
          <w:b/>
          <w:bCs/>
          <w:color w:val="000000" w:themeColor="text1"/>
          <w:sz w:val="28"/>
          <w:szCs w:val="28"/>
        </w:rPr>
      </w:pPr>
    </w:p>
    <w:p w14:paraId="6311D21E" w14:textId="77777777" w:rsidR="003953DD" w:rsidRDefault="003953DD" w:rsidP="003762BD">
      <w:pPr>
        <w:pStyle w:val="ListParagraph"/>
        <w:rPr>
          <w:rFonts w:ascii="Times New Roman" w:hAnsi="Times New Roman" w:cs="Times New Roman"/>
          <w:b/>
          <w:bCs/>
          <w:color w:val="000000" w:themeColor="text1"/>
          <w:sz w:val="28"/>
          <w:szCs w:val="28"/>
        </w:rPr>
      </w:pPr>
    </w:p>
    <w:p w14:paraId="22F299CF" w14:textId="77777777" w:rsidR="003953DD" w:rsidRDefault="003953DD" w:rsidP="003762BD">
      <w:pPr>
        <w:pStyle w:val="ListParagraph"/>
        <w:rPr>
          <w:rFonts w:ascii="Times New Roman" w:hAnsi="Times New Roman" w:cs="Times New Roman"/>
          <w:b/>
          <w:bCs/>
          <w:color w:val="000000" w:themeColor="text1"/>
          <w:sz w:val="28"/>
          <w:szCs w:val="28"/>
        </w:rPr>
      </w:pPr>
    </w:p>
    <w:p w14:paraId="2B180864" w14:textId="77777777" w:rsidR="003953DD" w:rsidRDefault="003953DD" w:rsidP="003762BD">
      <w:pPr>
        <w:pStyle w:val="ListParagraph"/>
        <w:rPr>
          <w:rFonts w:ascii="Times New Roman" w:hAnsi="Times New Roman" w:cs="Times New Roman"/>
          <w:b/>
          <w:bCs/>
          <w:color w:val="000000" w:themeColor="text1"/>
          <w:sz w:val="28"/>
          <w:szCs w:val="28"/>
        </w:rPr>
      </w:pPr>
    </w:p>
    <w:p w14:paraId="1E648FB5" w14:textId="77777777" w:rsidR="003953DD" w:rsidRDefault="003953DD" w:rsidP="003762BD">
      <w:pPr>
        <w:pStyle w:val="ListParagraph"/>
        <w:rPr>
          <w:rFonts w:ascii="Times New Roman" w:hAnsi="Times New Roman" w:cs="Times New Roman"/>
          <w:b/>
          <w:bCs/>
          <w:color w:val="000000" w:themeColor="text1"/>
          <w:sz w:val="28"/>
          <w:szCs w:val="28"/>
        </w:rPr>
      </w:pPr>
    </w:p>
    <w:p w14:paraId="2CC87E38" w14:textId="77777777" w:rsidR="003953DD" w:rsidRDefault="003953DD" w:rsidP="003762BD">
      <w:pPr>
        <w:pStyle w:val="ListParagraph"/>
        <w:rPr>
          <w:rFonts w:ascii="Times New Roman" w:hAnsi="Times New Roman" w:cs="Times New Roman"/>
          <w:b/>
          <w:bCs/>
          <w:color w:val="000000" w:themeColor="text1"/>
          <w:sz w:val="28"/>
          <w:szCs w:val="28"/>
        </w:rPr>
      </w:pPr>
    </w:p>
    <w:p w14:paraId="76DC7940" w14:textId="12E9C21D" w:rsidR="003762BD" w:rsidRPr="006954DB" w:rsidRDefault="003762BD" w:rsidP="003762BD">
      <w:pPr>
        <w:pStyle w:val="ListParagraph"/>
        <w:rPr>
          <w:rFonts w:ascii="Times New Roman" w:hAnsi="Times New Roman" w:cs="Times New Roman"/>
          <w:color w:val="000000" w:themeColor="text1"/>
          <w:sz w:val="24"/>
          <w:szCs w:val="24"/>
          <w:shd w:val="clear" w:color="auto" w:fill="FFFFFF"/>
        </w:rPr>
      </w:pPr>
      <w:r w:rsidRPr="006954DB">
        <w:rPr>
          <w:rFonts w:ascii="Times New Roman" w:hAnsi="Times New Roman" w:cs="Times New Roman"/>
          <w:b/>
          <w:bCs/>
          <w:color w:val="000000" w:themeColor="text1"/>
          <w:sz w:val="28"/>
          <w:szCs w:val="28"/>
        </w:rPr>
        <w:lastRenderedPageBreak/>
        <w:t>What do you highlight?</w:t>
      </w:r>
      <w:r w:rsidRPr="006954DB">
        <w:rPr>
          <w:rFonts w:ascii="Times New Roman" w:hAnsi="Times New Roman" w:cs="Times New Roman"/>
          <w:color w:val="434343"/>
        </w:rPr>
        <w:br/>
      </w:r>
      <w:r w:rsidRPr="006954DB">
        <w:rPr>
          <w:rFonts w:ascii="Times New Roman" w:hAnsi="Times New Roman" w:cs="Times New Roman"/>
          <w:color w:val="000000" w:themeColor="text1"/>
          <w:sz w:val="24"/>
          <w:szCs w:val="24"/>
          <w:shd w:val="clear" w:color="auto" w:fill="FFFFFF"/>
        </w:rPr>
        <w:t>When touring visitors around Kamloops, what do you highlight? Place a dot on the map.</w:t>
      </w:r>
    </w:p>
    <w:p w14:paraId="550A01A9" w14:textId="77777777" w:rsidR="003762BD" w:rsidRPr="006954DB" w:rsidRDefault="003762BD" w:rsidP="003762BD">
      <w:pPr>
        <w:pStyle w:val="ListParagraph"/>
        <w:rPr>
          <w:rFonts w:ascii="Times New Roman" w:hAnsi="Times New Roman" w:cs="Times New Roman"/>
          <w:color w:val="000000" w:themeColor="text1"/>
          <w:shd w:val="clear" w:color="auto" w:fill="FFFFFF"/>
        </w:rPr>
      </w:pPr>
    </w:p>
    <w:p w14:paraId="0B8A16D5" w14:textId="39C7D547" w:rsidR="003762BD" w:rsidRPr="00217FCE" w:rsidRDefault="003762BD" w:rsidP="003953DD">
      <w:pPr>
        <w:pStyle w:val="ListParagraph"/>
        <w:jc w:val="center"/>
        <w:rPr>
          <w:rFonts w:ascii="Roboto" w:hAnsi="Roboto"/>
          <w:color w:val="000000" w:themeColor="text1"/>
          <w:shd w:val="clear" w:color="auto" w:fill="FFFFFF"/>
        </w:rPr>
      </w:pPr>
      <w:r>
        <w:rPr>
          <w:rFonts w:ascii="Roboto" w:hAnsi="Roboto"/>
          <w:noProof/>
          <w:color w:val="000000" w:themeColor="text1"/>
          <w:shd w:val="clear" w:color="auto" w:fill="FFFFFF"/>
        </w:rPr>
        <w:drawing>
          <wp:inline distT="0" distB="0" distL="0" distR="0" wp14:anchorId="424DE7EC" wp14:editId="51F99E56">
            <wp:extent cx="5080000" cy="3371470"/>
            <wp:effectExtent l="0" t="0" r="0" b="0"/>
            <wp:docPr id="9679738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973870" name="Picture 96797387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21894" cy="3399274"/>
                    </a:xfrm>
                    <a:prstGeom prst="rect">
                      <a:avLst/>
                    </a:prstGeom>
                  </pic:spPr>
                </pic:pic>
              </a:graphicData>
            </a:graphic>
          </wp:inline>
        </w:drawing>
      </w:r>
    </w:p>
    <w:p w14:paraId="0324826A" w14:textId="77777777" w:rsidR="003762BD" w:rsidRPr="00217FCE" w:rsidRDefault="003762BD" w:rsidP="003762BD">
      <w:pPr>
        <w:pStyle w:val="ListParagraph"/>
        <w:rPr>
          <w:rFonts w:ascii="Times New Roman" w:hAnsi="Times New Roman" w:cs="Times New Roman"/>
          <w:color w:val="000000" w:themeColor="text1"/>
          <w:sz w:val="28"/>
          <w:szCs w:val="28"/>
        </w:rPr>
      </w:pPr>
    </w:p>
    <w:p w14:paraId="2AABE138" w14:textId="77777777" w:rsidR="003762BD" w:rsidRPr="00217FCE" w:rsidRDefault="003762BD" w:rsidP="003762BD">
      <w:pPr>
        <w:pStyle w:val="ListParagraph"/>
        <w:rPr>
          <w:rFonts w:ascii="Times New Roman" w:hAnsi="Times New Roman" w:cs="Times New Roman"/>
          <w:color w:val="000000" w:themeColor="text1"/>
          <w:sz w:val="24"/>
          <w:szCs w:val="24"/>
          <w:shd w:val="clear" w:color="auto" w:fill="FFFFFF"/>
        </w:rPr>
      </w:pPr>
      <w:r w:rsidRPr="00CF5E1F">
        <w:rPr>
          <w:rFonts w:ascii="Times New Roman" w:hAnsi="Times New Roman" w:cs="Times New Roman"/>
          <w:b/>
          <w:bCs/>
          <w:color w:val="000000" w:themeColor="text1"/>
          <w:sz w:val="28"/>
          <w:szCs w:val="28"/>
        </w:rPr>
        <w:t>What is your landmark?</w:t>
      </w:r>
      <w:r>
        <w:rPr>
          <w:rFonts w:ascii="Roboto" w:hAnsi="Roboto"/>
          <w:color w:val="434343"/>
        </w:rPr>
        <w:br/>
      </w:r>
      <w:r w:rsidRPr="00217FCE">
        <w:rPr>
          <w:rFonts w:ascii="Times New Roman" w:hAnsi="Times New Roman" w:cs="Times New Roman"/>
          <w:color w:val="000000" w:themeColor="text1"/>
          <w:sz w:val="24"/>
          <w:szCs w:val="24"/>
          <w:shd w:val="clear" w:color="auto" w:fill="FFFFFF"/>
        </w:rPr>
        <w:t>What would you identify as a Kamloops landmark? Place a dot on the map.</w:t>
      </w:r>
    </w:p>
    <w:p w14:paraId="1EEBEA7A" w14:textId="77777777" w:rsidR="003762BD" w:rsidRDefault="003762BD" w:rsidP="003762BD">
      <w:pPr>
        <w:pStyle w:val="ListParagraph"/>
        <w:rPr>
          <w:rFonts w:ascii="Times New Roman" w:hAnsi="Times New Roman" w:cs="Times New Roman"/>
          <w:color w:val="000000" w:themeColor="text1"/>
          <w:sz w:val="28"/>
          <w:szCs w:val="28"/>
        </w:rPr>
      </w:pPr>
    </w:p>
    <w:p w14:paraId="4A887938" w14:textId="68E41006" w:rsidR="003762BD" w:rsidRDefault="003762BD" w:rsidP="003953DD">
      <w:pPr>
        <w:pStyle w:val="ListParagraph"/>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14:anchorId="104793B2" wp14:editId="31A445BB">
            <wp:extent cx="5059680" cy="3357984"/>
            <wp:effectExtent l="0" t="0" r="0" b="0"/>
            <wp:docPr id="3959894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89485" name="Picture 39598948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78533" cy="3370496"/>
                    </a:xfrm>
                    <a:prstGeom prst="rect">
                      <a:avLst/>
                    </a:prstGeom>
                  </pic:spPr>
                </pic:pic>
              </a:graphicData>
            </a:graphic>
          </wp:inline>
        </w:drawing>
      </w:r>
    </w:p>
    <w:p w14:paraId="2630A71C" w14:textId="77777777" w:rsidR="003762BD" w:rsidRPr="00217FCE" w:rsidRDefault="003762BD" w:rsidP="003762BD">
      <w:pPr>
        <w:pStyle w:val="ListParagraph"/>
        <w:rPr>
          <w:rFonts w:ascii="Times New Roman" w:hAnsi="Times New Roman" w:cs="Times New Roman"/>
          <w:color w:val="000000" w:themeColor="text1"/>
          <w:sz w:val="28"/>
          <w:szCs w:val="28"/>
        </w:rPr>
      </w:pPr>
    </w:p>
    <w:p w14:paraId="5B8F1F96" w14:textId="77777777" w:rsidR="003762BD" w:rsidRDefault="003762BD" w:rsidP="003762BD">
      <w:pPr>
        <w:pStyle w:val="ListParagraph"/>
        <w:rPr>
          <w:rFonts w:ascii="Times New Roman" w:hAnsi="Times New Roman" w:cs="Times New Roman"/>
          <w:color w:val="000000" w:themeColor="text1"/>
          <w:sz w:val="24"/>
          <w:szCs w:val="24"/>
          <w:shd w:val="clear" w:color="auto" w:fill="FFFFFF"/>
        </w:rPr>
      </w:pPr>
      <w:r w:rsidRPr="00217FCE">
        <w:rPr>
          <w:rFonts w:ascii="Times New Roman" w:hAnsi="Times New Roman" w:cs="Times New Roman"/>
          <w:b/>
          <w:bCs/>
          <w:color w:val="000000" w:themeColor="text1"/>
          <w:sz w:val="28"/>
          <w:szCs w:val="28"/>
        </w:rPr>
        <w:t>Where do you go, outside?</w:t>
      </w:r>
      <w:r w:rsidRPr="00217FCE">
        <w:rPr>
          <w:rFonts w:ascii="Roboto" w:hAnsi="Roboto"/>
          <w:color w:val="000000" w:themeColor="text1"/>
        </w:rPr>
        <w:br/>
      </w:r>
      <w:r w:rsidRPr="00217FCE">
        <w:rPr>
          <w:rFonts w:ascii="Times New Roman" w:hAnsi="Times New Roman" w:cs="Times New Roman"/>
          <w:color w:val="000000" w:themeColor="text1"/>
          <w:sz w:val="24"/>
          <w:szCs w:val="24"/>
          <w:shd w:val="clear" w:color="auto" w:fill="FFFFFF"/>
        </w:rPr>
        <w:t>What's your favourite place to go outside? Place a dot on the map.</w:t>
      </w:r>
    </w:p>
    <w:p w14:paraId="4565F061" w14:textId="77777777" w:rsidR="003762BD" w:rsidRDefault="003762BD" w:rsidP="003762BD">
      <w:pPr>
        <w:pStyle w:val="ListParagraph"/>
        <w:rPr>
          <w:rFonts w:ascii="Roboto" w:hAnsi="Roboto"/>
          <w:color w:val="000000" w:themeColor="text1"/>
          <w:shd w:val="clear" w:color="auto" w:fill="FFFFFF"/>
        </w:rPr>
      </w:pPr>
    </w:p>
    <w:p w14:paraId="515C0104" w14:textId="01454CE3" w:rsidR="003762BD" w:rsidRPr="00217FCE" w:rsidRDefault="003762BD" w:rsidP="003953DD">
      <w:pPr>
        <w:pStyle w:val="ListParagraph"/>
        <w:jc w:val="center"/>
        <w:rPr>
          <w:rFonts w:ascii="Roboto" w:hAnsi="Roboto"/>
          <w:color w:val="000000" w:themeColor="text1"/>
          <w:shd w:val="clear" w:color="auto" w:fill="FFFFFF"/>
        </w:rPr>
      </w:pPr>
      <w:r>
        <w:rPr>
          <w:rFonts w:ascii="Roboto" w:hAnsi="Roboto"/>
          <w:noProof/>
          <w:color w:val="000000" w:themeColor="text1"/>
          <w:shd w:val="clear" w:color="auto" w:fill="FFFFFF"/>
        </w:rPr>
        <w:drawing>
          <wp:inline distT="0" distB="0" distL="0" distR="0" wp14:anchorId="5AA34D1F" wp14:editId="7E754AB1">
            <wp:extent cx="4836160" cy="3209638"/>
            <wp:effectExtent l="0" t="0" r="2540" b="3810"/>
            <wp:docPr id="4762808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280855" name="Picture 47628085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87933" cy="3243999"/>
                    </a:xfrm>
                    <a:prstGeom prst="rect">
                      <a:avLst/>
                    </a:prstGeom>
                  </pic:spPr>
                </pic:pic>
              </a:graphicData>
            </a:graphic>
          </wp:inline>
        </w:drawing>
      </w:r>
    </w:p>
    <w:p w14:paraId="1CBBB275" w14:textId="77777777" w:rsidR="003762BD" w:rsidRPr="00217FCE" w:rsidRDefault="003762BD" w:rsidP="003762BD">
      <w:pPr>
        <w:pStyle w:val="ListParagraph"/>
        <w:rPr>
          <w:rFonts w:ascii="Times New Roman" w:hAnsi="Times New Roman" w:cs="Times New Roman"/>
          <w:color w:val="000000" w:themeColor="text1"/>
          <w:sz w:val="28"/>
          <w:szCs w:val="28"/>
        </w:rPr>
      </w:pPr>
    </w:p>
    <w:p w14:paraId="67B9FABC" w14:textId="77777777" w:rsidR="003762BD" w:rsidRPr="00217FCE" w:rsidRDefault="003762BD" w:rsidP="003762BD">
      <w:pPr>
        <w:pStyle w:val="ListParagraph"/>
        <w:rPr>
          <w:rFonts w:ascii="Roboto" w:hAnsi="Roboto"/>
          <w:color w:val="000000" w:themeColor="text1"/>
          <w:shd w:val="clear" w:color="auto" w:fill="FFFFFF"/>
        </w:rPr>
      </w:pPr>
      <w:r w:rsidRPr="00217FCE">
        <w:rPr>
          <w:rFonts w:ascii="Times New Roman" w:hAnsi="Times New Roman" w:cs="Times New Roman"/>
          <w:b/>
          <w:bCs/>
          <w:color w:val="000000" w:themeColor="text1"/>
          <w:sz w:val="28"/>
          <w:szCs w:val="28"/>
        </w:rPr>
        <w:t>Where do you go, inside?</w:t>
      </w:r>
      <w:r w:rsidRPr="00217FCE">
        <w:rPr>
          <w:rFonts w:ascii="Roboto" w:hAnsi="Roboto"/>
          <w:color w:val="000000" w:themeColor="text1"/>
        </w:rPr>
        <w:br/>
      </w:r>
      <w:r w:rsidRPr="00217FCE">
        <w:rPr>
          <w:rFonts w:ascii="Times New Roman" w:hAnsi="Times New Roman" w:cs="Times New Roman"/>
          <w:color w:val="000000" w:themeColor="text1"/>
          <w:sz w:val="24"/>
          <w:szCs w:val="24"/>
          <w:shd w:val="clear" w:color="auto" w:fill="FFFFFF"/>
        </w:rPr>
        <w:t>Where's your favourite place to go inside? Place a dot on the map.</w:t>
      </w:r>
    </w:p>
    <w:p w14:paraId="101F27BA" w14:textId="77777777" w:rsidR="003762BD" w:rsidRDefault="003762BD" w:rsidP="003762BD">
      <w:pPr>
        <w:rPr>
          <w:lang w:val="en-CA"/>
        </w:rPr>
      </w:pPr>
    </w:p>
    <w:p w14:paraId="17EF742F" w14:textId="50AB2F32" w:rsidR="003762BD" w:rsidRDefault="003762BD" w:rsidP="003953DD">
      <w:pPr>
        <w:jc w:val="center"/>
        <w:rPr>
          <w:lang w:val="en-CA"/>
        </w:rPr>
      </w:pPr>
      <w:r>
        <w:rPr>
          <w:noProof/>
          <w:lang w:val="en-CA"/>
        </w:rPr>
        <w:drawing>
          <wp:inline distT="0" distB="0" distL="0" distR="0" wp14:anchorId="523E6C0D" wp14:editId="7289E539">
            <wp:extent cx="4724400" cy="3135468"/>
            <wp:effectExtent l="0" t="0" r="0" b="1905"/>
            <wp:docPr id="1800122511" name="Picture 5" descr="A picture containing snow, 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122511" name="Picture 5" descr="A picture containing snow, clothes&#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24400" cy="3135468"/>
                    </a:xfrm>
                    <a:prstGeom prst="rect">
                      <a:avLst/>
                    </a:prstGeom>
                  </pic:spPr>
                </pic:pic>
              </a:graphicData>
            </a:graphic>
          </wp:inline>
        </w:drawing>
      </w:r>
    </w:p>
    <w:p w14:paraId="0983CD82" w14:textId="77777777" w:rsidR="003762BD" w:rsidRDefault="003762BD" w:rsidP="003762BD">
      <w:pPr>
        <w:rPr>
          <w:lang w:val="en-CA"/>
        </w:rPr>
      </w:pPr>
    </w:p>
    <w:p w14:paraId="79027938" w14:textId="7557C5B5" w:rsidR="003762BD" w:rsidRPr="006954DB" w:rsidRDefault="003762BD" w:rsidP="003762BD">
      <w:pPr>
        <w:rPr>
          <w:rFonts w:ascii="Times New Roman" w:hAnsi="Times New Roman" w:cs="Times New Roman"/>
          <w:b/>
          <w:bCs/>
          <w:sz w:val="28"/>
          <w:szCs w:val="28"/>
          <w:lang w:val="en-CA"/>
        </w:rPr>
      </w:pPr>
      <w:r w:rsidRPr="006954DB">
        <w:rPr>
          <w:rFonts w:ascii="Times New Roman" w:hAnsi="Times New Roman" w:cs="Times New Roman"/>
          <w:b/>
          <w:bCs/>
          <w:sz w:val="28"/>
          <w:szCs w:val="28"/>
          <w:lang w:val="en-CA"/>
        </w:rPr>
        <w:t>Cluster Map</w:t>
      </w:r>
    </w:p>
    <w:p w14:paraId="1D336A6A" w14:textId="782C0B78" w:rsidR="005F3D50" w:rsidRDefault="003762BD" w:rsidP="00DB1CBB">
      <w:pPr>
        <w:jc w:val="both"/>
        <w:rPr>
          <w:rFonts w:ascii="Times New Roman" w:eastAsia="Calibri" w:hAnsi="Times New Roman" w:cs="Times New Roman"/>
          <w:b/>
          <w:bCs/>
          <w:sz w:val="28"/>
          <w:szCs w:val="28"/>
          <w:lang w:val="en-CA"/>
        </w:rPr>
      </w:pPr>
      <w:r>
        <w:rPr>
          <w:rFonts w:ascii="Times New Roman" w:hAnsi="Times New Roman" w:cs="Times New Roman"/>
          <w:noProof/>
          <w:sz w:val="28"/>
          <w:szCs w:val="28"/>
        </w:rPr>
        <w:drawing>
          <wp:inline distT="0" distB="0" distL="0" distR="0" wp14:anchorId="4CC0EB83" wp14:editId="0969D42D">
            <wp:extent cx="5943600" cy="3962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3">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0B7A8C3E" w14:textId="77777777" w:rsidR="006606EA" w:rsidRDefault="006606EA" w:rsidP="00DB1CBB">
      <w:pPr>
        <w:jc w:val="both"/>
        <w:rPr>
          <w:rFonts w:ascii="Times New Roman" w:eastAsia="Calibri" w:hAnsi="Times New Roman" w:cs="Times New Roman"/>
          <w:b/>
          <w:bCs/>
          <w:sz w:val="28"/>
          <w:szCs w:val="28"/>
          <w:lang w:val="en-CA"/>
        </w:rPr>
      </w:pPr>
    </w:p>
    <w:p w14:paraId="35BD5952" w14:textId="77777777" w:rsidR="00AC0365" w:rsidRDefault="00AC0365" w:rsidP="00DB1CBB">
      <w:pPr>
        <w:jc w:val="both"/>
        <w:rPr>
          <w:rStyle w:val="Heading2Char"/>
          <w:rFonts w:ascii="Times New Roman" w:hAnsi="Times New Roman" w:cs="Times New Roman"/>
          <w:b/>
          <w:bCs/>
          <w:color w:val="000000" w:themeColor="text1"/>
          <w:sz w:val="28"/>
          <w:szCs w:val="28"/>
        </w:rPr>
      </w:pPr>
    </w:p>
    <w:p w14:paraId="12E99DE1" w14:textId="77777777" w:rsidR="00AC0365" w:rsidRDefault="00AC0365" w:rsidP="00DB1CBB">
      <w:pPr>
        <w:jc w:val="both"/>
        <w:rPr>
          <w:rStyle w:val="Heading2Char"/>
          <w:rFonts w:ascii="Times New Roman" w:hAnsi="Times New Roman" w:cs="Times New Roman"/>
          <w:b/>
          <w:bCs/>
          <w:color w:val="000000" w:themeColor="text1"/>
          <w:sz w:val="28"/>
          <w:szCs w:val="28"/>
        </w:rPr>
      </w:pPr>
    </w:p>
    <w:p w14:paraId="52EA2202" w14:textId="77777777" w:rsidR="00AC0365" w:rsidRDefault="00AC0365" w:rsidP="00DB1CBB">
      <w:pPr>
        <w:jc w:val="both"/>
        <w:rPr>
          <w:rStyle w:val="Heading2Char"/>
          <w:rFonts w:ascii="Times New Roman" w:hAnsi="Times New Roman" w:cs="Times New Roman"/>
          <w:b/>
          <w:bCs/>
          <w:color w:val="000000" w:themeColor="text1"/>
          <w:sz w:val="28"/>
          <w:szCs w:val="28"/>
        </w:rPr>
      </w:pPr>
    </w:p>
    <w:p w14:paraId="34FAB22B" w14:textId="77777777" w:rsidR="00AC0365" w:rsidRDefault="00AC0365" w:rsidP="00DB1CBB">
      <w:pPr>
        <w:jc w:val="both"/>
        <w:rPr>
          <w:rStyle w:val="Heading2Char"/>
          <w:rFonts w:ascii="Times New Roman" w:hAnsi="Times New Roman" w:cs="Times New Roman"/>
          <w:b/>
          <w:bCs/>
          <w:color w:val="000000" w:themeColor="text1"/>
          <w:sz w:val="28"/>
          <w:szCs w:val="28"/>
        </w:rPr>
      </w:pPr>
    </w:p>
    <w:p w14:paraId="497FCD2E" w14:textId="77777777" w:rsidR="00AC0365" w:rsidRDefault="00AC0365" w:rsidP="00DB1CBB">
      <w:pPr>
        <w:jc w:val="both"/>
        <w:rPr>
          <w:rStyle w:val="Heading2Char"/>
          <w:rFonts w:ascii="Times New Roman" w:hAnsi="Times New Roman" w:cs="Times New Roman"/>
          <w:b/>
          <w:bCs/>
          <w:color w:val="000000" w:themeColor="text1"/>
          <w:sz w:val="28"/>
          <w:szCs w:val="28"/>
        </w:rPr>
      </w:pPr>
    </w:p>
    <w:p w14:paraId="603904A7" w14:textId="77777777" w:rsidR="00AC0365" w:rsidRDefault="00AC0365" w:rsidP="00DB1CBB">
      <w:pPr>
        <w:jc w:val="both"/>
        <w:rPr>
          <w:rStyle w:val="Heading2Char"/>
          <w:rFonts w:ascii="Times New Roman" w:hAnsi="Times New Roman" w:cs="Times New Roman"/>
          <w:b/>
          <w:bCs/>
          <w:color w:val="000000" w:themeColor="text1"/>
          <w:sz w:val="28"/>
          <w:szCs w:val="28"/>
        </w:rPr>
      </w:pPr>
    </w:p>
    <w:p w14:paraId="3CFF55AB" w14:textId="77777777" w:rsidR="00AC0365" w:rsidRDefault="00AC0365" w:rsidP="00DB1CBB">
      <w:pPr>
        <w:jc w:val="both"/>
        <w:rPr>
          <w:rStyle w:val="Heading2Char"/>
          <w:rFonts w:ascii="Times New Roman" w:hAnsi="Times New Roman" w:cs="Times New Roman"/>
          <w:b/>
          <w:bCs/>
          <w:color w:val="000000" w:themeColor="text1"/>
          <w:sz w:val="28"/>
          <w:szCs w:val="28"/>
        </w:rPr>
      </w:pPr>
    </w:p>
    <w:p w14:paraId="7E25EF01" w14:textId="77777777" w:rsidR="00AC0365" w:rsidRDefault="00AC0365" w:rsidP="00DB1CBB">
      <w:pPr>
        <w:jc w:val="both"/>
        <w:rPr>
          <w:rStyle w:val="Heading2Char"/>
          <w:rFonts w:ascii="Times New Roman" w:hAnsi="Times New Roman" w:cs="Times New Roman"/>
          <w:b/>
          <w:bCs/>
          <w:color w:val="000000" w:themeColor="text1"/>
          <w:sz w:val="28"/>
          <w:szCs w:val="28"/>
        </w:rPr>
      </w:pPr>
    </w:p>
    <w:p w14:paraId="3E6D5C95" w14:textId="77777777" w:rsidR="00AC0365" w:rsidRDefault="00AC0365" w:rsidP="00DB1CBB">
      <w:pPr>
        <w:jc w:val="both"/>
        <w:rPr>
          <w:rStyle w:val="Heading2Char"/>
          <w:rFonts w:ascii="Times New Roman" w:hAnsi="Times New Roman" w:cs="Times New Roman"/>
          <w:b/>
          <w:bCs/>
          <w:color w:val="000000" w:themeColor="text1"/>
          <w:sz w:val="28"/>
          <w:szCs w:val="28"/>
        </w:rPr>
      </w:pPr>
    </w:p>
    <w:p w14:paraId="12E102BF" w14:textId="77777777" w:rsidR="00AC0365" w:rsidRDefault="00AC0365" w:rsidP="00DB1CBB">
      <w:pPr>
        <w:jc w:val="both"/>
        <w:rPr>
          <w:rStyle w:val="Heading2Char"/>
          <w:rFonts w:ascii="Times New Roman" w:hAnsi="Times New Roman" w:cs="Times New Roman"/>
          <w:b/>
          <w:bCs/>
          <w:color w:val="000000" w:themeColor="text1"/>
          <w:sz w:val="28"/>
          <w:szCs w:val="28"/>
        </w:rPr>
      </w:pPr>
    </w:p>
    <w:p w14:paraId="0A0B7143" w14:textId="77777777" w:rsidR="00AC0365" w:rsidRDefault="00AC0365" w:rsidP="00DB1CBB">
      <w:pPr>
        <w:jc w:val="both"/>
        <w:rPr>
          <w:rStyle w:val="Heading2Char"/>
          <w:rFonts w:ascii="Times New Roman" w:hAnsi="Times New Roman" w:cs="Times New Roman"/>
          <w:b/>
          <w:bCs/>
          <w:color w:val="000000" w:themeColor="text1"/>
          <w:sz w:val="28"/>
          <w:szCs w:val="28"/>
        </w:rPr>
      </w:pPr>
    </w:p>
    <w:p w14:paraId="79274B9A" w14:textId="77777777" w:rsidR="00AC0365" w:rsidRDefault="00AC0365" w:rsidP="00DB1CBB">
      <w:pPr>
        <w:jc w:val="both"/>
        <w:rPr>
          <w:rStyle w:val="Heading2Char"/>
          <w:rFonts w:ascii="Times New Roman" w:hAnsi="Times New Roman" w:cs="Times New Roman"/>
          <w:b/>
          <w:bCs/>
          <w:color w:val="000000" w:themeColor="text1"/>
          <w:sz w:val="28"/>
          <w:szCs w:val="28"/>
        </w:rPr>
      </w:pPr>
    </w:p>
    <w:p w14:paraId="6B62CEDC" w14:textId="7404D9E0" w:rsidR="00D37245" w:rsidRDefault="00F823EB" w:rsidP="00DB1CBB">
      <w:pPr>
        <w:jc w:val="both"/>
        <w:rPr>
          <w:rStyle w:val="Heading2Char"/>
          <w:rFonts w:ascii="Times New Roman" w:hAnsi="Times New Roman" w:cs="Times New Roman"/>
          <w:b/>
          <w:bCs/>
          <w:color w:val="000000" w:themeColor="text1"/>
          <w:sz w:val="28"/>
          <w:szCs w:val="28"/>
        </w:rPr>
      </w:pPr>
      <w:bookmarkStart w:id="11" w:name="_Toc132115424"/>
      <w:r w:rsidRPr="006954DB">
        <w:rPr>
          <w:rStyle w:val="Heading2Char"/>
          <w:rFonts w:ascii="Times New Roman" w:hAnsi="Times New Roman" w:cs="Times New Roman"/>
          <w:b/>
          <w:bCs/>
          <w:color w:val="000000" w:themeColor="text1"/>
          <w:sz w:val="28"/>
          <w:szCs w:val="28"/>
        </w:rPr>
        <w:t xml:space="preserve">5.2 </w:t>
      </w:r>
      <w:r w:rsidR="00A1381E" w:rsidRPr="006954DB">
        <w:rPr>
          <w:rStyle w:val="Heading2Char"/>
          <w:rFonts w:ascii="Times New Roman" w:hAnsi="Times New Roman" w:cs="Times New Roman"/>
          <w:b/>
          <w:bCs/>
          <w:color w:val="000000" w:themeColor="text1"/>
          <w:sz w:val="28"/>
          <w:szCs w:val="28"/>
        </w:rPr>
        <w:t>Red Cards</w:t>
      </w:r>
      <w:r w:rsidR="006606EA" w:rsidRPr="006954DB">
        <w:rPr>
          <w:rStyle w:val="Heading2Char"/>
          <w:rFonts w:ascii="Times New Roman" w:hAnsi="Times New Roman" w:cs="Times New Roman"/>
          <w:b/>
          <w:bCs/>
          <w:color w:val="000000" w:themeColor="text1"/>
          <w:sz w:val="28"/>
          <w:szCs w:val="28"/>
        </w:rPr>
        <w:t>:</w:t>
      </w:r>
      <w:r w:rsidR="00A1381E" w:rsidRPr="006954DB">
        <w:rPr>
          <w:rStyle w:val="Heading2Char"/>
          <w:rFonts w:ascii="Times New Roman" w:hAnsi="Times New Roman" w:cs="Times New Roman"/>
          <w:b/>
          <w:bCs/>
          <w:color w:val="000000" w:themeColor="text1"/>
          <w:sz w:val="28"/>
          <w:szCs w:val="28"/>
        </w:rPr>
        <w:t xml:space="preserve"> Major themes</w:t>
      </w:r>
      <w:bookmarkEnd w:id="11"/>
    </w:p>
    <w:p w14:paraId="65E95262" w14:textId="77777777" w:rsidR="00AC0365" w:rsidRPr="006954DB" w:rsidRDefault="00AC0365" w:rsidP="00DB1CBB">
      <w:pPr>
        <w:jc w:val="both"/>
        <w:rPr>
          <w:rStyle w:val="Heading2Char"/>
          <w:rFonts w:ascii="Times New Roman" w:hAnsi="Times New Roman" w:cs="Times New Roman"/>
          <w:b/>
          <w:bCs/>
          <w:color w:val="000000" w:themeColor="text1"/>
          <w:sz w:val="28"/>
          <w:szCs w:val="28"/>
        </w:rPr>
      </w:pPr>
    </w:p>
    <w:p w14:paraId="31894A5D" w14:textId="11A2CCBF" w:rsidR="003762BD" w:rsidRDefault="003762BD" w:rsidP="00DB1CBB">
      <w:pPr>
        <w:jc w:val="both"/>
        <w:rPr>
          <w:rFonts w:ascii="Times New Roman" w:eastAsia="Calibri" w:hAnsi="Times New Roman" w:cs="Times New Roman"/>
          <w:b/>
          <w:bCs/>
          <w:color w:val="FF0000"/>
          <w:sz w:val="28"/>
          <w:szCs w:val="28"/>
          <w:highlight w:val="yellow"/>
          <w:lang w:val="en-CA"/>
        </w:rPr>
      </w:pPr>
      <w:r>
        <w:rPr>
          <w:rFonts w:ascii="Times New Roman" w:eastAsia="Calibri" w:hAnsi="Times New Roman" w:cs="Times New Roman"/>
          <w:b/>
          <w:bCs/>
          <w:noProof/>
          <w:color w:val="FF0000"/>
          <w:sz w:val="28"/>
          <w:szCs w:val="28"/>
          <w:lang w:val="en-CA"/>
        </w:rPr>
        <w:drawing>
          <wp:inline distT="0" distB="0" distL="0" distR="0" wp14:anchorId="2D95717D" wp14:editId="284B0504">
            <wp:extent cx="5943600" cy="3914140"/>
            <wp:effectExtent l="0" t="0" r="0" b="0"/>
            <wp:docPr id="1342271387" name="Picture 8"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271387" name="Picture 8" descr="A picture containing text, sig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914140"/>
                    </a:xfrm>
                    <a:prstGeom prst="rect">
                      <a:avLst/>
                    </a:prstGeom>
                  </pic:spPr>
                </pic:pic>
              </a:graphicData>
            </a:graphic>
          </wp:inline>
        </w:drawing>
      </w:r>
    </w:p>
    <w:p w14:paraId="6B5305AB" w14:textId="77777777" w:rsidR="00274CD8" w:rsidRDefault="00274CD8" w:rsidP="00DB1CBB">
      <w:pPr>
        <w:pStyle w:val="paragraph"/>
        <w:spacing w:before="0" w:beforeAutospacing="0" w:after="0" w:afterAutospacing="0"/>
        <w:jc w:val="both"/>
        <w:textAlignment w:val="baseline"/>
        <w:rPr>
          <w:rFonts w:ascii="Calibri" w:hAnsi="Calibri" w:cs="Calibri"/>
          <w:sz w:val="22"/>
          <w:szCs w:val="22"/>
        </w:rPr>
      </w:pPr>
    </w:p>
    <w:p w14:paraId="3EB5763A" w14:textId="77777777" w:rsidR="00984990" w:rsidRDefault="00984990" w:rsidP="00DB1CBB">
      <w:pPr>
        <w:jc w:val="both"/>
        <w:rPr>
          <w:rFonts w:ascii="Times New Roman" w:eastAsia="Calibri" w:hAnsi="Times New Roman" w:cs="Times New Roman"/>
          <w:sz w:val="24"/>
          <w:szCs w:val="24"/>
          <w:lang w:val="en-CA"/>
        </w:rPr>
      </w:pPr>
      <w:r w:rsidRPr="006954DB">
        <w:rPr>
          <w:rFonts w:ascii="Times New Roman" w:eastAsia="Calibri" w:hAnsi="Times New Roman" w:cs="Times New Roman"/>
          <w:sz w:val="24"/>
          <w:szCs w:val="24"/>
          <w:lang w:val="en-CA"/>
        </w:rPr>
        <w:t>Below is a summary of some of the findings from a quick analysis of the red cards collected at the KMA.</w:t>
      </w:r>
    </w:p>
    <w:p w14:paraId="3AFFF4F6" w14:textId="77777777" w:rsidR="003953DD" w:rsidRDefault="003953DD" w:rsidP="00DB1CBB">
      <w:pPr>
        <w:jc w:val="both"/>
        <w:rPr>
          <w:rFonts w:ascii="Times New Roman" w:eastAsia="Calibri" w:hAnsi="Times New Roman" w:cs="Times New Roman"/>
          <w:sz w:val="24"/>
          <w:szCs w:val="24"/>
          <w:lang w:val="en-CA"/>
        </w:rPr>
      </w:pPr>
    </w:p>
    <w:p w14:paraId="34182A0A" w14:textId="77777777" w:rsidR="003953DD" w:rsidRDefault="003953DD" w:rsidP="00DB1CBB">
      <w:pPr>
        <w:jc w:val="both"/>
        <w:rPr>
          <w:rFonts w:ascii="Times New Roman" w:eastAsia="Calibri" w:hAnsi="Times New Roman" w:cs="Times New Roman"/>
          <w:sz w:val="24"/>
          <w:szCs w:val="24"/>
          <w:lang w:val="en-CA"/>
        </w:rPr>
      </w:pPr>
    </w:p>
    <w:p w14:paraId="21478802" w14:textId="77777777" w:rsidR="003953DD" w:rsidRDefault="003953DD" w:rsidP="00DB1CBB">
      <w:pPr>
        <w:jc w:val="both"/>
        <w:rPr>
          <w:rFonts w:ascii="Times New Roman" w:eastAsia="Calibri" w:hAnsi="Times New Roman" w:cs="Times New Roman"/>
          <w:sz w:val="24"/>
          <w:szCs w:val="24"/>
          <w:lang w:val="en-CA"/>
        </w:rPr>
      </w:pPr>
    </w:p>
    <w:p w14:paraId="4590425D" w14:textId="77777777" w:rsidR="003953DD" w:rsidRDefault="003953DD" w:rsidP="00DB1CBB">
      <w:pPr>
        <w:jc w:val="both"/>
        <w:rPr>
          <w:rFonts w:ascii="Times New Roman" w:eastAsia="Calibri" w:hAnsi="Times New Roman" w:cs="Times New Roman"/>
          <w:sz w:val="24"/>
          <w:szCs w:val="24"/>
          <w:lang w:val="en-CA"/>
        </w:rPr>
      </w:pPr>
    </w:p>
    <w:p w14:paraId="4BA23810" w14:textId="77777777" w:rsidR="003953DD" w:rsidRDefault="003953DD" w:rsidP="00DB1CBB">
      <w:pPr>
        <w:jc w:val="both"/>
        <w:rPr>
          <w:rFonts w:ascii="Times New Roman" w:eastAsia="Calibri" w:hAnsi="Times New Roman" w:cs="Times New Roman"/>
          <w:sz w:val="24"/>
          <w:szCs w:val="24"/>
          <w:lang w:val="en-CA"/>
        </w:rPr>
      </w:pPr>
    </w:p>
    <w:p w14:paraId="212A0E8F" w14:textId="77777777" w:rsidR="003953DD" w:rsidRDefault="003953DD" w:rsidP="00DB1CBB">
      <w:pPr>
        <w:jc w:val="both"/>
        <w:rPr>
          <w:rFonts w:ascii="Times New Roman" w:eastAsia="Calibri" w:hAnsi="Times New Roman" w:cs="Times New Roman"/>
          <w:sz w:val="24"/>
          <w:szCs w:val="24"/>
          <w:lang w:val="en-CA"/>
        </w:rPr>
      </w:pPr>
    </w:p>
    <w:p w14:paraId="0FD8415E" w14:textId="77777777" w:rsidR="003953DD" w:rsidRPr="006954DB" w:rsidRDefault="003953DD" w:rsidP="00DB1CBB">
      <w:pPr>
        <w:jc w:val="both"/>
        <w:rPr>
          <w:rFonts w:ascii="Times New Roman" w:eastAsia="Calibri" w:hAnsi="Times New Roman" w:cs="Times New Roman"/>
          <w:sz w:val="24"/>
          <w:szCs w:val="24"/>
          <w:lang w:val="en-CA"/>
        </w:rPr>
      </w:pPr>
    </w:p>
    <w:p w14:paraId="52855F65" w14:textId="77777777" w:rsidR="00984990" w:rsidRPr="006954DB" w:rsidRDefault="00984990" w:rsidP="00DB1CBB">
      <w:pPr>
        <w:jc w:val="both"/>
        <w:rPr>
          <w:rFonts w:ascii="Times New Roman" w:eastAsia="Calibri" w:hAnsi="Times New Roman" w:cs="Times New Roman"/>
          <w:sz w:val="24"/>
          <w:szCs w:val="24"/>
          <w:lang w:val="en-CA"/>
        </w:rPr>
      </w:pPr>
    </w:p>
    <w:p w14:paraId="61A974BD" w14:textId="77777777" w:rsidR="00984990" w:rsidRPr="006954DB" w:rsidRDefault="00984990" w:rsidP="00DB1CBB">
      <w:pPr>
        <w:pStyle w:val="ListParagraph"/>
        <w:numPr>
          <w:ilvl w:val="0"/>
          <w:numId w:val="10"/>
        </w:numPr>
        <w:jc w:val="both"/>
        <w:rPr>
          <w:rFonts w:ascii="Times New Roman" w:eastAsia="Calibri" w:hAnsi="Times New Roman" w:cs="Times New Roman"/>
          <w:sz w:val="24"/>
          <w:szCs w:val="24"/>
          <w:lang w:val="en-CA"/>
        </w:rPr>
      </w:pPr>
      <w:r w:rsidRPr="006954DB">
        <w:rPr>
          <w:rFonts w:ascii="Times New Roman" w:eastAsia="Calibri" w:hAnsi="Times New Roman" w:cs="Times New Roman"/>
          <w:b/>
          <w:bCs/>
          <w:sz w:val="24"/>
          <w:szCs w:val="24"/>
          <w:lang w:val="en-CA"/>
        </w:rPr>
        <w:lastRenderedPageBreak/>
        <w:t>What even is culture?</w:t>
      </w:r>
      <w:r w:rsidRPr="006954DB">
        <w:rPr>
          <w:rFonts w:ascii="Times New Roman" w:eastAsia="Calibri" w:hAnsi="Times New Roman" w:cs="Times New Roman"/>
          <w:sz w:val="24"/>
          <w:szCs w:val="24"/>
          <w:lang w:val="en-CA"/>
        </w:rPr>
        <w:t xml:space="preserve"> In your own words, what does ‘culture’ mean to you?</w:t>
      </w:r>
    </w:p>
    <w:p w14:paraId="3CF068B4" w14:textId="77777777" w:rsidR="00984990" w:rsidRPr="006954DB" w:rsidRDefault="00984990" w:rsidP="00DB1CBB">
      <w:pPr>
        <w:ind w:left="720"/>
        <w:jc w:val="both"/>
        <w:rPr>
          <w:rFonts w:ascii="Times New Roman" w:eastAsiaTheme="minorEastAsia" w:hAnsi="Times New Roman" w:cs="Times New Roman"/>
          <w:sz w:val="24"/>
          <w:szCs w:val="24"/>
        </w:rPr>
      </w:pPr>
      <w:r w:rsidRPr="006954DB">
        <w:rPr>
          <w:rFonts w:ascii="Times New Roman" w:hAnsi="Times New Roman" w:cs="Times New Roman"/>
          <w:sz w:val="24"/>
          <w:szCs w:val="24"/>
        </w:rPr>
        <w:t>There were total 173 submissions, t</w:t>
      </w:r>
      <w:r w:rsidRPr="006954DB">
        <w:rPr>
          <w:rFonts w:ascii="Times New Roman" w:eastAsiaTheme="minorEastAsia" w:hAnsi="Times New Roman" w:cs="Times New Roman"/>
          <w:sz w:val="24"/>
          <w:szCs w:val="24"/>
        </w:rPr>
        <w:t>op nodes (of 52 different codes)</w:t>
      </w:r>
    </w:p>
    <w:p w14:paraId="6DED8666" w14:textId="77777777" w:rsidR="00984990" w:rsidRPr="002C652C" w:rsidRDefault="00984990" w:rsidP="00DB1CBB">
      <w:pPr>
        <w:jc w:val="both"/>
        <w:rPr>
          <w:rFonts w:ascii="Times New Roman" w:hAnsi="Times New Roman" w:cs="Times New Roman"/>
          <w:sz w:val="28"/>
          <w:szCs w:val="28"/>
        </w:rPr>
      </w:pPr>
      <w:r w:rsidRPr="002C652C">
        <w:rPr>
          <w:rFonts w:ascii="Times New Roman" w:hAnsi="Times New Roman" w:cs="Times New Roman"/>
          <w:noProof/>
          <w:sz w:val="28"/>
          <w:szCs w:val="28"/>
        </w:rPr>
        <w:drawing>
          <wp:inline distT="0" distB="0" distL="0" distR="0" wp14:anchorId="0CF33560" wp14:editId="44372977">
            <wp:extent cx="5987441" cy="4283698"/>
            <wp:effectExtent l="0" t="0" r="0" b="0"/>
            <wp:docPr id="1998035920" name="Picture 199803592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035920" name="Picture 1998035920" descr="Chart, bar 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007950" cy="4298371"/>
                    </a:xfrm>
                    <a:prstGeom prst="rect">
                      <a:avLst/>
                    </a:prstGeom>
                  </pic:spPr>
                </pic:pic>
              </a:graphicData>
            </a:graphic>
          </wp:inline>
        </w:drawing>
      </w:r>
    </w:p>
    <w:p w14:paraId="4C49DC0F" w14:textId="77777777" w:rsidR="00984990" w:rsidRPr="006954DB" w:rsidRDefault="00984990" w:rsidP="00DB1CBB">
      <w:pPr>
        <w:jc w:val="both"/>
        <w:rPr>
          <w:rFonts w:ascii="Times New Roman" w:eastAsia="Calibri" w:hAnsi="Times New Roman" w:cs="Times New Roman"/>
          <w:sz w:val="24"/>
          <w:szCs w:val="24"/>
          <w:lang w:val="en-CA"/>
        </w:rPr>
      </w:pPr>
      <w:r w:rsidRPr="006954DB">
        <w:rPr>
          <w:rFonts w:ascii="Times New Roman" w:eastAsia="Calibri" w:hAnsi="Times New Roman" w:cs="Times New Roman"/>
          <w:sz w:val="24"/>
          <w:szCs w:val="24"/>
          <w:lang w:val="en-CA"/>
        </w:rPr>
        <w:t xml:space="preserve">Responses suggest an understanding that culture is created between people and so there was a stress on activities that brought people together – so that they might connect and build shared experiences that might inform/support their norms, beliefs, and values. Food was frequently paired with music and celebration. Celebrations might be a part of traditions or as a means to have fun. Many expressed the all-encompassing nature of culture that it is in some ways “everything” and that it is “powerful enough to divide us or bring us together.” </w:t>
      </w:r>
    </w:p>
    <w:p w14:paraId="488BFF98" w14:textId="77777777" w:rsidR="00984990" w:rsidRPr="006954DB" w:rsidRDefault="00984990" w:rsidP="00DB1CBB">
      <w:pPr>
        <w:jc w:val="both"/>
        <w:rPr>
          <w:rFonts w:ascii="Times New Roman" w:eastAsia="Calibri" w:hAnsi="Times New Roman" w:cs="Times New Roman"/>
          <w:sz w:val="24"/>
          <w:szCs w:val="24"/>
          <w:lang w:val="en-CA"/>
        </w:rPr>
      </w:pPr>
      <w:r w:rsidRPr="006954DB">
        <w:rPr>
          <w:rFonts w:ascii="Times New Roman" w:eastAsia="Calibri" w:hAnsi="Times New Roman" w:cs="Times New Roman"/>
          <w:sz w:val="24"/>
          <w:szCs w:val="24"/>
          <w:lang w:val="en-CA"/>
        </w:rPr>
        <w:t>Some quotable quotes from this exercise:</w:t>
      </w:r>
    </w:p>
    <w:p w14:paraId="3DD94362" w14:textId="77777777" w:rsidR="00984990" w:rsidRPr="006954DB" w:rsidRDefault="00984990" w:rsidP="00B444E1">
      <w:pPr>
        <w:spacing w:line="240" w:lineRule="auto"/>
        <w:ind w:left="720" w:right="720"/>
        <w:jc w:val="both"/>
        <w:rPr>
          <w:rFonts w:ascii="Times New Roman" w:eastAsia="Calibri" w:hAnsi="Times New Roman" w:cs="Times New Roman"/>
          <w:i/>
          <w:iCs/>
          <w:sz w:val="24"/>
          <w:szCs w:val="24"/>
          <w:lang w:val="en-CA"/>
        </w:rPr>
      </w:pPr>
      <w:r w:rsidRPr="006954DB">
        <w:rPr>
          <w:rFonts w:ascii="Times New Roman" w:eastAsia="Calibri" w:hAnsi="Times New Roman" w:cs="Times New Roman"/>
          <w:i/>
          <w:iCs/>
          <w:sz w:val="24"/>
          <w:szCs w:val="24"/>
          <w:lang w:val="en-CA"/>
        </w:rPr>
        <w:t>“Culture is a way of life passed on to generations by learning. This way of life can be seen by the clothes people wear, beliefs, values, behavior, activities, arts. languages, food, festivals, fashion. These are mostly visible by observation, while deep culture such as perceptions and assumptions and attitude are more difficult to see.”</w:t>
      </w:r>
    </w:p>
    <w:p w14:paraId="52FAE649" w14:textId="77777777" w:rsidR="00984990" w:rsidRPr="006954DB" w:rsidRDefault="00984990" w:rsidP="00B444E1">
      <w:pPr>
        <w:spacing w:line="240" w:lineRule="auto"/>
        <w:ind w:left="720" w:right="720"/>
        <w:jc w:val="both"/>
        <w:rPr>
          <w:rFonts w:ascii="Times New Roman" w:eastAsia="Calibri" w:hAnsi="Times New Roman" w:cs="Times New Roman"/>
          <w:i/>
          <w:iCs/>
          <w:sz w:val="24"/>
          <w:szCs w:val="24"/>
          <w:lang w:val="en-CA"/>
        </w:rPr>
      </w:pPr>
      <w:r w:rsidRPr="006954DB">
        <w:rPr>
          <w:rFonts w:ascii="Times New Roman" w:eastAsia="Calibri" w:hAnsi="Times New Roman" w:cs="Times New Roman"/>
          <w:i/>
          <w:iCs/>
          <w:sz w:val="24"/>
          <w:szCs w:val="24"/>
          <w:lang w:val="en-CA"/>
        </w:rPr>
        <w:t>“a shared and often contested sense of place, ways of knowing + Being, can often be associated with language (shared) religion and history”</w:t>
      </w:r>
    </w:p>
    <w:p w14:paraId="7E6156A2" w14:textId="77777777" w:rsidR="00984990" w:rsidRPr="006954DB" w:rsidRDefault="00984990" w:rsidP="00B444E1">
      <w:pPr>
        <w:spacing w:line="240" w:lineRule="auto"/>
        <w:ind w:left="720" w:right="720"/>
        <w:jc w:val="both"/>
        <w:rPr>
          <w:rFonts w:ascii="Times New Roman" w:eastAsia="Calibri" w:hAnsi="Times New Roman" w:cs="Times New Roman"/>
          <w:i/>
          <w:iCs/>
          <w:sz w:val="24"/>
          <w:szCs w:val="24"/>
          <w:lang w:val="en-CA"/>
        </w:rPr>
      </w:pPr>
      <w:r w:rsidRPr="006954DB">
        <w:rPr>
          <w:rFonts w:ascii="Times New Roman" w:eastAsia="Calibri" w:hAnsi="Times New Roman" w:cs="Times New Roman"/>
          <w:i/>
          <w:iCs/>
          <w:sz w:val="24"/>
          <w:szCs w:val="24"/>
          <w:lang w:val="en-CA"/>
        </w:rPr>
        <w:t>“Culture is living.”</w:t>
      </w:r>
    </w:p>
    <w:p w14:paraId="77457611" w14:textId="77777777" w:rsidR="00984990" w:rsidRPr="006954DB" w:rsidRDefault="00984990" w:rsidP="00B444E1">
      <w:pPr>
        <w:spacing w:line="240" w:lineRule="auto"/>
        <w:ind w:left="720" w:right="720"/>
        <w:jc w:val="both"/>
        <w:rPr>
          <w:rFonts w:ascii="Times New Roman" w:eastAsia="Calibri" w:hAnsi="Times New Roman" w:cs="Times New Roman"/>
          <w:i/>
          <w:iCs/>
          <w:sz w:val="24"/>
          <w:szCs w:val="24"/>
          <w:lang w:val="en-CA"/>
        </w:rPr>
      </w:pPr>
      <w:r w:rsidRPr="006954DB">
        <w:rPr>
          <w:rFonts w:ascii="Times New Roman" w:eastAsia="Calibri" w:hAnsi="Times New Roman" w:cs="Times New Roman"/>
          <w:i/>
          <w:iCs/>
          <w:sz w:val="24"/>
          <w:szCs w:val="24"/>
          <w:lang w:val="en-CA"/>
        </w:rPr>
        <w:lastRenderedPageBreak/>
        <w:t>“Food - Art - Tradition - History - Connection w/ one another and land”</w:t>
      </w:r>
    </w:p>
    <w:p w14:paraId="3ECF55B3" w14:textId="77777777" w:rsidR="00984990" w:rsidRPr="006954DB" w:rsidRDefault="00984990" w:rsidP="00B444E1">
      <w:pPr>
        <w:shd w:val="clear" w:color="auto" w:fill="FFFFFF"/>
        <w:spacing w:before="100" w:beforeAutospacing="1" w:after="100" w:afterAutospacing="1" w:line="240" w:lineRule="auto"/>
        <w:ind w:left="720" w:right="720"/>
        <w:jc w:val="both"/>
        <w:rPr>
          <w:rFonts w:ascii="Times New Roman" w:eastAsia="Times New Roman" w:hAnsi="Times New Roman" w:cs="Times New Roman"/>
          <w:i/>
          <w:iCs/>
          <w:color w:val="000000" w:themeColor="text1"/>
          <w:sz w:val="24"/>
          <w:szCs w:val="24"/>
          <w:lang w:val="en-CA"/>
        </w:rPr>
      </w:pPr>
      <w:r w:rsidRPr="006954DB">
        <w:rPr>
          <w:rFonts w:ascii="Times New Roman" w:eastAsia="Times New Roman" w:hAnsi="Times New Roman" w:cs="Times New Roman"/>
          <w:i/>
          <w:iCs/>
          <w:color w:val="000000" w:themeColor="text1"/>
          <w:sz w:val="24"/>
          <w:szCs w:val="24"/>
          <w:lang w:val="en-CA"/>
        </w:rPr>
        <w:t xml:space="preserve">“Connectivity between cultural spaces would enhance the awareness and support for these spaces - continuing to focus more on pedestrian and bike traffic in the Downtown and North Shore cores and connecting them, would help residents better navigate the cultural spaces.” </w:t>
      </w:r>
    </w:p>
    <w:p w14:paraId="331780AE" w14:textId="77777777" w:rsidR="00984990" w:rsidRPr="006954DB" w:rsidRDefault="00984990" w:rsidP="00DB1CBB">
      <w:pPr>
        <w:pStyle w:val="ListParagraph"/>
        <w:numPr>
          <w:ilvl w:val="0"/>
          <w:numId w:val="15"/>
        </w:numPr>
        <w:jc w:val="both"/>
        <w:rPr>
          <w:rFonts w:ascii="Times New Roman" w:hAnsi="Times New Roman" w:cs="Times New Roman"/>
          <w:sz w:val="24"/>
          <w:szCs w:val="24"/>
        </w:rPr>
      </w:pPr>
      <w:r w:rsidRPr="006954DB">
        <w:rPr>
          <w:rFonts w:ascii="Times New Roman" w:hAnsi="Times New Roman" w:cs="Times New Roman"/>
          <w:b/>
          <w:bCs/>
          <w:sz w:val="24"/>
          <w:szCs w:val="24"/>
        </w:rPr>
        <w:t xml:space="preserve">What makes it Kamloops? </w:t>
      </w:r>
      <w:r w:rsidRPr="006954DB">
        <w:rPr>
          <w:rFonts w:ascii="Times New Roman" w:eastAsia="Calibri" w:hAnsi="Times New Roman" w:cs="Times New Roman"/>
          <w:sz w:val="24"/>
          <w:szCs w:val="24"/>
          <w:lang w:val="en-CA"/>
        </w:rPr>
        <w:t>What words, phrases, and activities do you associate with Kamloops culture?</w:t>
      </w:r>
    </w:p>
    <w:p w14:paraId="27B06615" w14:textId="77777777" w:rsidR="00984990" w:rsidRPr="006954DB" w:rsidRDefault="00984990" w:rsidP="00DB1CBB">
      <w:pPr>
        <w:ind w:left="720"/>
        <w:jc w:val="both"/>
        <w:rPr>
          <w:rFonts w:ascii="Times New Roman" w:eastAsiaTheme="minorEastAsia" w:hAnsi="Times New Roman" w:cs="Times New Roman"/>
          <w:sz w:val="24"/>
          <w:szCs w:val="24"/>
        </w:rPr>
      </w:pPr>
      <w:r w:rsidRPr="006954DB">
        <w:rPr>
          <w:rFonts w:ascii="Times New Roman" w:hAnsi="Times New Roman" w:cs="Times New Roman"/>
          <w:sz w:val="24"/>
          <w:szCs w:val="24"/>
        </w:rPr>
        <w:t>295 submissions, t</w:t>
      </w:r>
      <w:r w:rsidRPr="006954DB">
        <w:rPr>
          <w:rFonts w:ascii="Times New Roman" w:eastAsiaTheme="minorEastAsia" w:hAnsi="Times New Roman" w:cs="Times New Roman"/>
          <w:sz w:val="24"/>
          <w:szCs w:val="24"/>
        </w:rPr>
        <w:t>op nodes (of 26 different codes)</w:t>
      </w:r>
    </w:p>
    <w:p w14:paraId="3549096C" w14:textId="77777777" w:rsidR="00984990" w:rsidRPr="002C652C" w:rsidRDefault="00984990" w:rsidP="00DB1CBB">
      <w:pPr>
        <w:jc w:val="both"/>
        <w:rPr>
          <w:rFonts w:ascii="Times New Roman" w:hAnsi="Times New Roman" w:cs="Times New Roman"/>
          <w:sz w:val="28"/>
          <w:szCs w:val="28"/>
        </w:rPr>
      </w:pPr>
      <w:r w:rsidRPr="002C652C">
        <w:rPr>
          <w:rFonts w:ascii="Times New Roman" w:hAnsi="Times New Roman" w:cs="Times New Roman"/>
          <w:noProof/>
          <w:sz w:val="28"/>
          <w:szCs w:val="28"/>
        </w:rPr>
        <w:drawing>
          <wp:inline distT="0" distB="0" distL="0" distR="0" wp14:anchorId="4027E864" wp14:editId="560B0EA8">
            <wp:extent cx="5867400" cy="4279900"/>
            <wp:effectExtent l="0" t="0" r="0" b="0"/>
            <wp:docPr id="1067548854" name="Picture 106754885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548854" name="Picture 1067548854" descr="Chart, histo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67400" cy="4279900"/>
                    </a:xfrm>
                    <a:prstGeom prst="rect">
                      <a:avLst/>
                    </a:prstGeom>
                  </pic:spPr>
                </pic:pic>
              </a:graphicData>
            </a:graphic>
          </wp:inline>
        </w:drawing>
      </w:r>
    </w:p>
    <w:p w14:paraId="47F4122D" w14:textId="77777777" w:rsidR="00437E7C" w:rsidRDefault="00437E7C" w:rsidP="00DB1CBB">
      <w:pPr>
        <w:jc w:val="both"/>
        <w:rPr>
          <w:rFonts w:ascii="Times New Roman" w:hAnsi="Times New Roman" w:cs="Times New Roman"/>
          <w:sz w:val="28"/>
          <w:szCs w:val="28"/>
        </w:rPr>
      </w:pPr>
    </w:p>
    <w:p w14:paraId="4DFB4D40" w14:textId="4218AEBB" w:rsidR="00984990" w:rsidRPr="006954DB" w:rsidRDefault="00984990" w:rsidP="00DB1CBB">
      <w:pPr>
        <w:jc w:val="both"/>
        <w:rPr>
          <w:rFonts w:ascii="Times New Roman" w:hAnsi="Times New Roman" w:cs="Times New Roman"/>
          <w:sz w:val="24"/>
          <w:szCs w:val="24"/>
        </w:rPr>
      </w:pPr>
      <w:r w:rsidRPr="006954DB">
        <w:rPr>
          <w:rFonts w:ascii="Times New Roman" w:hAnsi="Times New Roman" w:cs="Times New Roman"/>
          <w:sz w:val="24"/>
          <w:szCs w:val="24"/>
        </w:rPr>
        <w:t>According to participants, Kamloops is its natural environment. The vibe of the place is tied to the landscape, its weather and the many outdoor activities that are possible in this very particular kind of place - a place that is hot and dry, mountainous and surrounded by rivers and lakes. People frequently mention the positive attitude of their neighbours and the people they encounter and the enjoyment of regular events that bring people together, be it organized sports or events in the parks and facilities around town.</w:t>
      </w:r>
      <w:r w:rsidR="00B444E1" w:rsidRPr="006954DB">
        <w:rPr>
          <w:rFonts w:ascii="Times New Roman" w:hAnsi="Times New Roman" w:cs="Times New Roman"/>
          <w:sz w:val="24"/>
          <w:szCs w:val="24"/>
        </w:rPr>
        <w:t xml:space="preserve"> </w:t>
      </w:r>
      <w:r w:rsidRPr="006954DB">
        <w:rPr>
          <w:rFonts w:ascii="Times New Roman" w:hAnsi="Times New Roman" w:cs="Times New Roman"/>
          <w:sz w:val="24"/>
          <w:szCs w:val="24"/>
        </w:rPr>
        <w:t xml:space="preserve">Civility is a key feature of Kamloops. </w:t>
      </w:r>
      <w:r w:rsidRPr="006954DB">
        <w:rPr>
          <w:rFonts w:ascii="Times New Roman" w:hAnsi="Times New Roman" w:cs="Times New Roman"/>
          <w:sz w:val="24"/>
          <w:szCs w:val="24"/>
        </w:rPr>
        <w:br/>
      </w:r>
    </w:p>
    <w:p w14:paraId="3CCF61FF" w14:textId="77777777" w:rsidR="00984990" w:rsidRPr="006954DB" w:rsidRDefault="00984990" w:rsidP="00DB1CBB">
      <w:pPr>
        <w:pStyle w:val="ListParagraph"/>
        <w:numPr>
          <w:ilvl w:val="0"/>
          <w:numId w:val="15"/>
        </w:numPr>
        <w:jc w:val="both"/>
        <w:rPr>
          <w:rFonts w:ascii="Times New Roman" w:hAnsi="Times New Roman" w:cs="Times New Roman"/>
          <w:sz w:val="24"/>
          <w:szCs w:val="24"/>
        </w:rPr>
      </w:pPr>
      <w:r w:rsidRPr="006954DB">
        <w:rPr>
          <w:rFonts w:ascii="Times New Roman" w:eastAsia="Calibri" w:hAnsi="Times New Roman" w:cs="Times New Roman"/>
          <w:b/>
          <w:bCs/>
          <w:sz w:val="24"/>
          <w:szCs w:val="24"/>
          <w:lang w:val="en-CA"/>
        </w:rPr>
        <w:lastRenderedPageBreak/>
        <w:t xml:space="preserve">How do </w:t>
      </w:r>
      <w:r w:rsidRPr="006954DB">
        <w:rPr>
          <w:rFonts w:ascii="Times New Roman" w:eastAsia="Calibri" w:hAnsi="Times New Roman" w:cs="Times New Roman"/>
          <w:b/>
          <w:bCs/>
          <w:i/>
          <w:iCs/>
          <w:sz w:val="24"/>
          <w:szCs w:val="24"/>
          <w:lang w:val="en-CA"/>
        </w:rPr>
        <w:t>you</w:t>
      </w:r>
      <w:r w:rsidRPr="006954DB">
        <w:rPr>
          <w:rFonts w:ascii="Times New Roman" w:eastAsia="Calibri" w:hAnsi="Times New Roman" w:cs="Times New Roman"/>
          <w:b/>
          <w:bCs/>
          <w:sz w:val="24"/>
          <w:szCs w:val="24"/>
          <w:lang w:val="en-CA"/>
        </w:rPr>
        <w:t xml:space="preserve"> participate?</w:t>
      </w:r>
      <w:r w:rsidRPr="006954DB">
        <w:rPr>
          <w:rFonts w:ascii="Times New Roman" w:eastAsia="Calibri" w:hAnsi="Times New Roman" w:cs="Times New Roman"/>
          <w:sz w:val="24"/>
          <w:szCs w:val="24"/>
          <w:lang w:val="en-CA"/>
        </w:rPr>
        <w:t xml:space="preserve"> How do you personally participate in Kamloops culture?</w:t>
      </w:r>
    </w:p>
    <w:p w14:paraId="7AEF53FE" w14:textId="409BC82E" w:rsidR="00984990" w:rsidRPr="006954DB" w:rsidRDefault="003827A5" w:rsidP="004916C6">
      <w:pPr>
        <w:pStyle w:val="ListParagraph"/>
        <w:numPr>
          <w:ilvl w:val="0"/>
          <w:numId w:val="47"/>
        </w:numPr>
        <w:jc w:val="both"/>
        <w:rPr>
          <w:rFonts w:ascii="Times New Roman" w:eastAsiaTheme="minorEastAsia" w:hAnsi="Times New Roman" w:cs="Times New Roman"/>
          <w:sz w:val="24"/>
          <w:szCs w:val="24"/>
        </w:rPr>
      </w:pPr>
      <w:r w:rsidRPr="006954DB">
        <w:rPr>
          <w:rFonts w:ascii="Times New Roman" w:hAnsi="Times New Roman" w:cs="Times New Roman"/>
          <w:sz w:val="24"/>
          <w:szCs w:val="24"/>
        </w:rPr>
        <w:t xml:space="preserve"> sub</w:t>
      </w:r>
      <w:r w:rsidR="00984990" w:rsidRPr="006954DB">
        <w:rPr>
          <w:rFonts w:ascii="Times New Roman" w:hAnsi="Times New Roman" w:cs="Times New Roman"/>
          <w:sz w:val="24"/>
          <w:szCs w:val="24"/>
        </w:rPr>
        <w:t>missions, t</w:t>
      </w:r>
      <w:r w:rsidR="00984990" w:rsidRPr="006954DB">
        <w:rPr>
          <w:rFonts w:ascii="Times New Roman" w:eastAsiaTheme="minorEastAsia" w:hAnsi="Times New Roman" w:cs="Times New Roman"/>
          <w:sz w:val="24"/>
          <w:szCs w:val="24"/>
        </w:rPr>
        <w:t>op nodes (of 41 different codes)</w:t>
      </w:r>
    </w:p>
    <w:p w14:paraId="4A7627BE" w14:textId="021C9458" w:rsidR="00984990" w:rsidRPr="002C652C" w:rsidRDefault="003827A5" w:rsidP="003827A5">
      <w:pPr>
        <w:jc w:val="both"/>
        <w:rPr>
          <w:rFonts w:ascii="Times New Roman" w:hAnsi="Times New Roman" w:cs="Times New Roman"/>
          <w:sz w:val="28"/>
          <w:szCs w:val="28"/>
        </w:rPr>
      </w:pPr>
      <w:r w:rsidRPr="002C652C">
        <w:rPr>
          <w:rFonts w:ascii="Times New Roman" w:hAnsi="Times New Roman" w:cs="Times New Roman"/>
          <w:noProof/>
          <w:sz w:val="28"/>
          <w:szCs w:val="28"/>
        </w:rPr>
        <w:drawing>
          <wp:inline distT="0" distB="0" distL="0" distR="0" wp14:anchorId="1D73928B" wp14:editId="10880520">
            <wp:extent cx="5943600" cy="4535277"/>
            <wp:effectExtent l="0" t="0" r="0" b="0"/>
            <wp:docPr id="172964370" name="Picture 17296437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64370" name="Picture 172964370" descr="Chart, histogram&#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535277"/>
                    </a:xfrm>
                    <a:prstGeom prst="rect">
                      <a:avLst/>
                    </a:prstGeom>
                  </pic:spPr>
                </pic:pic>
              </a:graphicData>
            </a:graphic>
          </wp:inline>
        </w:drawing>
      </w:r>
    </w:p>
    <w:p w14:paraId="46B218BF" w14:textId="77777777" w:rsidR="004916C6" w:rsidRDefault="00984990" w:rsidP="004916C6">
      <w:pPr>
        <w:jc w:val="both"/>
        <w:rPr>
          <w:rFonts w:ascii="Times New Roman" w:hAnsi="Times New Roman" w:cs="Times New Roman"/>
          <w:sz w:val="24"/>
          <w:szCs w:val="24"/>
        </w:rPr>
      </w:pPr>
      <w:r w:rsidRPr="006954DB">
        <w:rPr>
          <w:rFonts w:ascii="Times New Roman" w:hAnsi="Times New Roman" w:cs="Times New Roman"/>
          <w:sz w:val="24"/>
          <w:szCs w:val="24"/>
        </w:rPr>
        <w:t xml:space="preserve">There are many ways that people can and do participate in Kamloops culture. People are particularly keen on attending and volunteering at events, as well as supporting local businesses and community groups. Organized sports appear to be about as popular as the farmer’s market as a place to participate in Kamloops culture - both are frequently cited with great enthusiasm. Many people point to their work as a means of contributing to the culture of Kamloops – with a real range of the kinds of work that they do. Culture appears to be rooted in daily or regular activities for many of our participants. </w:t>
      </w:r>
    </w:p>
    <w:p w14:paraId="06D9AA27" w14:textId="77777777" w:rsidR="003953DD" w:rsidRDefault="003953DD" w:rsidP="004916C6">
      <w:pPr>
        <w:jc w:val="both"/>
        <w:rPr>
          <w:rFonts w:ascii="Times New Roman" w:hAnsi="Times New Roman" w:cs="Times New Roman"/>
          <w:sz w:val="24"/>
          <w:szCs w:val="24"/>
        </w:rPr>
      </w:pPr>
    </w:p>
    <w:p w14:paraId="1AE10522" w14:textId="77777777" w:rsidR="003953DD" w:rsidRDefault="003953DD" w:rsidP="004916C6">
      <w:pPr>
        <w:jc w:val="both"/>
        <w:rPr>
          <w:rFonts w:ascii="Times New Roman" w:hAnsi="Times New Roman" w:cs="Times New Roman"/>
          <w:sz w:val="24"/>
          <w:szCs w:val="24"/>
        </w:rPr>
      </w:pPr>
    </w:p>
    <w:p w14:paraId="0D8A6704" w14:textId="77777777" w:rsidR="003953DD" w:rsidRDefault="003953DD" w:rsidP="004916C6">
      <w:pPr>
        <w:jc w:val="both"/>
        <w:rPr>
          <w:rFonts w:ascii="Times New Roman" w:hAnsi="Times New Roman" w:cs="Times New Roman"/>
          <w:sz w:val="24"/>
          <w:szCs w:val="24"/>
        </w:rPr>
      </w:pPr>
    </w:p>
    <w:p w14:paraId="1102F723" w14:textId="77777777" w:rsidR="003953DD" w:rsidRDefault="003953DD" w:rsidP="004916C6">
      <w:pPr>
        <w:jc w:val="both"/>
        <w:rPr>
          <w:rFonts w:ascii="Times New Roman" w:hAnsi="Times New Roman" w:cs="Times New Roman"/>
          <w:sz w:val="24"/>
          <w:szCs w:val="24"/>
        </w:rPr>
      </w:pPr>
    </w:p>
    <w:p w14:paraId="6F22C33F" w14:textId="77777777" w:rsidR="003953DD" w:rsidRDefault="003953DD" w:rsidP="004916C6">
      <w:pPr>
        <w:jc w:val="both"/>
        <w:rPr>
          <w:rFonts w:ascii="Times New Roman" w:hAnsi="Times New Roman" w:cs="Times New Roman"/>
          <w:sz w:val="24"/>
          <w:szCs w:val="24"/>
        </w:rPr>
      </w:pPr>
    </w:p>
    <w:p w14:paraId="2E23046B" w14:textId="77777777" w:rsidR="003953DD" w:rsidRPr="006954DB" w:rsidRDefault="003953DD" w:rsidP="004916C6">
      <w:pPr>
        <w:jc w:val="both"/>
        <w:rPr>
          <w:rFonts w:ascii="Times New Roman" w:hAnsi="Times New Roman" w:cs="Times New Roman"/>
          <w:sz w:val="24"/>
          <w:szCs w:val="24"/>
        </w:rPr>
      </w:pPr>
    </w:p>
    <w:p w14:paraId="510E404B" w14:textId="4BC7539A" w:rsidR="00984990" w:rsidRPr="006954DB" w:rsidRDefault="00984990" w:rsidP="004916C6">
      <w:pPr>
        <w:pStyle w:val="ListParagraph"/>
        <w:numPr>
          <w:ilvl w:val="0"/>
          <w:numId w:val="15"/>
        </w:numPr>
        <w:jc w:val="both"/>
        <w:rPr>
          <w:rFonts w:ascii="Times New Roman" w:hAnsi="Times New Roman" w:cs="Times New Roman"/>
          <w:sz w:val="24"/>
          <w:szCs w:val="24"/>
        </w:rPr>
      </w:pPr>
      <w:r w:rsidRPr="006954DB">
        <w:rPr>
          <w:rFonts w:ascii="Times New Roman" w:eastAsia="Calibri" w:hAnsi="Times New Roman" w:cs="Times New Roman"/>
          <w:b/>
          <w:bCs/>
          <w:sz w:val="24"/>
          <w:szCs w:val="24"/>
          <w:lang w:val="en-CA"/>
        </w:rPr>
        <w:lastRenderedPageBreak/>
        <w:t xml:space="preserve">What is </w:t>
      </w:r>
      <w:r w:rsidRPr="006954DB">
        <w:rPr>
          <w:rFonts w:ascii="Times New Roman" w:eastAsia="Calibri" w:hAnsi="Times New Roman" w:cs="Times New Roman"/>
          <w:b/>
          <w:bCs/>
          <w:i/>
          <w:iCs/>
          <w:sz w:val="24"/>
          <w:szCs w:val="24"/>
          <w:lang w:val="en-CA"/>
        </w:rPr>
        <w:t>stopping</w:t>
      </w:r>
      <w:r w:rsidRPr="006954DB">
        <w:rPr>
          <w:rFonts w:ascii="Times New Roman" w:eastAsia="Calibri" w:hAnsi="Times New Roman" w:cs="Times New Roman"/>
          <w:b/>
          <w:bCs/>
          <w:sz w:val="24"/>
          <w:szCs w:val="24"/>
          <w:lang w:val="en-CA"/>
        </w:rPr>
        <w:t xml:space="preserve"> you?</w:t>
      </w:r>
      <w:r w:rsidRPr="006954DB">
        <w:rPr>
          <w:rFonts w:ascii="Times New Roman" w:eastAsia="Calibri" w:hAnsi="Times New Roman" w:cs="Times New Roman"/>
          <w:sz w:val="24"/>
          <w:szCs w:val="24"/>
          <w:lang w:val="en-CA"/>
        </w:rPr>
        <w:t xml:space="preserve"> What are the barriers to your participation in Kamloops culture?</w:t>
      </w:r>
    </w:p>
    <w:p w14:paraId="38DF1349" w14:textId="77777777" w:rsidR="00524D64" w:rsidRPr="00524D64" w:rsidRDefault="00524D64" w:rsidP="00524D64">
      <w:pPr>
        <w:pStyle w:val="ListParagraph"/>
        <w:jc w:val="both"/>
        <w:rPr>
          <w:rFonts w:ascii="Times New Roman" w:hAnsi="Times New Roman" w:cs="Times New Roman"/>
          <w:sz w:val="28"/>
          <w:szCs w:val="28"/>
        </w:rPr>
      </w:pPr>
    </w:p>
    <w:p w14:paraId="4BFC1630" w14:textId="651CABB0" w:rsidR="00524D64" w:rsidRPr="00524D64" w:rsidRDefault="00524D64" w:rsidP="00524D64">
      <w:pPr>
        <w:jc w:val="both"/>
        <w:rPr>
          <w:rFonts w:ascii="Times New Roman" w:hAnsi="Times New Roman" w:cs="Times New Roman"/>
          <w:sz w:val="28"/>
          <w:szCs w:val="28"/>
        </w:rPr>
      </w:pPr>
      <w:r w:rsidRPr="002C652C">
        <w:rPr>
          <w:rFonts w:ascii="Times New Roman" w:hAnsi="Times New Roman" w:cs="Times New Roman"/>
          <w:noProof/>
          <w:sz w:val="28"/>
          <w:szCs w:val="28"/>
        </w:rPr>
        <w:drawing>
          <wp:inline distT="0" distB="0" distL="0" distR="0" wp14:anchorId="17F371CE" wp14:editId="7161B0C4">
            <wp:extent cx="5924811" cy="4380151"/>
            <wp:effectExtent l="0" t="0" r="0" b="1905"/>
            <wp:docPr id="1963447439" name="Picture 1963447439"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47439" name="Picture 1963447439" descr="Chart, bar chart, histogram&#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01878" cy="4511055"/>
                    </a:xfrm>
                    <a:prstGeom prst="rect">
                      <a:avLst/>
                    </a:prstGeom>
                  </pic:spPr>
                </pic:pic>
              </a:graphicData>
            </a:graphic>
          </wp:inline>
        </w:drawing>
      </w:r>
    </w:p>
    <w:p w14:paraId="00CAFDE2" w14:textId="77777777" w:rsidR="00524D64" w:rsidRDefault="00524D64" w:rsidP="00DB1CBB">
      <w:pPr>
        <w:jc w:val="both"/>
        <w:rPr>
          <w:rFonts w:ascii="Times New Roman" w:eastAsia="Calibri" w:hAnsi="Times New Roman" w:cs="Times New Roman"/>
          <w:sz w:val="28"/>
          <w:szCs w:val="28"/>
          <w:lang w:val="en-CA"/>
        </w:rPr>
      </w:pPr>
    </w:p>
    <w:p w14:paraId="6F34DDF7" w14:textId="60F3B747" w:rsidR="00984990" w:rsidRPr="00AC0365" w:rsidRDefault="00984990" w:rsidP="00DB1CBB">
      <w:p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 xml:space="preserve">While many people took the time to state that they face no barriers to participation, a variety of barriers were faced by others in the community – most commonly this relates to a lack resources, namely time and money. Many also didn’t know what is going on in the first place. Several people shared that mental health issues such as anxiety and issues pertaining to public security inhibit them from joining in, while others cite accessibility issues specific to public and active transportation – that is there is a greater need for public transportation to and from activities as well as better cycling and pedestrian infrastructure. </w:t>
      </w:r>
    </w:p>
    <w:p w14:paraId="5A3435A1" w14:textId="77777777" w:rsidR="00984990" w:rsidRPr="00AC0365" w:rsidRDefault="00984990" w:rsidP="00DB1CBB">
      <w:pPr>
        <w:jc w:val="both"/>
        <w:rPr>
          <w:rFonts w:ascii="Times New Roman" w:hAnsi="Times New Roman" w:cs="Times New Roman"/>
          <w:sz w:val="24"/>
          <w:szCs w:val="24"/>
        </w:rPr>
      </w:pPr>
      <w:r w:rsidRPr="00AC0365">
        <w:rPr>
          <w:rFonts w:ascii="Times New Roman" w:hAnsi="Times New Roman" w:cs="Times New Roman"/>
          <w:sz w:val="24"/>
          <w:szCs w:val="24"/>
        </w:rPr>
        <w:br w:type="page"/>
      </w:r>
    </w:p>
    <w:p w14:paraId="1FFA46B8" w14:textId="25EB4CF2" w:rsidR="00984990" w:rsidRPr="00AC0365" w:rsidRDefault="00984990" w:rsidP="006D039E">
      <w:pPr>
        <w:pStyle w:val="ListParagraph"/>
        <w:numPr>
          <w:ilvl w:val="0"/>
          <w:numId w:val="15"/>
        </w:numPr>
        <w:jc w:val="both"/>
        <w:rPr>
          <w:rFonts w:ascii="Times New Roman" w:hAnsi="Times New Roman" w:cs="Times New Roman"/>
          <w:sz w:val="24"/>
          <w:szCs w:val="24"/>
        </w:rPr>
      </w:pPr>
      <w:r w:rsidRPr="00AC0365">
        <w:rPr>
          <w:rFonts w:ascii="Times New Roman" w:eastAsia="Calibri" w:hAnsi="Times New Roman" w:cs="Times New Roman"/>
          <w:b/>
          <w:bCs/>
          <w:sz w:val="24"/>
          <w:szCs w:val="24"/>
          <w:lang w:val="en-CA"/>
        </w:rPr>
        <w:lastRenderedPageBreak/>
        <w:t>What’s working?</w:t>
      </w:r>
      <w:r w:rsidRPr="00AC0365">
        <w:rPr>
          <w:rFonts w:ascii="Times New Roman" w:eastAsia="Calibri" w:hAnsi="Times New Roman" w:cs="Times New Roman"/>
          <w:sz w:val="24"/>
          <w:szCs w:val="24"/>
          <w:lang w:val="en-CA"/>
        </w:rPr>
        <w:t xml:space="preserve"> What are the strengths and key resources that make Kamloops vibrant right now?</w:t>
      </w:r>
    </w:p>
    <w:p w14:paraId="5F77C387" w14:textId="52E10912" w:rsidR="00984990" w:rsidRPr="00AC0365" w:rsidRDefault="00984990" w:rsidP="00DB1CBB">
      <w:pPr>
        <w:ind w:left="720"/>
        <w:jc w:val="both"/>
        <w:rPr>
          <w:rFonts w:ascii="Times New Roman" w:eastAsiaTheme="minorEastAsia" w:hAnsi="Times New Roman" w:cs="Times New Roman"/>
          <w:sz w:val="24"/>
          <w:szCs w:val="24"/>
        </w:rPr>
      </w:pPr>
      <w:r w:rsidRPr="00AC0365">
        <w:rPr>
          <w:rFonts w:ascii="Times New Roman" w:hAnsi="Times New Roman" w:cs="Times New Roman"/>
          <w:sz w:val="24"/>
          <w:szCs w:val="24"/>
        </w:rPr>
        <w:t>180 submissions, t</w:t>
      </w:r>
      <w:r w:rsidRPr="00AC0365">
        <w:rPr>
          <w:rFonts w:ascii="Times New Roman" w:eastAsiaTheme="minorEastAsia" w:hAnsi="Times New Roman" w:cs="Times New Roman"/>
          <w:sz w:val="24"/>
          <w:szCs w:val="24"/>
        </w:rPr>
        <w:t>op nodes (of 47 different codes)</w:t>
      </w:r>
    </w:p>
    <w:p w14:paraId="1E25D4E7" w14:textId="3273D407" w:rsidR="00524D64" w:rsidRPr="002C652C" w:rsidRDefault="00524D64" w:rsidP="00524D64">
      <w:pPr>
        <w:jc w:val="both"/>
        <w:rPr>
          <w:rFonts w:ascii="Times New Roman" w:eastAsiaTheme="minorEastAsia" w:hAnsi="Times New Roman" w:cs="Times New Roman"/>
          <w:sz w:val="28"/>
          <w:szCs w:val="28"/>
        </w:rPr>
      </w:pPr>
      <w:r w:rsidRPr="002C652C">
        <w:rPr>
          <w:rFonts w:ascii="Times New Roman" w:hAnsi="Times New Roman" w:cs="Times New Roman"/>
          <w:noProof/>
          <w:sz w:val="28"/>
          <w:szCs w:val="28"/>
        </w:rPr>
        <w:drawing>
          <wp:inline distT="0" distB="0" distL="0" distR="0" wp14:anchorId="2099D03C" wp14:editId="12EEACFD">
            <wp:extent cx="5987415" cy="4471792"/>
            <wp:effectExtent l="0" t="0" r="0" b="0"/>
            <wp:docPr id="1218202386" name="Picture 121820238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02386" name="Picture 1218202386" descr="Chart, histogram&#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15024" cy="4492413"/>
                    </a:xfrm>
                    <a:prstGeom prst="rect">
                      <a:avLst/>
                    </a:prstGeom>
                  </pic:spPr>
                </pic:pic>
              </a:graphicData>
            </a:graphic>
          </wp:inline>
        </w:drawing>
      </w:r>
    </w:p>
    <w:p w14:paraId="10950536" w14:textId="2C40F418" w:rsidR="00984990" w:rsidRPr="002C652C" w:rsidRDefault="00984990" w:rsidP="00DB1CBB">
      <w:pPr>
        <w:ind w:left="720"/>
        <w:jc w:val="both"/>
        <w:rPr>
          <w:rFonts w:ascii="Times New Roman" w:hAnsi="Times New Roman" w:cs="Times New Roman"/>
          <w:sz w:val="28"/>
          <w:szCs w:val="28"/>
        </w:rPr>
      </w:pPr>
    </w:p>
    <w:p w14:paraId="3FF5A310" w14:textId="77777777" w:rsidR="00984990" w:rsidRPr="00AC0365" w:rsidRDefault="00984990" w:rsidP="00D8117C">
      <w:pPr>
        <w:jc w:val="both"/>
        <w:rPr>
          <w:rFonts w:ascii="Times New Roman" w:eastAsiaTheme="minorEastAsia" w:hAnsi="Times New Roman" w:cs="Times New Roman"/>
          <w:sz w:val="24"/>
          <w:szCs w:val="24"/>
        </w:rPr>
      </w:pPr>
      <w:r w:rsidRPr="00AC0365">
        <w:rPr>
          <w:rFonts w:ascii="Times New Roman" w:eastAsiaTheme="minorEastAsia" w:hAnsi="Times New Roman" w:cs="Times New Roman"/>
          <w:sz w:val="24"/>
          <w:szCs w:val="24"/>
        </w:rPr>
        <w:t>Again here, there are lots of references to accessing nature, the outdoors, parks and the events in the city. Many take the time to be specific that the free events are particularly appreciated, which ties back to the most common barrier to participation above. Sports and sporting facilities are frequent mentions as well as the role of the university in the city.</w:t>
      </w:r>
    </w:p>
    <w:p w14:paraId="4D7D6A5D" w14:textId="77777777" w:rsidR="00984990" w:rsidRPr="00AC0365" w:rsidRDefault="00984990" w:rsidP="00D8117C">
      <w:pPr>
        <w:jc w:val="both"/>
        <w:rPr>
          <w:rFonts w:ascii="Times New Roman" w:eastAsiaTheme="minorEastAsia" w:hAnsi="Times New Roman" w:cs="Times New Roman"/>
          <w:sz w:val="24"/>
          <w:szCs w:val="24"/>
        </w:rPr>
      </w:pPr>
    </w:p>
    <w:p w14:paraId="5F664B8C" w14:textId="77777777" w:rsidR="00984990" w:rsidRPr="00AC0365" w:rsidRDefault="00984990" w:rsidP="00DB1CBB">
      <w:pPr>
        <w:jc w:val="both"/>
        <w:rPr>
          <w:rFonts w:ascii="Times New Roman" w:hAnsi="Times New Roman" w:cs="Times New Roman"/>
          <w:sz w:val="24"/>
          <w:szCs w:val="24"/>
        </w:rPr>
      </w:pPr>
      <w:r w:rsidRPr="00AC0365">
        <w:rPr>
          <w:rFonts w:ascii="Times New Roman" w:hAnsi="Times New Roman" w:cs="Times New Roman"/>
          <w:sz w:val="24"/>
          <w:szCs w:val="24"/>
        </w:rPr>
        <w:br w:type="page"/>
      </w:r>
    </w:p>
    <w:p w14:paraId="726D2AEC" w14:textId="6D89C38E" w:rsidR="00984990" w:rsidRPr="00AC0365" w:rsidRDefault="00984990" w:rsidP="00D8117C">
      <w:pPr>
        <w:pStyle w:val="ListParagraph"/>
        <w:numPr>
          <w:ilvl w:val="0"/>
          <w:numId w:val="15"/>
        </w:numPr>
        <w:jc w:val="both"/>
        <w:rPr>
          <w:rFonts w:ascii="Times New Roman" w:hAnsi="Times New Roman" w:cs="Times New Roman"/>
          <w:sz w:val="24"/>
          <w:szCs w:val="24"/>
        </w:rPr>
      </w:pPr>
      <w:r w:rsidRPr="00AC0365">
        <w:rPr>
          <w:rFonts w:ascii="Times New Roman" w:eastAsia="Calibri" w:hAnsi="Times New Roman" w:cs="Times New Roman"/>
          <w:b/>
          <w:bCs/>
          <w:sz w:val="24"/>
          <w:szCs w:val="24"/>
          <w:lang w:val="en-CA"/>
        </w:rPr>
        <w:lastRenderedPageBreak/>
        <w:t>What would make it better?</w:t>
      </w:r>
      <w:r w:rsidRPr="00AC0365">
        <w:rPr>
          <w:rFonts w:ascii="Times New Roman" w:eastAsia="Calibri" w:hAnsi="Times New Roman" w:cs="Times New Roman"/>
          <w:sz w:val="24"/>
          <w:szCs w:val="24"/>
          <w:lang w:val="en-CA"/>
        </w:rPr>
        <w:t xml:space="preserve"> What would increase or enhance your experience and participation in Kamloops culture</w:t>
      </w:r>
    </w:p>
    <w:p w14:paraId="6114A39B" w14:textId="7D6E3F6A" w:rsidR="00984990" w:rsidRPr="00AC0365" w:rsidRDefault="00984990" w:rsidP="00DB1CBB">
      <w:pPr>
        <w:ind w:left="720"/>
        <w:jc w:val="both"/>
        <w:rPr>
          <w:rFonts w:ascii="Times New Roman" w:eastAsiaTheme="minorEastAsia" w:hAnsi="Times New Roman" w:cs="Times New Roman"/>
          <w:sz w:val="24"/>
          <w:szCs w:val="24"/>
        </w:rPr>
      </w:pPr>
      <w:r w:rsidRPr="00AC0365">
        <w:rPr>
          <w:rFonts w:ascii="Times New Roman" w:hAnsi="Times New Roman" w:cs="Times New Roman"/>
          <w:sz w:val="24"/>
          <w:szCs w:val="24"/>
        </w:rPr>
        <w:t>323 submissions, t</w:t>
      </w:r>
      <w:r w:rsidRPr="00AC0365">
        <w:rPr>
          <w:rFonts w:ascii="Times New Roman" w:eastAsiaTheme="minorEastAsia" w:hAnsi="Times New Roman" w:cs="Times New Roman"/>
          <w:sz w:val="24"/>
          <w:szCs w:val="24"/>
        </w:rPr>
        <w:t>op nodes (of 68 different codes) outlier</w:t>
      </w:r>
      <w:r w:rsidRPr="00AC0365">
        <w:rPr>
          <w:rStyle w:val="FootnoteReference"/>
          <w:rFonts w:ascii="Times New Roman" w:eastAsiaTheme="minorEastAsia" w:hAnsi="Times New Roman" w:cs="Times New Roman"/>
          <w:sz w:val="24"/>
          <w:szCs w:val="24"/>
        </w:rPr>
        <w:footnoteReference w:id="5"/>
      </w:r>
    </w:p>
    <w:p w14:paraId="0983C650" w14:textId="7DE133AA" w:rsidR="00F85C7B" w:rsidRPr="001F2E5A" w:rsidRDefault="00F85C7B" w:rsidP="00F85C7B">
      <w:pPr>
        <w:jc w:val="both"/>
        <w:rPr>
          <w:rFonts w:ascii="Times New Roman" w:eastAsiaTheme="minorEastAsia" w:hAnsi="Times New Roman" w:cs="Times New Roman"/>
          <w:sz w:val="28"/>
          <w:szCs w:val="28"/>
        </w:rPr>
      </w:pPr>
      <w:r w:rsidRPr="002C652C">
        <w:rPr>
          <w:rFonts w:ascii="Times New Roman" w:hAnsi="Times New Roman" w:cs="Times New Roman"/>
          <w:noProof/>
          <w:sz w:val="28"/>
          <w:szCs w:val="28"/>
        </w:rPr>
        <w:drawing>
          <wp:inline distT="0" distB="0" distL="0" distR="0" wp14:anchorId="4387FD70" wp14:editId="0A69C2E0">
            <wp:extent cx="5930265" cy="3620022"/>
            <wp:effectExtent l="0" t="0" r="635" b="0"/>
            <wp:docPr id="1998971739" name="Picture 1998971739"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71739" name="Picture 1998971739" descr="Chart, bar chart, histogra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57623" cy="3636722"/>
                    </a:xfrm>
                    <a:prstGeom prst="rect">
                      <a:avLst/>
                    </a:prstGeom>
                  </pic:spPr>
                </pic:pic>
              </a:graphicData>
            </a:graphic>
          </wp:inline>
        </w:drawing>
      </w:r>
    </w:p>
    <w:p w14:paraId="6FD56585" w14:textId="7801F057" w:rsidR="00984990" w:rsidRPr="002C652C" w:rsidRDefault="00984990" w:rsidP="006F5C4E">
      <w:pPr>
        <w:ind w:left="720"/>
        <w:jc w:val="both"/>
        <w:rPr>
          <w:rFonts w:ascii="Times New Roman" w:hAnsi="Times New Roman" w:cs="Times New Roman"/>
          <w:sz w:val="28"/>
          <w:szCs w:val="28"/>
        </w:rPr>
      </w:pPr>
    </w:p>
    <w:p w14:paraId="68A494F4" w14:textId="1ADBEA5C" w:rsidR="00984990" w:rsidRPr="00AC0365" w:rsidRDefault="00984990" w:rsidP="006F5C4E">
      <w:pPr>
        <w:jc w:val="both"/>
        <w:rPr>
          <w:rFonts w:ascii="Times New Roman" w:hAnsi="Times New Roman" w:cs="Times New Roman"/>
          <w:sz w:val="24"/>
          <w:szCs w:val="24"/>
        </w:rPr>
      </w:pPr>
      <w:r w:rsidRPr="00AC0365">
        <w:rPr>
          <w:rFonts w:ascii="Times New Roman" w:hAnsi="Times New Roman" w:cs="Times New Roman"/>
          <w:sz w:val="24"/>
          <w:szCs w:val="24"/>
        </w:rPr>
        <w:t>The dominant theme in response to this question was one of transportation infrastructure – participants feel that the city could build up its active transportation infrastructure (divided bike lanes, sidewalks and pedestrian only areas) as well as support greater access to public transit. Participants are looking for public spaces to gather and enjoy events both indoors and outdoors year-round, preferably family friendly and where there isn’t a fee to enter. Waterparks or pools came up frequently as something they are missing Many people suggested that it’s difficult to know what is going on and that the city might play a role in getting more information out so that more people might enjoy what is already available. Much of the elements here tie</w:t>
      </w:r>
      <w:r w:rsidR="005B7D5D" w:rsidRPr="00AC0365">
        <w:rPr>
          <w:rFonts w:ascii="Times New Roman" w:hAnsi="Times New Roman" w:cs="Times New Roman"/>
          <w:sz w:val="24"/>
          <w:szCs w:val="24"/>
        </w:rPr>
        <w:t xml:space="preserve"> </w:t>
      </w:r>
      <w:r w:rsidRPr="00AC0365">
        <w:rPr>
          <w:rFonts w:ascii="Times New Roman" w:hAnsi="Times New Roman" w:cs="Times New Roman"/>
          <w:sz w:val="24"/>
          <w:szCs w:val="24"/>
        </w:rPr>
        <w:t>back to the question of “what is stopping you” - it’s not knowing what is happening and feeling unable to get around safely and affordably.</w:t>
      </w:r>
    </w:p>
    <w:p w14:paraId="3F3A3E19" w14:textId="386D1CF9" w:rsidR="00984990" w:rsidRDefault="00984990" w:rsidP="00DB1CBB">
      <w:pPr>
        <w:ind w:left="720"/>
        <w:jc w:val="both"/>
        <w:rPr>
          <w:rFonts w:ascii="Times New Roman" w:hAnsi="Times New Roman" w:cs="Times New Roman"/>
          <w:sz w:val="24"/>
          <w:szCs w:val="24"/>
        </w:rPr>
      </w:pPr>
    </w:p>
    <w:p w14:paraId="7C0D7FA5" w14:textId="77777777" w:rsidR="00AC0365" w:rsidRPr="00AC0365" w:rsidRDefault="00AC0365" w:rsidP="00DB1CBB">
      <w:pPr>
        <w:ind w:left="720"/>
        <w:jc w:val="both"/>
        <w:rPr>
          <w:rFonts w:ascii="Times New Roman" w:hAnsi="Times New Roman" w:cs="Times New Roman"/>
          <w:sz w:val="24"/>
          <w:szCs w:val="24"/>
        </w:rPr>
      </w:pPr>
    </w:p>
    <w:p w14:paraId="0851619D" w14:textId="77777777" w:rsidR="005F3D50" w:rsidRDefault="005F3D50" w:rsidP="00AC0365">
      <w:pPr>
        <w:pStyle w:val="ListParagraph"/>
        <w:jc w:val="both"/>
        <w:rPr>
          <w:rFonts w:ascii="Times New Roman" w:eastAsia="Calibri" w:hAnsi="Times New Roman" w:cs="Times New Roman"/>
          <w:b/>
          <w:bCs/>
          <w:sz w:val="24"/>
          <w:szCs w:val="24"/>
          <w:lang w:val="en-CA"/>
        </w:rPr>
      </w:pPr>
      <w:r w:rsidRPr="00AC0365">
        <w:rPr>
          <w:rFonts w:ascii="Times New Roman" w:eastAsia="Calibri" w:hAnsi="Times New Roman" w:cs="Times New Roman"/>
          <w:b/>
          <w:bCs/>
          <w:sz w:val="24"/>
          <w:szCs w:val="24"/>
          <w:lang w:val="en-CA"/>
        </w:rPr>
        <w:lastRenderedPageBreak/>
        <w:t xml:space="preserve">Consistent themes </w:t>
      </w:r>
    </w:p>
    <w:p w14:paraId="2E03FA1B" w14:textId="77777777" w:rsidR="00AC0365" w:rsidRPr="00AC0365" w:rsidRDefault="00AC0365" w:rsidP="00AC0365">
      <w:pPr>
        <w:pStyle w:val="ListParagraph"/>
        <w:jc w:val="both"/>
        <w:rPr>
          <w:rFonts w:ascii="Times New Roman" w:eastAsia="Calibri" w:hAnsi="Times New Roman" w:cs="Times New Roman"/>
          <w:sz w:val="24"/>
          <w:szCs w:val="24"/>
          <w:lang w:val="en-CA"/>
        </w:rPr>
      </w:pPr>
    </w:p>
    <w:p w14:paraId="673B10EF" w14:textId="77777777" w:rsidR="00984990" w:rsidRPr="00AC0365" w:rsidRDefault="00984990" w:rsidP="00DB1CBB">
      <w:pPr>
        <w:pStyle w:val="ListParagraph"/>
        <w:numPr>
          <w:ilvl w:val="0"/>
          <w:numId w:val="19"/>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Enjoyment of the outdoors</w:t>
      </w:r>
    </w:p>
    <w:p w14:paraId="6005A1C6" w14:textId="77777777" w:rsidR="00984990" w:rsidRPr="00AC0365" w:rsidRDefault="00984990" w:rsidP="00DB1CBB">
      <w:pPr>
        <w:pStyle w:val="ListParagraph"/>
        <w:numPr>
          <w:ilvl w:val="0"/>
          <w:numId w:val="19"/>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Nature parks, city parks, views, plants and animals</w:t>
      </w:r>
    </w:p>
    <w:p w14:paraId="531C19EC" w14:textId="77777777" w:rsidR="00984990" w:rsidRPr="00AC0365" w:rsidRDefault="00984990" w:rsidP="00DB1CBB">
      <w:pPr>
        <w:pStyle w:val="ListParagraph"/>
        <w:numPr>
          <w:ilvl w:val="0"/>
          <w:numId w:val="19"/>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Importance of gathering via events, sports, and arts activities.</w:t>
      </w:r>
    </w:p>
    <w:p w14:paraId="781B4946" w14:textId="77777777" w:rsidR="00984990" w:rsidRPr="00AC0365" w:rsidRDefault="00984990" w:rsidP="00DB1CBB">
      <w:pPr>
        <w:pStyle w:val="ListParagraph"/>
        <w:numPr>
          <w:ilvl w:val="0"/>
          <w:numId w:val="19"/>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Special emphasis on food and music (often mentioned</w:t>
      </w:r>
    </w:p>
    <w:p w14:paraId="49D6FAC4" w14:textId="77777777" w:rsidR="00984990" w:rsidRPr="00AC0365" w:rsidRDefault="00984990" w:rsidP="00DB1CBB">
      <w:pPr>
        <w:pStyle w:val="ListParagraph"/>
        <w:numPr>
          <w:ilvl w:val="0"/>
          <w:numId w:val="19"/>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concurrently)</w:t>
      </w:r>
    </w:p>
    <w:p w14:paraId="575F0040" w14:textId="77777777" w:rsidR="00984990" w:rsidRPr="00AC0365" w:rsidRDefault="00984990" w:rsidP="00DB1CBB">
      <w:pPr>
        <w:pStyle w:val="ListParagraph"/>
        <w:numPr>
          <w:ilvl w:val="0"/>
          <w:numId w:val="19"/>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Difficulty moving through the city</w:t>
      </w:r>
    </w:p>
    <w:p w14:paraId="7299894A" w14:textId="77777777" w:rsidR="00984990" w:rsidRPr="00AC0365" w:rsidRDefault="00984990" w:rsidP="00DB1CBB">
      <w:pPr>
        <w:pStyle w:val="ListParagraph"/>
        <w:numPr>
          <w:ilvl w:val="0"/>
          <w:numId w:val="19"/>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Insufficient cycling and pedestrian infrastructure.</w:t>
      </w:r>
    </w:p>
    <w:p w14:paraId="0734C742" w14:textId="77777777" w:rsidR="00984990" w:rsidRPr="00AC0365" w:rsidRDefault="00984990" w:rsidP="00DB1CBB">
      <w:pPr>
        <w:pStyle w:val="ListParagraph"/>
        <w:numPr>
          <w:ilvl w:val="0"/>
          <w:numId w:val="19"/>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Undependable transit options</w:t>
      </w:r>
    </w:p>
    <w:p w14:paraId="0ECCEDB2" w14:textId="77777777" w:rsidR="00984990" w:rsidRPr="00AC0365" w:rsidRDefault="00984990" w:rsidP="00DB1CBB">
      <w:pPr>
        <w:pStyle w:val="ListParagraph"/>
        <w:numPr>
          <w:ilvl w:val="0"/>
          <w:numId w:val="19"/>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Participation is inhibited by the cost and timing of opportunities</w:t>
      </w:r>
    </w:p>
    <w:p w14:paraId="66C77A69" w14:textId="77777777" w:rsidR="00984990" w:rsidRPr="00AC0365" w:rsidRDefault="00984990" w:rsidP="00DB1CBB">
      <w:pPr>
        <w:pStyle w:val="ListParagraph"/>
        <w:numPr>
          <w:ilvl w:val="0"/>
          <w:numId w:val="19"/>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It can be hard to know what is going on in town.</w:t>
      </w:r>
    </w:p>
    <w:p w14:paraId="0DB0098E" w14:textId="77777777" w:rsidR="00984990" w:rsidRPr="00AC0365" w:rsidRDefault="00984990" w:rsidP="00DB1CBB">
      <w:pPr>
        <w:pStyle w:val="ListParagraph"/>
        <w:numPr>
          <w:ilvl w:val="0"/>
          <w:numId w:val="19"/>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People enjoy connecting around local food, businesses, and regular events. Volunteerism is one way that many are involved</w:t>
      </w:r>
    </w:p>
    <w:p w14:paraId="6F740CBF" w14:textId="77777777" w:rsidR="00984990" w:rsidRPr="00AC0365" w:rsidRDefault="00984990" w:rsidP="00DB1CBB">
      <w:pPr>
        <w:pStyle w:val="ListParagraph"/>
        <w:numPr>
          <w:ilvl w:val="0"/>
          <w:numId w:val="2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Unprompted data has a greater focus on the natural environment, outdoor</w:t>
      </w:r>
    </w:p>
    <w:p w14:paraId="5219FE5C" w14:textId="77777777" w:rsidR="00984990" w:rsidRPr="00AC0365" w:rsidRDefault="00984990" w:rsidP="00DB1CBB">
      <w:pPr>
        <w:pStyle w:val="ListParagraph"/>
        <w:numPr>
          <w:ilvl w:val="0"/>
          <w:numId w:val="2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activities and civic participation as cultural practices.</w:t>
      </w:r>
    </w:p>
    <w:p w14:paraId="4A3FFCBE" w14:textId="77777777" w:rsidR="00984990" w:rsidRPr="00AC0365" w:rsidRDefault="00984990" w:rsidP="00DB1CBB">
      <w:pPr>
        <w:pStyle w:val="ListParagraph"/>
        <w:numPr>
          <w:ilvl w:val="0"/>
          <w:numId w:val="2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Seems to be a preference for the development of a cultural hub – be it a</w:t>
      </w:r>
    </w:p>
    <w:p w14:paraId="13CFDF64" w14:textId="77777777" w:rsidR="00984990" w:rsidRPr="00AC0365" w:rsidRDefault="00984990" w:rsidP="00DB1CBB">
      <w:pPr>
        <w:pStyle w:val="ListParagraph"/>
        <w:numPr>
          <w:ilvl w:val="0"/>
          <w:numId w:val="2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District (downtown/North shore) or multi-use space. A place people can go, knowing something will be happening. Important to think about how</w:t>
      </w:r>
    </w:p>
    <w:p w14:paraId="28B9B50E" w14:textId="77777777" w:rsidR="00984990" w:rsidRPr="00AC0365" w:rsidRDefault="00984990" w:rsidP="00DB1CBB">
      <w:pPr>
        <w:pStyle w:val="ListParagraph"/>
        <w:numPr>
          <w:ilvl w:val="0"/>
          <w:numId w:val="2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such spaces can have both indoor and outdoor components.</w:t>
      </w:r>
    </w:p>
    <w:p w14:paraId="776396A0" w14:textId="77777777" w:rsidR="00984990" w:rsidRPr="00AC0365" w:rsidRDefault="00984990" w:rsidP="00DB1CBB">
      <w:pPr>
        <w:pStyle w:val="ListParagraph"/>
        <w:numPr>
          <w:ilvl w:val="0"/>
          <w:numId w:val="2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People don't know what or when things are going on. Points to a need for</w:t>
      </w:r>
    </w:p>
    <w:p w14:paraId="42966F56" w14:textId="77777777" w:rsidR="00984990" w:rsidRPr="00AC0365" w:rsidRDefault="00984990" w:rsidP="00DB1CBB">
      <w:pPr>
        <w:pStyle w:val="ListParagraph"/>
        <w:numPr>
          <w:ilvl w:val="0"/>
          <w:numId w:val="2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a central place where people can learn about what is happening and how they can participate.</w:t>
      </w:r>
    </w:p>
    <w:p w14:paraId="203A0FC9" w14:textId="77777777" w:rsidR="00984990" w:rsidRPr="00AC0365" w:rsidRDefault="00984990" w:rsidP="00DB1CBB">
      <w:pPr>
        <w:pStyle w:val="ListParagraph"/>
        <w:numPr>
          <w:ilvl w:val="0"/>
          <w:numId w:val="2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Transportation infrastructure for those not wanting (or are able) to use a</w:t>
      </w:r>
    </w:p>
    <w:p w14:paraId="6E7C47D1" w14:textId="77777777" w:rsidR="00984990" w:rsidRPr="00AC0365" w:rsidRDefault="00984990" w:rsidP="00DB1CBB">
      <w:pPr>
        <w:pStyle w:val="ListParagraph"/>
        <w:numPr>
          <w:ilvl w:val="0"/>
          <w:numId w:val="2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private vehicle would facilitate participation.</w:t>
      </w:r>
    </w:p>
    <w:p w14:paraId="30DC06CD" w14:textId="77777777" w:rsidR="00984990" w:rsidRPr="00AC0365" w:rsidRDefault="00984990" w:rsidP="00DB1CBB">
      <w:pPr>
        <w:pStyle w:val="ListParagraph"/>
        <w:numPr>
          <w:ilvl w:val="0"/>
          <w:numId w:val="2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Sensitivity to the cost of participation. Enjoyment of regular, open events</w:t>
      </w:r>
    </w:p>
    <w:p w14:paraId="03FDB347" w14:textId="079005EB" w:rsidR="00984990" w:rsidRPr="00AC0365" w:rsidRDefault="005F3D50" w:rsidP="00DB1CBB">
      <w:pPr>
        <w:pStyle w:val="ListParagraph"/>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t</w:t>
      </w:r>
      <w:r w:rsidR="00984990" w:rsidRPr="00AC0365">
        <w:rPr>
          <w:rFonts w:ascii="Times New Roman" w:eastAsia="Calibri" w:hAnsi="Times New Roman" w:cs="Times New Roman"/>
          <w:sz w:val="24"/>
          <w:szCs w:val="24"/>
          <w:lang w:val="en-CA"/>
        </w:rPr>
        <w:t>hat build a sense of community.</w:t>
      </w:r>
    </w:p>
    <w:p w14:paraId="4CFD58C5" w14:textId="77777777" w:rsidR="00984990" w:rsidRPr="00AC0365" w:rsidRDefault="00984990" w:rsidP="00DB1CBB">
      <w:pPr>
        <w:ind w:left="720"/>
        <w:jc w:val="both"/>
        <w:rPr>
          <w:rFonts w:ascii="Times New Roman" w:hAnsi="Times New Roman" w:cs="Times New Roman"/>
          <w:sz w:val="24"/>
          <w:szCs w:val="24"/>
        </w:rPr>
      </w:pPr>
    </w:p>
    <w:p w14:paraId="70F7865C" w14:textId="094CF576" w:rsidR="00A1381E" w:rsidRDefault="00A1381E" w:rsidP="003762BD">
      <w:pPr>
        <w:jc w:val="center"/>
        <w:rPr>
          <w:rFonts w:ascii="Times New Roman" w:hAnsi="Times New Roman" w:cs="Times New Roman"/>
          <w:sz w:val="28"/>
          <w:szCs w:val="28"/>
        </w:rPr>
      </w:pPr>
    </w:p>
    <w:p w14:paraId="5248CD75" w14:textId="77777777" w:rsidR="003953DD" w:rsidRDefault="003953DD" w:rsidP="003762BD">
      <w:pPr>
        <w:jc w:val="center"/>
        <w:rPr>
          <w:rFonts w:ascii="Times New Roman" w:hAnsi="Times New Roman" w:cs="Times New Roman"/>
          <w:sz w:val="28"/>
          <w:szCs w:val="28"/>
        </w:rPr>
      </w:pPr>
    </w:p>
    <w:p w14:paraId="439F22BF" w14:textId="77777777" w:rsidR="003953DD" w:rsidRDefault="003953DD" w:rsidP="003762BD">
      <w:pPr>
        <w:jc w:val="center"/>
        <w:rPr>
          <w:rFonts w:ascii="Times New Roman" w:hAnsi="Times New Roman" w:cs="Times New Roman"/>
          <w:sz w:val="28"/>
          <w:szCs w:val="28"/>
        </w:rPr>
      </w:pPr>
    </w:p>
    <w:p w14:paraId="135067EF" w14:textId="77777777" w:rsidR="003953DD" w:rsidRDefault="003953DD" w:rsidP="003762BD">
      <w:pPr>
        <w:jc w:val="center"/>
        <w:rPr>
          <w:rFonts w:ascii="Times New Roman" w:hAnsi="Times New Roman" w:cs="Times New Roman"/>
          <w:sz w:val="28"/>
          <w:szCs w:val="28"/>
        </w:rPr>
      </w:pPr>
    </w:p>
    <w:p w14:paraId="11450E93" w14:textId="77777777" w:rsidR="003953DD" w:rsidRDefault="003953DD" w:rsidP="003762BD">
      <w:pPr>
        <w:jc w:val="center"/>
        <w:rPr>
          <w:rFonts w:ascii="Times New Roman" w:hAnsi="Times New Roman" w:cs="Times New Roman"/>
          <w:sz w:val="28"/>
          <w:szCs w:val="28"/>
        </w:rPr>
      </w:pPr>
    </w:p>
    <w:p w14:paraId="1CF5C265" w14:textId="77777777" w:rsidR="003953DD" w:rsidRDefault="003953DD" w:rsidP="003762BD">
      <w:pPr>
        <w:jc w:val="center"/>
        <w:rPr>
          <w:rFonts w:ascii="Times New Roman" w:hAnsi="Times New Roman" w:cs="Times New Roman"/>
          <w:sz w:val="28"/>
          <w:szCs w:val="28"/>
        </w:rPr>
      </w:pPr>
    </w:p>
    <w:p w14:paraId="65A04539" w14:textId="77777777" w:rsidR="00C132A6" w:rsidRDefault="00C132A6" w:rsidP="00DB1CBB">
      <w:pPr>
        <w:pStyle w:val="Heading2"/>
        <w:jc w:val="both"/>
        <w:rPr>
          <w:b/>
          <w:bCs/>
          <w:color w:val="000000" w:themeColor="text1"/>
          <w:sz w:val="28"/>
          <w:szCs w:val="28"/>
        </w:rPr>
      </w:pPr>
    </w:p>
    <w:p w14:paraId="02F3D18F" w14:textId="286605A4" w:rsidR="00C132A6" w:rsidRDefault="00DD5A08" w:rsidP="003953DD">
      <w:pPr>
        <w:pStyle w:val="Heading2"/>
        <w:numPr>
          <w:ilvl w:val="1"/>
          <w:numId w:val="35"/>
        </w:numPr>
        <w:jc w:val="both"/>
        <w:rPr>
          <w:rFonts w:ascii="Times New Roman" w:hAnsi="Times New Roman" w:cs="Times New Roman"/>
          <w:b/>
          <w:bCs/>
          <w:color w:val="000000" w:themeColor="text1"/>
          <w:sz w:val="28"/>
          <w:szCs w:val="28"/>
        </w:rPr>
      </w:pPr>
      <w:bookmarkStart w:id="12" w:name="_Toc132115425"/>
      <w:r w:rsidRPr="00AC0365">
        <w:rPr>
          <w:rFonts w:ascii="Times New Roman" w:hAnsi="Times New Roman" w:cs="Times New Roman"/>
          <w:b/>
          <w:bCs/>
          <w:color w:val="000000" w:themeColor="text1"/>
          <w:sz w:val="28"/>
          <w:szCs w:val="28"/>
        </w:rPr>
        <w:t>Preliminary Findings Based on an Analysis of Sample Kamloops Maps</w:t>
      </w:r>
      <w:bookmarkEnd w:id="12"/>
      <w:r w:rsidR="00D50618" w:rsidRPr="00AC0365">
        <w:rPr>
          <w:rFonts w:ascii="Times New Roman" w:hAnsi="Times New Roman" w:cs="Times New Roman"/>
          <w:b/>
          <w:bCs/>
          <w:color w:val="000000" w:themeColor="text1"/>
          <w:sz w:val="28"/>
          <w:szCs w:val="28"/>
        </w:rPr>
        <w:t xml:space="preserve"> </w:t>
      </w:r>
    </w:p>
    <w:p w14:paraId="172603A1" w14:textId="77777777" w:rsidR="003953DD" w:rsidRDefault="003953DD" w:rsidP="003953DD">
      <w:pPr>
        <w:pStyle w:val="ListParagraph"/>
      </w:pPr>
    </w:p>
    <w:p w14:paraId="024B5FE8" w14:textId="7F74E6B7" w:rsidR="003953DD" w:rsidRPr="003953DD" w:rsidRDefault="003953DD" w:rsidP="003953DD">
      <w:pPr>
        <w:pStyle w:val="ListParagraph"/>
        <w:jc w:val="center"/>
      </w:pPr>
      <w:r>
        <w:rPr>
          <w:rFonts w:ascii="Times New Roman" w:hAnsi="Times New Roman" w:cs="Times New Roman"/>
          <w:noProof/>
          <w:sz w:val="28"/>
          <w:szCs w:val="28"/>
        </w:rPr>
        <w:drawing>
          <wp:inline distT="0" distB="0" distL="0" distR="0" wp14:anchorId="42C3E913" wp14:editId="15FC7B5B">
            <wp:extent cx="4693920" cy="312784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33526" cy="3220868"/>
                    </a:xfrm>
                    <a:prstGeom prst="rect">
                      <a:avLst/>
                    </a:prstGeom>
                  </pic:spPr>
                </pic:pic>
              </a:graphicData>
            </a:graphic>
          </wp:inline>
        </w:drawing>
      </w:r>
    </w:p>
    <w:p w14:paraId="485366B6" w14:textId="77777777" w:rsidR="00C132A6" w:rsidRDefault="00C132A6" w:rsidP="00DB1CBB">
      <w:pPr>
        <w:pStyle w:val="Heading2"/>
        <w:jc w:val="both"/>
        <w:rPr>
          <w:b/>
          <w:bCs/>
          <w:color w:val="000000" w:themeColor="text1"/>
          <w:sz w:val="28"/>
          <w:szCs w:val="28"/>
        </w:rPr>
      </w:pPr>
    </w:p>
    <w:p w14:paraId="61EFA895" w14:textId="7E172458" w:rsidR="00DC1E09" w:rsidRPr="00DC1E09" w:rsidRDefault="003762BD" w:rsidP="003953DD">
      <w:pPr>
        <w:jc w:val="center"/>
      </w:pPr>
      <w:r>
        <w:rPr>
          <w:rFonts w:ascii="Times New Roman" w:eastAsia="Calibri" w:hAnsi="Times New Roman" w:cs="Times New Roman"/>
          <w:noProof/>
          <w:sz w:val="28"/>
          <w:szCs w:val="28"/>
          <w:lang w:val="en-CA"/>
        </w:rPr>
        <w:drawing>
          <wp:inline distT="0" distB="0" distL="0" distR="0" wp14:anchorId="58DA320A" wp14:editId="015AF9C1">
            <wp:extent cx="5943600" cy="3753035"/>
            <wp:effectExtent l="0" t="0" r="0" b="6350"/>
            <wp:docPr id="114" name="Picture 1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Diagram&#10;&#10;Description automatically generated"/>
                    <pic:cNvPicPr/>
                  </pic:nvPicPr>
                  <pic:blipFill rotWithShape="1">
                    <a:blip r:embed="rId32">
                      <a:extLst>
                        <a:ext uri="{28A0092B-C50C-407E-A947-70E740481C1C}">
                          <a14:useLocalDpi xmlns:a14="http://schemas.microsoft.com/office/drawing/2010/main" val="0"/>
                        </a:ext>
                      </a:extLst>
                    </a:blip>
                    <a:srcRect l="17116"/>
                    <a:stretch/>
                  </pic:blipFill>
                  <pic:spPr bwMode="auto">
                    <a:xfrm>
                      <a:off x="0" y="0"/>
                      <a:ext cx="5943600" cy="3753035"/>
                    </a:xfrm>
                    <a:prstGeom prst="rect">
                      <a:avLst/>
                    </a:prstGeom>
                    <a:ln>
                      <a:noFill/>
                    </a:ln>
                    <a:extLst>
                      <a:ext uri="{53640926-AAD7-44D8-BBD7-CCE9431645EC}">
                        <a14:shadowObscured xmlns:a14="http://schemas.microsoft.com/office/drawing/2010/main"/>
                      </a:ext>
                    </a:extLst>
                  </pic:spPr>
                </pic:pic>
              </a:graphicData>
            </a:graphic>
          </wp:inline>
        </w:drawing>
      </w:r>
    </w:p>
    <w:p w14:paraId="1A16A982" w14:textId="7F6408D5" w:rsidR="00841382" w:rsidRDefault="00DC1E09" w:rsidP="005B7D5D">
      <w:r>
        <w:rPr>
          <w:noProof/>
        </w:rPr>
        <w:lastRenderedPageBreak/>
        <w:drawing>
          <wp:inline distT="0" distB="0" distL="0" distR="0" wp14:anchorId="6F0CE7FE" wp14:editId="741F1128">
            <wp:extent cx="5942926" cy="3645074"/>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33">
                      <a:extLst>
                        <a:ext uri="{28A0092B-C50C-407E-A947-70E740481C1C}">
                          <a14:useLocalDpi xmlns:a14="http://schemas.microsoft.com/office/drawing/2010/main" val="0"/>
                        </a:ext>
                      </a:extLst>
                    </a:blip>
                    <a:srcRect l="18335"/>
                    <a:stretch/>
                  </pic:blipFill>
                  <pic:spPr bwMode="auto">
                    <a:xfrm>
                      <a:off x="0" y="0"/>
                      <a:ext cx="5998916" cy="3679415"/>
                    </a:xfrm>
                    <a:prstGeom prst="rect">
                      <a:avLst/>
                    </a:prstGeom>
                    <a:ln>
                      <a:noFill/>
                    </a:ln>
                    <a:extLst>
                      <a:ext uri="{53640926-AAD7-44D8-BBD7-CCE9431645EC}">
                        <a14:shadowObscured xmlns:a14="http://schemas.microsoft.com/office/drawing/2010/main"/>
                      </a:ext>
                    </a:extLst>
                  </pic:spPr>
                </pic:pic>
              </a:graphicData>
            </a:graphic>
          </wp:inline>
        </w:drawing>
      </w:r>
    </w:p>
    <w:p w14:paraId="24A32AE8" w14:textId="77777777" w:rsidR="00841382" w:rsidRDefault="00841382" w:rsidP="005B7D5D">
      <w:r>
        <w:rPr>
          <w:noProof/>
        </w:rPr>
        <w:drawing>
          <wp:inline distT="0" distB="0" distL="0" distR="0" wp14:anchorId="3ADB78EF" wp14:editId="23DD0147">
            <wp:extent cx="5942330" cy="3752044"/>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4">
                      <a:extLst>
                        <a:ext uri="{28A0092B-C50C-407E-A947-70E740481C1C}">
                          <a14:useLocalDpi xmlns:a14="http://schemas.microsoft.com/office/drawing/2010/main" val="0"/>
                        </a:ext>
                      </a:extLst>
                    </a:blip>
                    <a:srcRect l="17913"/>
                    <a:stretch/>
                  </pic:blipFill>
                  <pic:spPr bwMode="auto">
                    <a:xfrm>
                      <a:off x="0" y="0"/>
                      <a:ext cx="5973488" cy="3771717"/>
                    </a:xfrm>
                    <a:prstGeom prst="rect">
                      <a:avLst/>
                    </a:prstGeom>
                    <a:ln>
                      <a:noFill/>
                    </a:ln>
                    <a:extLst>
                      <a:ext uri="{53640926-AAD7-44D8-BBD7-CCE9431645EC}">
                        <a14:shadowObscured xmlns:a14="http://schemas.microsoft.com/office/drawing/2010/main"/>
                      </a:ext>
                    </a:extLst>
                  </pic:spPr>
                </pic:pic>
              </a:graphicData>
            </a:graphic>
          </wp:inline>
        </w:drawing>
      </w:r>
    </w:p>
    <w:p w14:paraId="17D3F1C8" w14:textId="77777777" w:rsidR="00841382" w:rsidRDefault="00841382" w:rsidP="005B7D5D"/>
    <w:p w14:paraId="10931609" w14:textId="77777777" w:rsidR="003762BD" w:rsidRDefault="003762BD" w:rsidP="00DC1E09">
      <w:r>
        <w:rPr>
          <w:rFonts w:ascii="Times New Roman" w:eastAsia="Calibri" w:hAnsi="Times New Roman" w:cs="Times New Roman"/>
          <w:noProof/>
          <w:sz w:val="28"/>
          <w:szCs w:val="28"/>
          <w:lang w:val="en-CA"/>
        </w:rPr>
        <w:lastRenderedPageBreak/>
        <w:drawing>
          <wp:inline distT="0" distB="0" distL="0" distR="0" wp14:anchorId="54BB4CD2" wp14:editId="04E44512">
            <wp:extent cx="5943600" cy="3521710"/>
            <wp:effectExtent l="0" t="0" r="0" b="0"/>
            <wp:docPr id="113" name="Picture 1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Diagram&#10;&#10;Description automatically generated"/>
                    <pic:cNvPicPr/>
                  </pic:nvPicPr>
                  <pic:blipFill rotWithShape="1">
                    <a:blip r:embed="rId35">
                      <a:extLst>
                        <a:ext uri="{28A0092B-C50C-407E-A947-70E740481C1C}">
                          <a14:useLocalDpi xmlns:a14="http://schemas.microsoft.com/office/drawing/2010/main" val="0"/>
                        </a:ext>
                      </a:extLst>
                    </a:blip>
                    <a:srcRect l="17197" b="-4"/>
                    <a:stretch/>
                  </pic:blipFill>
                  <pic:spPr bwMode="auto">
                    <a:xfrm>
                      <a:off x="0" y="0"/>
                      <a:ext cx="5943600" cy="3521710"/>
                    </a:xfrm>
                    <a:prstGeom prst="rect">
                      <a:avLst/>
                    </a:prstGeom>
                    <a:ln>
                      <a:noFill/>
                    </a:ln>
                    <a:extLst>
                      <a:ext uri="{53640926-AAD7-44D8-BBD7-CCE9431645EC}">
                        <a14:shadowObscured xmlns:a14="http://schemas.microsoft.com/office/drawing/2010/main"/>
                      </a:ext>
                    </a:extLst>
                  </pic:spPr>
                </pic:pic>
              </a:graphicData>
            </a:graphic>
          </wp:inline>
        </w:drawing>
      </w:r>
    </w:p>
    <w:p w14:paraId="0AEE25BE" w14:textId="77777777" w:rsidR="003762BD" w:rsidRDefault="003762BD" w:rsidP="00DC1E09"/>
    <w:p w14:paraId="256FA92F" w14:textId="77777777" w:rsidR="003762BD" w:rsidRDefault="003762BD" w:rsidP="00DC1E09">
      <w:r>
        <w:rPr>
          <w:rFonts w:ascii="Times New Roman" w:eastAsia="Calibri" w:hAnsi="Times New Roman" w:cs="Times New Roman"/>
          <w:noProof/>
          <w:sz w:val="28"/>
          <w:szCs w:val="28"/>
          <w:lang w:val="en-CA"/>
        </w:rPr>
        <w:drawing>
          <wp:inline distT="0" distB="0" distL="0" distR="0" wp14:anchorId="2EF5A793" wp14:editId="3652E505">
            <wp:extent cx="5943600" cy="3645703"/>
            <wp:effectExtent l="0" t="0" r="0" b="0"/>
            <wp:docPr id="115" name="Picture 1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Diagram&#10;&#10;Description automatically generated"/>
                    <pic:cNvPicPr/>
                  </pic:nvPicPr>
                  <pic:blipFill rotWithShape="1">
                    <a:blip r:embed="rId36">
                      <a:extLst>
                        <a:ext uri="{28A0092B-C50C-407E-A947-70E740481C1C}">
                          <a14:useLocalDpi xmlns:a14="http://schemas.microsoft.com/office/drawing/2010/main" val="0"/>
                        </a:ext>
                      </a:extLst>
                    </a:blip>
                    <a:srcRect l="17116" b="1672"/>
                    <a:stretch/>
                  </pic:blipFill>
                  <pic:spPr bwMode="auto">
                    <a:xfrm>
                      <a:off x="0" y="0"/>
                      <a:ext cx="5943600" cy="3645703"/>
                    </a:xfrm>
                    <a:prstGeom prst="rect">
                      <a:avLst/>
                    </a:prstGeom>
                    <a:ln>
                      <a:noFill/>
                    </a:ln>
                    <a:extLst>
                      <a:ext uri="{53640926-AAD7-44D8-BBD7-CCE9431645EC}">
                        <a14:shadowObscured xmlns:a14="http://schemas.microsoft.com/office/drawing/2010/main"/>
                      </a:ext>
                    </a:extLst>
                  </pic:spPr>
                </pic:pic>
              </a:graphicData>
            </a:graphic>
          </wp:inline>
        </w:drawing>
      </w:r>
    </w:p>
    <w:p w14:paraId="34ED0746" w14:textId="6C86D404" w:rsidR="003762BD" w:rsidRDefault="003762BD" w:rsidP="00DC1E09">
      <w:r>
        <w:rPr>
          <w:rFonts w:ascii="Times New Roman" w:eastAsia="Calibri" w:hAnsi="Times New Roman" w:cs="Times New Roman"/>
          <w:noProof/>
          <w:sz w:val="28"/>
          <w:szCs w:val="28"/>
          <w:lang w:val="en-CA"/>
        </w:rPr>
        <w:lastRenderedPageBreak/>
        <w:drawing>
          <wp:inline distT="0" distB="0" distL="0" distR="0" wp14:anchorId="6CCD69C1" wp14:editId="3D9887E7">
            <wp:extent cx="5942965" cy="3554730"/>
            <wp:effectExtent l="0" t="0" r="635" b="1270"/>
            <wp:docPr id="116" name="Picture 116" descr="Diagram,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Diagram, map&#10;&#10;Description automatically generated with medium confidence"/>
                    <pic:cNvPicPr/>
                  </pic:nvPicPr>
                  <pic:blipFill rotWithShape="1">
                    <a:blip r:embed="rId37">
                      <a:extLst>
                        <a:ext uri="{28A0092B-C50C-407E-A947-70E740481C1C}">
                          <a14:useLocalDpi xmlns:a14="http://schemas.microsoft.com/office/drawing/2010/main" val="0"/>
                        </a:ext>
                      </a:extLst>
                    </a:blip>
                    <a:srcRect l="17116" b="7334"/>
                    <a:stretch/>
                  </pic:blipFill>
                  <pic:spPr bwMode="auto">
                    <a:xfrm>
                      <a:off x="0" y="0"/>
                      <a:ext cx="5951667" cy="3559935"/>
                    </a:xfrm>
                    <a:prstGeom prst="rect">
                      <a:avLst/>
                    </a:prstGeom>
                    <a:ln>
                      <a:noFill/>
                    </a:ln>
                    <a:extLst>
                      <a:ext uri="{53640926-AAD7-44D8-BBD7-CCE9431645EC}">
                        <a14:shadowObscured xmlns:a14="http://schemas.microsoft.com/office/drawing/2010/main"/>
                      </a:ext>
                    </a:extLst>
                  </pic:spPr>
                </pic:pic>
              </a:graphicData>
            </a:graphic>
          </wp:inline>
        </w:drawing>
      </w:r>
    </w:p>
    <w:p w14:paraId="03098694" w14:textId="47BA3B01" w:rsidR="007A3B7F" w:rsidRDefault="00841382" w:rsidP="00DC1E09">
      <w:r>
        <w:rPr>
          <w:noProof/>
        </w:rPr>
        <w:drawing>
          <wp:inline distT="0" distB="0" distL="0" distR="0" wp14:anchorId="7650A766" wp14:editId="21560347">
            <wp:extent cx="5929821" cy="3766185"/>
            <wp:effectExtent l="0" t="0" r="127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38">
                      <a:extLst>
                        <a:ext uri="{28A0092B-C50C-407E-A947-70E740481C1C}">
                          <a14:useLocalDpi xmlns:a14="http://schemas.microsoft.com/office/drawing/2010/main" val="0"/>
                        </a:ext>
                      </a:extLst>
                    </a:blip>
                    <a:srcRect l="17703" b="1713"/>
                    <a:stretch/>
                  </pic:blipFill>
                  <pic:spPr bwMode="auto">
                    <a:xfrm>
                      <a:off x="0" y="0"/>
                      <a:ext cx="5995504" cy="3807902"/>
                    </a:xfrm>
                    <a:prstGeom prst="rect">
                      <a:avLst/>
                    </a:prstGeom>
                    <a:ln>
                      <a:noFill/>
                    </a:ln>
                    <a:extLst>
                      <a:ext uri="{53640926-AAD7-44D8-BBD7-CCE9431645EC}">
                        <a14:shadowObscured xmlns:a14="http://schemas.microsoft.com/office/drawing/2010/main"/>
                      </a:ext>
                    </a:extLst>
                  </pic:spPr>
                </pic:pic>
              </a:graphicData>
            </a:graphic>
          </wp:inline>
        </w:drawing>
      </w:r>
    </w:p>
    <w:p w14:paraId="4F1FC0CC" w14:textId="77777777" w:rsidR="003953DD" w:rsidRDefault="003953DD" w:rsidP="00DB1CBB">
      <w:pPr>
        <w:jc w:val="both"/>
        <w:rPr>
          <w:rFonts w:ascii="Times New Roman" w:hAnsi="Times New Roman" w:cs="Times New Roman"/>
          <w:sz w:val="24"/>
          <w:szCs w:val="24"/>
        </w:rPr>
      </w:pPr>
    </w:p>
    <w:p w14:paraId="719669E1" w14:textId="77777777" w:rsidR="003953DD" w:rsidRDefault="003953DD" w:rsidP="00DB1CBB">
      <w:pPr>
        <w:jc w:val="both"/>
        <w:rPr>
          <w:rFonts w:ascii="Times New Roman" w:hAnsi="Times New Roman" w:cs="Times New Roman"/>
          <w:sz w:val="24"/>
          <w:szCs w:val="24"/>
        </w:rPr>
      </w:pPr>
    </w:p>
    <w:p w14:paraId="1EEE5BF9" w14:textId="60A6945C" w:rsidR="00DD5A08" w:rsidRPr="00AC0365" w:rsidRDefault="00A02891" w:rsidP="00DB1CBB">
      <w:pPr>
        <w:jc w:val="both"/>
        <w:rPr>
          <w:rFonts w:ascii="Times New Roman" w:hAnsi="Times New Roman" w:cs="Times New Roman"/>
          <w:sz w:val="24"/>
          <w:szCs w:val="24"/>
        </w:rPr>
      </w:pPr>
      <w:r w:rsidRPr="00AC0365">
        <w:rPr>
          <w:rFonts w:ascii="Times New Roman" w:hAnsi="Times New Roman" w:cs="Times New Roman"/>
          <w:sz w:val="24"/>
          <w:szCs w:val="24"/>
        </w:rPr>
        <w:lastRenderedPageBreak/>
        <w:t>Below mentioned are some of the</w:t>
      </w:r>
      <w:r w:rsidR="00DD5A08" w:rsidRPr="00AC0365">
        <w:rPr>
          <w:rFonts w:ascii="Times New Roman" w:hAnsi="Times New Roman" w:cs="Times New Roman"/>
          <w:sz w:val="24"/>
          <w:szCs w:val="24"/>
        </w:rPr>
        <w:t xml:space="preserve"> findings drawn from our preliminary analysis of the sample maps. The findings are, to be expected, aligned with the Museum and “Red card” and participant comments and the survey responses—but they tend to be more personal, tied to the lived experience of Kamloops, and in-depth. The cultural mapping might be characterized as a </w:t>
      </w:r>
      <w:r w:rsidR="00715FED" w:rsidRPr="00AC0365">
        <w:rPr>
          <w:rFonts w:ascii="Times New Roman" w:hAnsi="Times New Roman" w:cs="Times New Roman"/>
          <w:sz w:val="24"/>
          <w:szCs w:val="24"/>
        </w:rPr>
        <w:t>“</w:t>
      </w:r>
      <w:r w:rsidR="00DD5A08" w:rsidRPr="00AC0365">
        <w:rPr>
          <w:rFonts w:ascii="Times New Roman" w:hAnsi="Times New Roman" w:cs="Times New Roman"/>
          <w:sz w:val="24"/>
          <w:szCs w:val="24"/>
        </w:rPr>
        <w:t>wayfinding</w:t>
      </w:r>
      <w:r w:rsidR="00715FED" w:rsidRPr="00AC0365">
        <w:rPr>
          <w:rFonts w:ascii="Times New Roman" w:hAnsi="Times New Roman" w:cs="Times New Roman"/>
          <w:sz w:val="24"/>
          <w:szCs w:val="24"/>
        </w:rPr>
        <w:t xml:space="preserve">” </w:t>
      </w:r>
      <w:r w:rsidR="00DD5A08" w:rsidRPr="00AC0365">
        <w:rPr>
          <w:rFonts w:ascii="Times New Roman" w:hAnsi="Times New Roman" w:cs="Times New Roman"/>
          <w:sz w:val="24"/>
          <w:szCs w:val="24"/>
        </w:rPr>
        <w:t>exercise, as the participants share and move through their experiences of Kamloops.</w:t>
      </w:r>
    </w:p>
    <w:p w14:paraId="394B339A" w14:textId="1AE74520" w:rsidR="00DD5A08" w:rsidRPr="00AC0365" w:rsidRDefault="00DD5A08" w:rsidP="00DB1CBB">
      <w:pPr>
        <w:jc w:val="both"/>
        <w:rPr>
          <w:rFonts w:ascii="Times New Roman" w:hAnsi="Times New Roman" w:cs="Times New Roman"/>
          <w:sz w:val="24"/>
          <w:szCs w:val="24"/>
        </w:rPr>
      </w:pPr>
      <w:r w:rsidRPr="00AC0365">
        <w:rPr>
          <w:rFonts w:ascii="Times New Roman" w:hAnsi="Times New Roman" w:cs="Times New Roman"/>
          <w:sz w:val="24"/>
          <w:szCs w:val="24"/>
        </w:rPr>
        <w:t>Major themes are grouped via attention to Paths, Districts, Nodes, Edges, and Landmarks.</w:t>
      </w:r>
    </w:p>
    <w:p w14:paraId="7304C225" w14:textId="7BC88532" w:rsidR="00DE4CBA" w:rsidRPr="00AC0365" w:rsidRDefault="00DD5A08" w:rsidP="00DB1CBB">
      <w:pPr>
        <w:jc w:val="both"/>
        <w:rPr>
          <w:rFonts w:ascii="Times New Roman" w:hAnsi="Times New Roman" w:cs="Times New Roman"/>
          <w:sz w:val="24"/>
          <w:szCs w:val="24"/>
        </w:rPr>
      </w:pPr>
      <w:r w:rsidRPr="00AC0365">
        <w:rPr>
          <w:rFonts w:ascii="Times New Roman" w:hAnsi="Times New Roman" w:cs="Times New Roman"/>
          <w:sz w:val="24"/>
          <w:szCs w:val="24"/>
        </w:rPr>
        <w:t>Paths identified (</w:t>
      </w:r>
      <w:r w:rsidRPr="00AC0365">
        <w:rPr>
          <w:rFonts w:ascii="Times New Roman" w:hAnsi="Times New Roman" w:cs="Times New Roman"/>
          <w:i/>
          <w:iCs/>
          <w:sz w:val="24"/>
          <w:szCs w:val="24"/>
        </w:rPr>
        <w:t>allowing for an assessment of range and ease of movement between spaces and cultures</w:t>
      </w:r>
      <w:r w:rsidRPr="00AC0365">
        <w:rPr>
          <w:rFonts w:ascii="Times New Roman" w:hAnsi="Times New Roman" w:cs="Times New Roman"/>
          <w:sz w:val="24"/>
          <w:szCs w:val="24"/>
        </w:rPr>
        <w:t>); Districts identified (</w:t>
      </w:r>
      <w:r w:rsidRPr="00AC0365">
        <w:rPr>
          <w:rFonts w:ascii="Times New Roman" w:hAnsi="Times New Roman" w:cs="Times New Roman"/>
          <w:i/>
          <w:iCs/>
          <w:sz w:val="24"/>
          <w:szCs w:val="24"/>
        </w:rPr>
        <w:t>allowing for an assessment of where participants feel comfortable or uncomfortable gathering</w:t>
      </w:r>
      <w:r w:rsidRPr="00AC0365">
        <w:rPr>
          <w:rFonts w:ascii="Times New Roman" w:hAnsi="Times New Roman" w:cs="Times New Roman"/>
          <w:sz w:val="24"/>
          <w:szCs w:val="24"/>
        </w:rPr>
        <w:t>); Nodes indicated (</w:t>
      </w:r>
      <w:r w:rsidRPr="00AC0365">
        <w:rPr>
          <w:rFonts w:ascii="Times New Roman" w:hAnsi="Times New Roman" w:cs="Times New Roman"/>
          <w:i/>
          <w:iCs/>
          <w:sz w:val="24"/>
          <w:szCs w:val="24"/>
        </w:rPr>
        <w:t>allowing for an assessment of where interests or activities converge to form cultural hubs</w:t>
      </w:r>
      <w:r w:rsidRPr="00AC0365">
        <w:rPr>
          <w:rFonts w:ascii="Times New Roman" w:hAnsi="Times New Roman" w:cs="Times New Roman"/>
          <w:sz w:val="24"/>
          <w:szCs w:val="24"/>
        </w:rPr>
        <w:t>); Edges drawn (</w:t>
      </w:r>
      <w:r w:rsidRPr="00AC0365">
        <w:rPr>
          <w:rFonts w:ascii="Times New Roman" w:hAnsi="Times New Roman" w:cs="Times New Roman"/>
          <w:i/>
          <w:iCs/>
          <w:sz w:val="24"/>
          <w:szCs w:val="24"/>
        </w:rPr>
        <w:t>allowing for an assessment of the barriers to participation, movement, and cultural inclusion</w:t>
      </w:r>
      <w:r w:rsidRPr="00AC0365">
        <w:rPr>
          <w:rFonts w:ascii="Times New Roman" w:hAnsi="Times New Roman" w:cs="Times New Roman"/>
          <w:sz w:val="24"/>
          <w:szCs w:val="24"/>
        </w:rPr>
        <w:t>); and the Landmarks included (</w:t>
      </w:r>
      <w:r w:rsidRPr="00AC0365">
        <w:rPr>
          <w:rFonts w:ascii="Times New Roman" w:hAnsi="Times New Roman" w:cs="Times New Roman"/>
          <w:i/>
          <w:iCs/>
          <w:sz w:val="24"/>
          <w:szCs w:val="24"/>
        </w:rPr>
        <w:t>allowing for an assessment of how participants orientate themselves in relation to physical or social places of culture</w:t>
      </w:r>
      <w:r w:rsidRPr="00AC0365">
        <w:rPr>
          <w:rFonts w:ascii="Times New Roman" w:hAnsi="Times New Roman" w:cs="Times New Roman"/>
          <w:sz w:val="24"/>
          <w:szCs w:val="24"/>
        </w:rPr>
        <w:t>).</w:t>
      </w:r>
    </w:p>
    <w:p w14:paraId="6E41A497" w14:textId="77777777" w:rsidR="003762BD" w:rsidRPr="00AC0365" w:rsidRDefault="003762BD" w:rsidP="00DB1CBB">
      <w:pPr>
        <w:jc w:val="both"/>
        <w:rPr>
          <w:rFonts w:ascii="Times New Roman" w:hAnsi="Times New Roman" w:cs="Times New Roman"/>
          <w:sz w:val="24"/>
          <w:szCs w:val="24"/>
        </w:rPr>
      </w:pPr>
    </w:p>
    <w:p w14:paraId="3AF8B0D1" w14:textId="4F54A36E" w:rsidR="00215F4C" w:rsidRPr="00AC0365" w:rsidRDefault="00C244E3" w:rsidP="00DB1CBB">
      <w:pPr>
        <w:jc w:val="both"/>
        <w:rPr>
          <w:rFonts w:ascii="Times New Roman" w:eastAsia="Calibri" w:hAnsi="Times New Roman" w:cs="Times New Roman"/>
          <w:b/>
          <w:bCs/>
          <w:sz w:val="24"/>
          <w:szCs w:val="24"/>
          <w:lang w:val="en-CA"/>
        </w:rPr>
      </w:pPr>
      <w:r w:rsidRPr="00AC0365">
        <w:rPr>
          <w:rFonts w:ascii="Times New Roman" w:eastAsia="Calibri" w:hAnsi="Times New Roman" w:cs="Times New Roman"/>
          <w:b/>
          <w:bCs/>
          <w:sz w:val="24"/>
          <w:szCs w:val="24"/>
          <w:lang w:val="en-CA"/>
        </w:rPr>
        <w:t>Initial findings cultural m</w:t>
      </w:r>
      <w:r w:rsidR="00405BAE">
        <w:rPr>
          <w:rFonts w:ascii="Times New Roman" w:eastAsia="Calibri" w:hAnsi="Times New Roman" w:cs="Times New Roman"/>
          <w:b/>
          <w:bCs/>
          <w:sz w:val="24"/>
          <w:szCs w:val="24"/>
          <w:lang w:val="en-CA"/>
        </w:rPr>
        <w:t>aps</w:t>
      </w:r>
    </w:p>
    <w:p w14:paraId="02C4FB7C" w14:textId="4200843E" w:rsidR="00C244E3" w:rsidRPr="00AC0365" w:rsidRDefault="00C244E3" w:rsidP="00DB1CBB">
      <w:pPr>
        <w:pStyle w:val="ListParagraph"/>
        <w:numPr>
          <w:ilvl w:val="0"/>
          <w:numId w:val="11"/>
        </w:numPr>
        <w:spacing w:after="0" w:line="240" w:lineRule="auto"/>
        <w:jc w:val="both"/>
        <w:rPr>
          <w:rFonts w:ascii="Times New Roman" w:eastAsia="Calibri" w:hAnsi="Times New Roman" w:cs="Times New Roman"/>
          <w:b/>
          <w:bCs/>
          <w:sz w:val="24"/>
          <w:szCs w:val="24"/>
          <w:lang w:val="en-CA"/>
        </w:rPr>
      </w:pPr>
      <w:r w:rsidRPr="00AC0365">
        <w:rPr>
          <w:rFonts w:ascii="Times New Roman" w:eastAsia="Calibri" w:hAnsi="Times New Roman" w:cs="Times New Roman"/>
          <w:sz w:val="24"/>
          <w:szCs w:val="24"/>
          <w:lang w:val="en-CA"/>
        </w:rPr>
        <w:t xml:space="preserve">a profound focus on nature as </w:t>
      </w:r>
      <w:r w:rsidR="009A245D" w:rsidRPr="00AC0365">
        <w:rPr>
          <w:rFonts w:ascii="Times New Roman" w:eastAsia="Calibri" w:hAnsi="Times New Roman" w:cs="Times New Roman"/>
          <w:sz w:val="24"/>
          <w:szCs w:val="24"/>
          <w:lang w:val="en-CA"/>
        </w:rPr>
        <w:t xml:space="preserve">a </w:t>
      </w:r>
      <w:r w:rsidRPr="00AC0365">
        <w:rPr>
          <w:rFonts w:ascii="Times New Roman" w:eastAsia="Calibri" w:hAnsi="Times New Roman" w:cs="Times New Roman"/>
          <w:sz w:val="24"/>
          <w:szCs w:val="24"/>
          <w:lang w:val="en-CA"/>
        </w:rPr>
        <w:t>node, a kind of district, an alternative path,</w:t>
      </w:r>
      <w:r w:rsidR="004152AC" w:rsidRPr="00AC0365">
        <w:rPr>
          <w:rFonts w:ascii="Times New Roman" w:eastAsia="Calibri" w:hAnsi="Times New Roman" w:cs="Times New Roman"/>
          <w:sz w:val="24"/>
          <w:szCs w:val="24"/>
          <w:lang w:val="en-CA"/>
        </w:rPr>
        <w:t xml:space="preserve"> </w:t>
      </w:r>
      <w:r w:rsidRPr="00AC0365">
        <w:rPr>
          <w:rFonts w:ascii="Times New Roman" w:eastAsia="Calibri" w:hAnsi="Times New Roman" w:cs="Times New Roman"/>
          <w:sz w:val="24"/>
          <w:szCs w:val="24"/>
          <w:lang w:val="en-CA"/>
        </w:rPr>
        <w:t>and a landmark</w:t>
      </w:r>
    </w:p>
    <w:p w14:paraId="5B22B397" w14:textId="0E8F04ED" w:rsidR="00215F4C" w:rsidRPr="00AC0365" w:rsidRDefault="00C244E3" w:rsidP="00DB1CBB">
      <w:pPr>
        <w:pStyle w:val="ListParagraph"/>
        <w:numPr>
          <w:ilvl w:val="0"/>
          <w:numId w:val="11"/>
        </w:numPr>
        <w:spacing w:after="0" w:line="240" w:lineRule="auto"/>
        <w:jc w:val="both"/>
        <w:rPr>
          <w:rFonts w:ascii="Times New Roman" w:eastAsia="Calibri" w:hAnsi="Times New Roman" w:cs="Times New Roman"/>
          <w:b/>
          <w:bCs/>
          <w:sz w:val="24"/>
          <w:szCs w:val="24"/>
          <w:lang w:val="en-CA"/>
        </w:rPr>
      </w:pPr>
      <w:r w:rsidRPr="00AC0365">
        <w:rPr>
          <w:rFonts w:ascii="Times New Roman" w:eastAsia="Calibri" w:hAnsi="Times New Roman" w:cs="Times New Roman"/>
          <w:sz w:val="24"/>
          <w:szCs w:val="24"/>
          <w:lang w:val="en-CA"/>
        </w:rPr>
        <w:t>a focus on transportation, and the need to move more easily between</w:t>
      </w:r>
      <w:r w:rsidR="004152AC" w:rsidRPr="00AC0365">
        <w:rPr>
          <w:rFonts w:ascii="Times New Roman" w:eastAsia="Calibri" w:hAnsi="Times New Roman" w:cs="Times New Roman"/>
          <w:sz w:val="24"/>
          <w:szCs w:val="24"/>
          <w:lang w:val="en-CA"/>
        </w:rPr>
        <w:t xml:space="preserve"> </w:t>
      </w:r>
    </w:p>
    <w:p w14:paraId="78127FD7" w14:textId="77777777" w:rsidR="00215F4C" w:rsidRPr="00AC0365" w:rsidRDefault="00215F4C" w:rsidP="00DB1CBB">
      <w:pPr>
        <w:spacing w:after="0" w:line="240" w:lineRule="auto"/>
        <w:ind w:left="360"/>
        <w:jc w:val="both"/>
        <w:rPr>
          <w:rFonts w:ascii="Times New Roman" w:eastAsia="Calibri" w:hAnsi="Times New Roman" w:cs="Times New Roman"/>
          <w:b/>
          <w:bCs/>
          <w:sz w:val="24"/>
          <w:szCs w:val="24"/>
          <w:lang w:val="en-CA"/>
        </w:rPr>
      </w:pPr>
      <w:r w:rsidRPr="00AC0365">
        <w:rPr>
          <w:rFonts w:ascii="Times New Roman" w:eastAsia="Calibri" w:hAnsi="Times New Roman" w:cs="Times New Roman"/>
          <w:sz w:val="24"/>
          <w:szCs w:val="24"/>
          <w:lang w:val="en-CA"/>
        </w:rPr>
        <w:t xml:space="preserve">     </w:t>
      </w:r>
      <w:r w:rsidR="00C244E3" w:rsidRPr="00AC0365">
        <w:rPr>
          <w:rFonts w:ascii="Times New Roman" w:eastAsia="Calibri" w:hAnsi="Times New Roman" w:cs="Times New Roman"/>
          <w:sz w:val="24"/>
          <w:szCs w:val="24"/>
          <w:lang w:val="en-CA"/>
        </w:rPr>
        <w:t>districts and along paths</w:t>
      </w:r>
    </w:p>
    <w:p w14:paraId="57DF2EC7" w14:textId="6BED638E" w:rsidR="00215F4C" w:rsidRPr="00AC0365" w:rsidRDefault="00C244E3" w:rsidP="00DB1CBB">
      <w:pPr>
        <w:pStyle w:val="ListParagraph"/>
        <w:numPr>
          <w:ilvl w:val="0"/>
          <w:numId w:val="13"/>
        </w:numPr>
        <w:spacing w:after="0" w:line="240" w:lineRule="auto"/>
        <w:jc w:val="both"/>
        <w:rPr>
          <w:rFonts w:ascii="Times New Roman" w:eastAsia="Calibri" w:hAnsi="Times New Roman" w:cs="Times New Roman"/>
          <w:b/>
          <w:bCs/>
          <w:sz w:val="24"/>
          <w:szCs w:val="24"/>
          <w:lang w:val="en-CA"/>
        </w:rPr>
      </w:pPr>
      <w:r w:rsidRPr="00AC0365">
        <w:rPr>
          <w:rFonts w:ascii="Times New Roman" w:eastAsia="Calibri" w:hAnsi="Times New Roman" w:cs="Times New Roman"/>
          <w:sz w:val="24"/>
          <w:szCs w:val="24"/>
          <w:lang w:val="en-CA"/>
        </w:rPr>
        <w:t xml:space="preserve">the importance of </w:t>
      </w:r>
      <w:r w:rsidR="002B027A" w:rsidRPr="00AC0365">
        <w:rPr>
          <w:rFonts w:ascii="Times New Roman" w:eastAsia="Calibri" w:hAnsi="Times New Roman" w:cs="Times New Roman"/>
          <w:sz w:val="24"/>
          <w:szCs w:val="24"/>
          <w:lang w:val="en-CA"/>
        </w:rPr>
        <w:t xml:space="preserve">pathways giving </w:t>
      </w:r>
      <w:r w:rsidRPr="00AC0365">
        <w:rPr>
          <w:rFonts w:ascii="Times New Roman" w:eastAsia="Calibri" w:hAnsi="Times New Roman" w:cs="Times New Roman"/>
          <w:sz w:val="24"/>
          <w:szCs w:val="24"/>
          <w:lang w:val="en-CA"/>
        </w:rPr>
        <w:t>access and proximity to cultural participation</w:t>
      </w:r>
      <w:r w:rsidR="002B027A" w:rsidRPr="00AC0365">
        <w:rPr>
          <w:rFonts w:ascii="Times New Roman" w:eastAsia="Calibri" w:hAnsi="Times New Roman" w:cs="Times New Roman"/>
          <w:sz w:val="24"/>
          <w:szCs w:val="24"/>
          <w:lang w:val="en-CA"/>
        </w:rPr>
        <w:t>, cultural districts</w:t>
      </w:r>
    </w:p>
    <w:p w14:paraId="7AC0F275" w14:textId="77777777" w:rsidR="00215F4C" w:rsidRPr="00AC0365" w:rsidRDefault="00C244E3" w:rsidP="00DB1CBB">
      <w:pPr>
        <w:pStyle w:val="ListParagraph"/>
        <w:numPr>
          <w:ilvl w:val="0"/>
          <w:numId w:val="13"/>
        </w:numPr>
        <w:spacing w:after="0" w:line="240" w:lineRule="auto"/>
        <w:jc w:val="both"/>
        <w:rPr>
          <w:rFonts w:ascii="Times New Roman" w:eastAsia="Calibri" w:hAnsi="Times New Roman" w:cs="Times New Roman"/>
          <w:b/>
          <w:bCs/>
          <w:sz w:val="24"/>
          <w:szCs w:val="24"/>
          <w:lang w:val="en-CA"/>
        </w:rPr>
      </w:pPr>
      <w:r w:rsidRPr="00AC0365">
        <w:rPr>
          <w:rFonts w:ascii="Times New Roman" w:eastAsia="Calibri" w:hAnsi="Times New Roman" w:cs="Times New Roman"/>
          <w:sz w:val="24"/>
          <w:szCs w:val="24"/>
          <w:lang w:val="en-CA"/>
        </w:rPr>
        <w:t>the importance of linking cultural experiences to family activities</w:t>
      </w:r>
    </w:p>
    <w:p w14:paraId="51F9B4A6" w14:textId="5C626A2B" w:rsidR="00215F4C" w:rsidRPr="00AC0365" w:rsidRDefault="00C244E3" w:rsidP="00DB1CBB">
      <w:pPr>
        <w:pStyle w:val="ListParagraph"/>
        <w:numPr>
          <w:ilvl w:val="0"/>
          <w:numId w:val="11"/>
        </w:numPr>
        <w:spacing w:after="0" w:line="240" w:lineRule="auto"/>
        <w:jc w:val="both"/>
        <w:rPr>
          <w:rFonts w:ascii="Times New Roman" w:eastAsia="Calibri" w:hAnsi="Times New Roman" w:cs="Times New Roman"/>
          <w:b/>
          <w:bCs/>
          <w:sz w:val="24"/>
          <w:szCs w:val="24"/>
          <w:lang w:val="en-CA"/>
        </w:rPr>
      </w:pPr>
      <w:r w:rsidRPr="00AC0365">
        <w:rPr>
          <w:rFonts w:ascii="Times New Roman" w:eastAsia="Calibri" w:hAnsi="Times New Roman" w:cs="Times New Roman"/>
          <w:sz w:val="24"/>
          <w:szCs w:val="24"/>
          <w:lang w:val="en-CA"/>
        </w:rPr>
        <w:t>the importance of respecting Indigenization and diversity as a kind of</w:t>
      </w:r>
      <w:r w:rsidR="004152AC" w:rsidRPr="00AC0365">
        <w:rPr>
          <w:rFonts w:ascii="Times New Roman" w:eastAsia="Calibri" w:hAnsi="Times New Roman" w:cs="Times New Roman"/>
          <w:sz w:val="24"/>
          <w:szCs w:val="24"/>
          <w:lang w:val="en-CA"/>
        </w:rPr>
        <w:t xml:space="preserve"> </w:t>
      </w:r>
      <w:r w:rsidRPr="00AC0365">
        <w:rPr>
          <w:rFonts w:ascii="Times New Roman" w:eastAsia="Calibri" w:hAnsi="Times New Roman" w:cs="Times New Roman"/>
          <w:sz w:val="24"/>
          <w:szCs w:val="24"/>
          <w:lang w:val="en-CA"/>
        </w:rPr>
        <w:t>node</w:t>
      </w:r>
    </w:p>
    <w:p w14:paraId="3B8DF214" w14:textId="27A11700" w:rsidR="00E328A1" w:rsidRPr="00AC0365" w:rsidRDefault="00C244E3" w:rsidP="00DB1CBB">
      <w:pPr>
        <w:pStyle w:val="ListParagraph"/>
        <w:numPr>
          <w:ilvl w:val="0"/>
          <w:numId w:val="11"/>
        </w:numPr>
        <w:spacing w:after="0" w:line="240" w:lineRule="auto"/>
        <w:jc w:val="both"/>
        <w:rPr>
          <w:rFonts w:ascii="Times New Roman" w:eastAsia="Calibri" w:hAnsi="Times New Roman" w:cs="Times New Roman"/>
          <w:b/>
          <w:bCs/>
          <w:sz w:val="24"/>
          <w:szCs w:val="24"/>
          <w:lang w:val="en-CA"/>
        </w:rPr>
      </w:pPr>
      <w:r w:rsidRPr="00AC0365">
        <w:rPr>
          <w:rFonts w:ascii="Times New Roman" w:eastAsia="Calibri" w:hAnsi="Times New Roman" w:cs="Times New Roman"/>
          <w:sz w:val="24"/>
          <w:szCs w:val="24"/>
          <w:lang w:val="en-CA"/>
        </w:rPr>
        <w:t>the linking of Indigenization as a node to knowledge, storytelling, history</w:t>
      </w:r>
      <w:r w:rsidR="004152AC" w:rsidRPr="00AC0365">
        <w:rPr>
          <w:rFonts w:ascii="Times New Roman" w:eastAsia="Calibri" w:hAnsi="Times New Roman" w:cs="Times New Roman"/>
          <w:sz w:val="24"/>
          <w:szCs w:val="24"/>
          <w:lang w:val="en-CA"/>
        </w:rPr>
        <w:t xml:space="preserve"> </w:t>
      </w:r>
      <w:r w:rsidRPr="00AC0365">
        <w:rPr>
          <w:rFonts w:ascii="Times New Roman" w:eastAsia="Calibri" w:hAnsi="Times New Roman" w:cs="Times New Roman"/>
          <w:sz w:val="24"/>
          <w:szCs w:val="24"/>
          <w:lang w:val="en-CA"/>
        </w:rPr>
        <w:t xml:space="preserve">and heritage, </w:t>
      </w:r>
      <w:r w:rsidR="00E328A1" w:rsidRPr="00AC0365">
        <w:rPr>
          <w:rFonts w:ascii="Times New Roman" w:eastAsia="Calibri" w:hAnsi="Times New Roman" w:cs="Times New Roman"/>
          <w:sz w:val="24"/>
          <w:szCs w:val="24"/>
          <w:lang w:val="en-CA"/>
        </w:rPr>
        <w:t>and reconciliation</w:t>
      </w:r>
    </w:p>
    <w:p w14:paraId="1310DE62" w14:textId="0B93AE2F" w:rsidR="00C244E3" w:rsidRPr="00AC0365" w:rsidRDefault="00C244E3" w:rsidP="00DB1CBB">
      <w:pPr>
        <w:pStyle w:val="ListParagraph"/>
        <w:numPr>
          <w:ilvl w:val="0"/>
          <w:numId w:val="11"/>
        </w:numPr>
        <w:spacing w:after="0" w:line="240" w:lineRule="auto"/>
        <w:jc w:val="both"/>
        <w:rPr>
          <w:rFonts w:ascii="Times New Roman" w:eastAsia="Calibri" w:hAnsi="Times New Roman" w:cs="Times New Roman"/>
          <w:b/>
          <w:bCs/>
          <w:sz w:val="24"/>
          <w:szCs w:val="24"/>
          <w:lang w:val="en-CA"/>
        </w:rPr>
      </w:pPr>
      <w:r w:rsidRPr="00AC0365">
        <w:rPr>
          <w:rFonts w:ascii="Times New Roman" w:eastAsia="Calibri" w:hAnsi="Times New Roman" w:cs="Times New Roman"/>
          <w:sz w:val="24"/>
          <w:szCs w:val="24"/>
          <w:lang w:val="en-CA"/>
        </w:rPr>
        <w:t>the competing notions of "time" represented: e.g., individual time and</w:t>
      </w:r>
    </w:p>
    <w:p w14:paraId="2D120342" w14:textId="77777777" w:rsidR="00405BAE" w:rsidRDefault="00215F4C" w:rsidP="00405BAE">
      <w:pPr>
        <w:spacing w:after="0" w:line="240" w:lineRule="auto"/>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 xml:space="preserve">          </w:t>
      </w:r>
      <w:r w:rsidR="00C244E3" w:rsidRPr="00AC0365">
        <w:rPr>
          <w:rFonts w:ascii="Times New Roman" w:eastAsia="Calibri" w:hAnsi="Times New Roman" w:cs="Times New Roman"/>
          <w:sz w:val="24"/>
          <w:szCs w:val="24"/>
          <w:lang w:val="en-CA"/>
        </w:rPr>
        <w:t xml:space="preserve">collective time as </w:t>
      </w:r>
      <w:r w:rsidRPr="00AC0365">
        <w:rPr>
          <w:rFonts w:ascii="Times New Roman" w:eastAsia="Calibri" w:hAnsi="Times New Roman" w:cs="Times New Roman"/>
          <w:sz w:val="24"/>
          <w:szCs w:val="24"/>
          <w:lang w:val="en-CA"/>
        </w:rPr>
        <w:t xml:space="preserve">a </w:t>
      </w:r>
      <w:r w:rsidR="00C244E3" w:rsidRPr="00AC0365">
        <w:rPr>
          <w:rFonts w:ascii="Times New Roman" w:eastAsia="Calibri" w:hAnsi="Times New Roman" w:cs="Times New Roman"/>
          <w:sz w:val="24"/>
          <w:szCs w:val="24"/>
          <w:lang w:val="en-CA"/>
        </w:rPr>
        <w:t>path</w:t>
      </w:r>
      <w:r w:rsidR="002B027A" w:rsidRPr="00AC0365">
        <w:rPr>
          <w:rFonts w:ascii="Times New Roman" w:eastAsia="Calibri" w:hAnsi="Times New Roman" w:cs="Times New Roman"/>
          <w:sz w:val="24"/>
          <w:szCs w:val="24"/>
          <w:lang w:val="en-CA"/>
        </w:rPr>
        <w:t xml:space="preserve"> to understanding an appreciating heritage and place</w:t>
      </w:r>
    </w:p>
    <w:p w14:paraId="313AC66C" w14:textId="7F49C23A" w:rsidR="002931E9" w:rsidRPr="00405BAE" w:rsidRDefault="00405BAE" w:rsidP="00405BAE">
      <w:pPr>
        <w:pStyle w:val="ListParagraph"/>
        <w:numPr>
          <w:ilvl w:val="0"/>
          <w:numId w:val="50"/>
        </w:numPr>
        <w:spacing w:after="0" w:line="240" w:lineRule="auto"/>
        <w:jc w:val="both"/>
        <w:rPr>
          <w:rFonts w:ascii="Times New Roman" w:eastAsia="Calibri" w:hAnsi="Times New Roman" w:cs="Times New Roman"/>
          <w:sz w:val="24"/>
          <w:szCs w:val="24"/>
          <w:lang w:val="en-CA"/>
        </w:rPr>
      </w:pPr>
      <w:r w:rsidRPr="00405BAE">
        <w:rPr>
          <w:rFonts w:ascii="Times New Roman" w:eastAsia="Calibri" w:hAnsi="Times New Roman" w:cs="Times New Roman"/>
          <w:sz w:val="24"/>
          <w:szCs w:val="24"/>
          <w:lang w:val="en-CA"/>
        </w:rPr>
        <w:t>E</w:t>
      </w:r>
      <w:r w:rsidR="002931E9" w:rsidRPr="00405BAE">
        <w:rPr>
          <w:rFonts w:ascii="Times New Roman" w:eastAsia="Calibri" w:hAnsi="Times New Roman" w:cs="Times New Roman"/>
          <w:sz w:val="24"/>
          <w:szCs w:val="24"/>
          <w:lang w:val="en-CA"/>
        </w:rPr>
        <w:t xml:space="preserve">vents as </w:t>
      </w:r>
      <w:r w:rsidR="002B027A" w:rsidRPr="00405BAE">
        <w:rPr>
          <w:rFonts w:ascii="Times New Roman" w:eastAsia="Calibri" w:hAnsi="Times New Roman" w:cs="Times New Roman"/>
          <w:sz w:val="24"/>
          <w:szCs w:val="24"/>
          <w:lang w:val="en-CA"/>
        </w:rPr>
        <w:t xml:space="preserve">important </w:t>
      </w:r>
      <w:r w:rsidR="002931E9" w:rsidRPr="00405BAE">
        <w:rPr>
          <w:rFonts w:ascii="Times New Roman" w:eastAsia="Calibri" w:hAnsi="Times New Roman" w:cs="Times New Roman"/>
          <w:sz w:val="24"/>
          <w:szCs w:val="24"/>
          <w:lang w:val="en-CA"/>
        </w:rPr>
        <w:t xml:space="preserve">nodes tied to </w:t>
      </w:r>
      <w:r w:rsidR="002B027A" w:rsidRPr="00405BAE">
        <w:rPr>
          <w:rFonts w:ascii="Times New Roman" w:eastAsia="Calibri" w:hAnsi="Times New Roman" w:cs="Times New Roman"/>
          <w:sz w:val="24"/>
          <w:szCs w:val="24"/>
          <w:lang w:val="en-CA"/>
        </w:rPr>
        <w:t xml:space="preserve">identifiable </w:t>
      </w:r>
      <w:r w:rsidR="002931E9" w:rsidRPr="00405BAE">
        <w:rPr>
          <w:rFonts w:ascii="Times New Roman" w:eastAsia="Calibri" w:hAnsi="Times New Roman" w:cs="Times New Roman"/>
          <w:sz w:val="24"/>
          <w:szCs w:val="24"/>
          <w:lang w:val="en-CA"/>
        </w:rPr>
        <w:t>districts</w:t>
      </w:r>
    </w:p>
    <w:p w14:paraId="36DAD9A1" w14:textId="7DD30517" w:rsidR="002931E9" w:rsidRPr="00AC0365" w:rsidRDefault="002931E9" w:rsidP="00DB1CBB">
      <w:pPr>
        <w:pStyle w:val="ListParagraph"/>
        <w:numPr>
          <w:ilvl w:val="0"/>
          <w:numId w:val="1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 xml:space="preserve">cultural venues </w:t>
      </w:r>
      <w:r w:rsidR="002B027A" w:rsidRPr="00AC0365">
        <w:rPr>
          <w:rFonts w:ascii="Times New Roman" w:eastAsia="Calibri" w:hAnsi="Times New Roman" w:cs="Times New Roman"/>
          <w:sz w:val="24"/>
          <w:szCs w:val="24"/>
          <w:lang w:val="en-CA"/>
        </w:rPr>
        <w:t xml:space="preserve">need to be </w:t>
      </w:r>
      <w:r w:rsidRPr="00AC0365">
        <w:rPr>
          <w:rFonts w:ascii="Times New Roman" w:eastAsia="Calibri" w:hAnsi="Times New Roman" w:cs="Times New Roman"/>
          <w:sz w:val="24"/>
          <w:szCs w:val="24"/>
          <w:lang w:val="en-CA"/>
        </w:rPr>
        <w:t>tied to districts and paths</w:t>
      </w:r>
    </w:p>
    <w:p w14:paraId="04DBB867" w14:textId="77777777" w:rsidR="002931E9" w:rsidRPr="00AC0365" w:rsidRDefault="002931E9" w:rsidP="00DB1CBB">
      <w:pPr>
        <w:pStyle w:val="ListParagraph"/>
        <w:numPr>
          <w:ilvl w:val="0"/>
          <w:numId w:val="1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issues of security and community safety, tied to edges and districts</w:t>
      </w:r>
    </w:p>
    <w:p w14:paraId="7C3E02C2" w14:textId="77777777" w:rsidR="002931E9" w:rsidRPr="00AC0365" w:rsidRDefault="002931E9" w:rsidP="00DB1CBB">
      <w:pPr>
        <w:pStyle w:val="ListParagraph"/>
        <w:numPr>
          <w:ilvl w:val="0"/>
          <w:numId w:val="1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the importance of the downtown as a landmark, district, and node—and linked to issues of access via paths and edges</w:t>
      </w:r>
    </w:p>
    <w:p w14:paraId="71FCC748" w14:textId="77777777" w:rsidR="002931E9" w:rsidRPr="00AC0365" w:rsidRDefault="002931E9" w:rsidP="00DB1CBB">
      <w:pPr>
        <w:pStyle w:val="ListParagraph"/>
        <w:numPr>
          <w:ilvl w:val="0"/>
          <w:numId w:val="1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the need for cultural guides, facilitators, and interpreters linked to nodes and paths</w:t>
      </w:r>
    </w:p>
    <w:p w14:paraId="09760A46" w14:textId="77777777" w:rsidR="002931E9" w:rsidRPr="00AC0365" w:rsidRDefault="002931E9" w:rsidP="00DB1CBB">
      <w:pPr>
        <w:pStyle w:val="ListParagraph"/>
        <w:numPr>
          <w:ilvl w:val="0"/>
          <w:numId w:val="1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the need for guides and landmarks and conversations and districts and paths to say "what's going on"</w:t>
      </w:r>
    </w:p>
    <w:p w14:paraId="1074CF50" w14:textId="1C800531" w:rsidR="002931E9" w:rsidRPr="00AC0365" w:rsidRDefault="002B027A" w:rsidP="00DB1CBB">
      <w:pPr>
        <w:pStyle w:val="ListParagraph"/>
        <w:numPr>
          <w:ilvl w:val="0"/>
          <w:numId w:val="1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 xml:space="preserve">the absence of paths, landmarks, nodes, and districts leads to </w:t>
      </w:r>
      <w:r w:rsidR="002931E9" w:rsidRPr="00AC0365">
        <w:rPr>
          <w:rFonts w:ascii="Times New Roman" w:eastAsia="Calibri" w:hAnsi="Times New Roman" w:cs="Times New Roman"/>
          <w:sz w:val="24"/>
          <w:szCs w:val="24"/>
          <w:lang w:val="en-CA"/>
        </w:rPr>
        <w:t>the feeling of being lost or out of touch or left out of the cultural scene</w:t>
      </w:r>
    </w:p>
    <w:p w14:paraId="26DD4DD1" w14:textId="5121E945" w:rsidR="003762BD" w:rsidRPr="00AC0365" w:rsidRDefault="002931E9" w:rsidP="00AC0365">
      <w:pPr>
        <w:pStyle w:val="ListParagraph"/>
        <w:numPr>
          <w:ilvl w:val="0"/>
          <w:numId w:val="11"/>
        </w:numPr>
        <w:jc w:val="both"/>
        <w:rPr>
          <w:rFonts w:ascii="Times New Roman" w:eastAsia="Calibri" w:hAnsi="Times New Roman" w:cs="Times New Roman"/>
          <w:sz w:val="24"/>
          <w:szCs w:val="24"/>
          <w:lang w:val="en-CA"/>
        </w:rPr>
      </w:pPr>
      <w:r w:rsidRPr="00AC0365">
        <w:rPr>
          <w:rFonts w:ascii="Times New Roman" w:eastAsia="Calibri" w:hAnsi="Times New Roman" w:cs="Times New Roman"/>
          <w:sz w:val="24"/>
          <w:szCs w:val="24"/>
          <w:lang w:val="en-CA"/>
        </w:rPr>
        <w:t>the fusion of categories in a search for community coherence, looking at cultural identity and personal identity in terms of volunteerism, friendliness, community values, interrelatedness</w:t>
      </w:r>
    </w:p>
    <w:p w14:paraId="76D176C5" w14:textId="3A1232DB" w:rsidR="003F4C22" w:rsidRPr="00AC0365" w:rsidRDefault="00C1296E" w:rsidP="00C1296E">
      <w:pPr>
        <w:pStyle w:val="Heading2"/>
        <w:rPr>
          <w:rFonts w:ascii="Times New Roman" w:eastAsia="Calibri" w:hAnsi="Times New Roman" w:cs="Times New Roman"/>
          <w:b/>
          <w:bCs/>
          <w:color w:val="000000" w:themeColor="text1"/>
          <w:sz w:val="28"/>
          <w:szCs w:val="28"/>
          <w:lang w:val="en-CA"/>
        </w:rPr>
      </w:pPr>
      <w:bookmarkStart w:id="13" w:name="_Toc132115426"/>
      <w:r w:rsidRPr="00AC0365">
        <w:rPr>
          <w:rFonts w:ascii="Times New Roman" w:eastAsia="Calibri" w:hAnsi="Times New Roman" w:cs="Times New Roman"/>
          <w:b/>
          <w:bCs/>
          <w:color w:val="000000" w:themeColor="text1"/>
          <w:sz w:val="28"/>
          <w:szCs w:val="28"/>
          <w:lang w:val="en-CA"/>
        </w:rPr>
        <w:lastRenderedPageBreak/>
        <w:t xml:space="preserve">5.4 </w:t>
      </w:r>
      <w:r w:rsidR="00F51F6F" w:rsidRPr="00AC0365">
        <w:rPr>
          <w:rFonts w:ascii="Times New Roman" w:eastAsia="Calibri" w:hAnsi="Times New Roman" w:cs="Times New Roman"/>
          <w:b/>
          <w:bCs/>
          <w:color w:val="000000" w:themeColor="text1"/>
          <w:sz w:val="28"/>
          <w:szCs w:val="28"/>
          <w:lang w:val="en-CA"/>
        </w:rPr>
        <w:t xml:space="preserve">First Nations </w:t>
      </w:r>
      <w:r w:rsidR="00DB7956" w:rsidRPr="00AC0365">
        <w:rPr>
          <w:rFonts w:ascii="Times New Roman" w:eastAsia="Calibri" w:hAnsi="Times New Roman" w:cs="Times New Roman"/>
          <w:b/>
          <w:bCs/>
          <w:color w:val="000000" w:themeColor="text1"/>
          <w:sz w:val="28"/>
          <w:szCs w:val="28"/>
          <w:lang w:val="en-CA"/>
        </w:rPr>
        <w:t>Engagement in Cultural Mapping</w:t>
      </w:r>
      <w:bookmarkEnd w:id="13"/>
    </w:p>
    <w:p w14:paraId="0F397CB5" w14:textId="2B71D305" w:rsidR="00D50618" w:rsidRDefault="00D50618" w:rsidP="00DB1CBB">
      <w:pPr>
        <w:spacing w:after="0" w:line="240" w:lineRule="auto"/>
        <w:jc w:val="both"/>
        <w:rPr>
          <w:rFonts w:ascii="Times New Roman" w:eastAsia="Calibri" w:hAnsi="Times New Roman" w:cs="Times New Roman"/>
          <w:b/>
          <w:bCs/>
          <w:sz w:val="28"/>
          <w:szCs w:val="28"/>
          <w:lang w:val="en-CA"/>
        </w:rPr>
      </w:pPr>
    </w:p>
    <w:p w14:paraId="48B9212F" w14:textId="4DD69EB3" w:rsidR="00D50618" w:rsidRDefault="00D50618" w:rsidP="00405BAE">
      <w:pPr>
        <w:spacing w:after="0" w:line="240" w:lineRule="auto"/>
        <w:jc w:val="center"/>
        <w:rPr>
          <w:rFonts w:ascii="Times New Roman" w:eastAsia="Calibri" w:hAnsi="Times New Roman" w:cs="Times New Roman"/>
          <w:b/>
          <w:bCs/>
          <w:sz w:val="28"/>
          <w:szCs w:val="28"/>
          <w:lang w:val="en-CA"/>
        </w:rPr>
      </w:pPr>
      <w:r>
        <w:rPr>
          <w:rFonts w:ascii="Times New Roman" w:eastAsia="Calibri" w:hAnsi="Times New Roman" w:cs="Times New Roman"/>
          <w:b/>
          <w:bCs/>
          <w:noProof/>
          <w:sz w:val="28"/>
          <w:szCs w:val="28"/>
          <w:lang w:val="en-CA"/>
        </w:rPr>
        <w:drawing>
          <wp:inline distT="0" distB="0" distL="0" distR="0" wp14:anchorId="3D9329B9" wp14:editId="150BA9DB">
            <wp:extent cx="4346500" cy="26841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14934" cy="2726406"/>
                    </a:xfrm>
                    <a:prstGeom prst="rect">
                      <a:avLst/>
                    </a:prstGeom>
                  </pic:spPr>
                </pic:pic>
              </a:graphicData>
            </a:graphic>
          </wp:inline>
        </w:drawing>
      </w:r>
    </w:p>
    <w:p w14:paraId="3A1525DF" w14:textId="585AAEF5" w:rsidR="00DB7956" w:rsidRPr="002260A1" w:rsidRDefault="00DB7956" w:rsidP="00DB1CBB">
      <w:pPr>
        <w:spacing w:after="0" w:line="240" w:lineRule="auto"/>
        <w:jc w:val="both"/>
        <w:rPr>
          <w:rFonts w:ascii="Times New Roman" w:eastAsia="Calibri" w:hAnsi="Times New Roman" w:cs="Times New Roman"/>
          <w:sz w:val="28"/>
          <w:szCs w:val="28"/>
          <w:lang w:val="en-CA"/>
        </w:rPr>
      </w:pPr>
    </w:p>
    <w:p w14:paraId="4397DEFC" w14:textId="356A4470" w:rsidR="002260A1" w:rsidRPr="00AC0365" w:rsidRDefault="00DB7956" w:rsidP="00DB1CBB">
      <w:pPr>
        <w:jc w:val="both"/>
        <w:rPr>
          <w:rFonts w:ascii="Times New Roman" w:eastAsia="Times New Roman" w:hAnsi="Times New Roman" w:cs="Times New Roman"/>
          <w:sz w:val="24"/>
          <w:szCs w:val="24"/>
          <w:lang w:val="en-CA"/>
        </w:rPr>
      </w:pPr>
      <w:r w:rsidRPr="00AC0365">
        <w:rPr>
          <w:rFonts w:ascii="Times New Roman" w:eastAsia="Calibri" w:hAnsi="Times New Roman" w:cs="Times New Roman"/>
          <w:sz w:val="24"/>
          <w:szCs w:val="24"/>
          <w:lang w:val="en-CA"/>
        </w:rPr>
        <w:t>There were two engagement sessions conducted with the</w:t>
      </w:r>
      <w:r w:rsidR="002260A1" w:rsidRPr="00AC0365">
        <w:rPr>
          <w:rFonts w:ascii="Times New Roman" w:eastAsia="Calibri" w:hAnsi="Times New Roman" w:cs="Times New Roman"/>
          <w:sz w:val="24"/>
          <w:szCs w:val="24"/>
          <w:lang w:val="en-CA"/>
        </w:rPr>
        <w:t xml:space="preserve"> </w:t>
      </w:r>
      <w:r w:rsidR="002260A1" w:rsidRPr="00AC0365">
        <w:rPr>
          <w:rFonts w:ascii="Times New Roman" w:eastAsia="Times New Roman" w:hAnsi="Times New Roman" w:cs="Times New Roman"/>
          <w:sz w:val="24"/>
          <w:szCs w:val="24"/>
          <w:lang w:val="en-CA"/>
        </w:rPr>
        <w:t xml:space="preserve">Tk'emlúps te Secwe̓pemc, the </w:t>
      </w:r>
      <w:r w:rsidR="006606EA" w:rsidRPr="00AC0365">
        <w:rPr>
          <w:rFonts w:ascii="Times New Roman" w:eastAsia="Times New Roman" w:hAnsi="Times New Roman" w:cs="Times New Roman"/>
          <w:sz w:val="24"/>
          <w:szCs w:val="24"/>
          <w:lang w:val="en-CA"/>
        </w:rPr>
        <w:t>I</w:t>
      </w:r>
      <w:r w:rsidR="002260A1" w:rsidRPr="00AC0365">
        <w:rPr>
          <w:rFonts w:ascii="Times New Roman" w:eastAsia="Times New Roman" w:hAnsi="Times New Roman" w:cs="Times New Roman"/>
          <w:sz w:val="24"/>
          <w:szCs w:val="24"/>
          <w:lang w:val="en-CA"/>
        </w:rPr>
        <w:t>ndigenous communities in Kamloops. These sessions ensured that their cultures and rights are recognized and respected so that their cultural heritage resources can be identified and protected.</w:t>
      </w:r>
      <w:r w:rsidR="004634E3" w:rsidRPr="00AC0365">
        <w:rPr>
          <w:rFonts w:ascii="Times New Roman" w:eastAsia="Times New Roman" w:hAnsi="Times New Roman" w:cs="Times New Roman"/>
          <w:sz w:val="24"/>
          <w:szCs w:val="24"/>
          <w:lang w:val="en-CA"/>
        </w:rPr>
        <w:t xml:space="preserve"> </w:t>
      </w:r>
      <w:r w:rsidR="003C09F6" w:rsidRPr="00AC0365">
        <w:rPr>
          <w:rFonts w:ascii="Times New Roman" w:eastAsia="Times New Roman" w:hAnsi="Times New Roman" w:cs="Times New Roman"/>
          <w:sz w:val="24"/>
          <w:szCs w:val="24"/>
          <w:lang w:val="en-CA"/>
        </w:rPr>
        <w:t xml:space="preserve">Some of the quotes and maps from the group/individual discussions </w:t>
      </w:r>
      <w:r w:rsidR="00D60EE3" w:rsidRPr="00AC0365">
        <w:rPr>
          <w:rFonts w:ascii="Times New Roman" w:eastAsia="Times New Roman" w:hAnsi="Times New Roman" w:cs="Times New Roman"/>
          <w:sz w:val="24"/>
          <w:szCs w:val="24"/>
          <w:lang w:val="en-CA"/>
        </w:rPr>
        <w:t xml:space="preserve">with Tk'emlúps te Secwe̓pemc are </w:t>
      </w:r>
      <w:r w:rsidR="00622D58" w:rsidRPr="00AC0365">
        <w:rPr>
          <w:rFonts w:ascii="Times New Roman" w:eastAsia="Times New Roman" w:hAnsi="Times New Roman" w:cs="Times New Roman"/>
          <w:sz w:val="24"/>
          <w:szCs w:val="24"/>
          <w:lang w:val="en-CA"/>
        </w:rPr>
        <w:t>highlighted</w:t>
      </w:r>
      <w:r w:rsidR="00D60EE3" w:rsidRPr="00AC0365">
        <w:rPr>
          <w:rFonts w:ascii="Times New Roman" w:eastAsia="Times New Roman" w:hAnsi="Times New Roman" w:cs="Times New Roman"/>
          <w:sz w:val="24"/>
          <w:szCs w:val="24"/>
          <w:lang w:val="en-CA"/>
        </w:rPr>
        <w:t xml:space="preserve"> below-</w:t>
      </w:r>
    </w:p>
    <w:p w14:paraId="700E1B6D" w14:textId="77777777" w:rsidR="003762BD" w:rsidRDefault="003762BD" w:rsidP="00DB1CBB">
      <w:pPr>
        <w:jc w:val="both"/>
        <w:rPr>
          <w:rFonts w:ascii="Times New Roman" w:eastAsia="Times New Roman" w:hAnsi="Times New Roman" w:cs="Times New Roman"/>
          <w:sz w:val="28"/>
          <w:szCs w:val="28"/>
          <w:lang w:val="en-CA"/>
        </w:rPr>
      </w:pPr>
    </w:p>
    <w:p w14:paraId="55AB7CB7" w14:textId="388FED80" w:rsidR="00D60EE3" w:rsidRDefault="005F3D50" w:rsidP="00405BAE">
      <w:pPr>
        <w:jc w:val="center"/>
        <w:rPr>
          <w:rFonts w:ascii="Times New Roman" w:eastAsia="Times New Roman" w:hAnsi="Times New Roman" w:cs="Times New Roman"/>
          <w:sz w:val="28"/>
          <w:szCs w:val="28"/>
          <w:lang w:val="en-CA"/>
        </w:rPr>
      </w:pPr>
      <w:r>
        <w:rPr>
          <w:rFonts w:ascii="Times New Roman" w:eastAsia="Times New Roman" w:hAnsi="Times New Roman" w:cs="Times New Roman"/>
          <w:i/>
          <w:iCs/>
          <w:noProof/>
          <w:sz w:val="28"/>
          <w:szCs w:val="28"/>
          <w:lang w:val="en-CA"/>
        </w:rPr>
        <w:drawing>
          <wp:inline distT="0" distB="0" distL="0" distR="0" wp14:anchorId="0497205E" wp14:editId="4EDCBC96">
            <wp:extent cx="5628640" cy="3440864"/>
            <wp:effectExtent l="0" t="0" r="0" b="1270"/>
            <wp:docPr id="10" name="Picture 1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diagram&#10;&#10;Description automatically generated"/>
                    <pic:cNvPicPr/>
                  </pic:nvPicPr>
                  <pic:blipFill rotWithShape="1">
                    <a:blip r:embed="rId40">
                      <a:extLst>
                        <a:ext uri="{28A0092B-C50C-407E-A947-70E740481C1C}">
                          <a14:useLocalDpi xmlns:a14="http://schemas.microsoft.com/office/drawing/2010/main" val="0"/>
                        </a:ext>
                      </a:extLst>
                    </a:blip>
                    <a:srcRect l="16731"/>
                    <a:stretch/>
                  </pic:blipFill>
                  <pic:spPr bwMode="auto">
                    <a:xfrm>
                      <a:off x="0" y="0"/>
                      <a:ext cx="5643024" cy="3449657"/>
                    </a:xfrm>
                    <a:prstGeom prst="rect">
                      <a:avLst/>
                    </a:prstGeom>
                    <a:ln>
                      <a:noFill/>
                    </a:ln>
                    <a:extLst>
                      <a:ext uri="{53640926-AAD7-44D8-BBD7-CCE9431645EC}">
                        <a14:shadowObscured xmlns:a14="http://schemas.microsoft.com/office/drawing/2010/main"/>
                      </a:ext>
                    </a:extLst>
                  </pic:spPr>
                </pic:pic>
              </a:graphicData>
            </a:graphic>
          </wp:inline>
        </w:drawing>
      </w:r>
    </w:p>
    <w:p w14:paraId="4F71EE8B" w14:textId="77777777" w:rsidR="007D1757" w:rsidRDefault="007D1757" w:rsidP="00DB1CBB">
      <w:pPr>
        <w:jc w:val="both"/>
        <w:rPr>
          <w:rFonts w:ascii="Times New Roman" w:hAnsi="Times New Roman" w:cs="Times New Roman"/>
          <w:i/>
          <w:iCs/>
          <w:color w:val="000000"/>
          <w:sz w:val="27"/>
          <w:szCs w:val="27"/>
        </w:rPr>
      </w:pPr>
    </w:p>
    <w:p w14:paraId="54B68C50" w14:textId="4196DA09" w:rsidR="00D60EE3" w:rsidRPr="00AC0365" w:rsidRDefault="0023747E" w:rsidP="007D1757">
      <w:pPr>
        <w:ind w:left="720" w:right="720"/>
        <w:jc w:val="both"/>
        <w:rPr>
          <w:rFonts w:ascii="Times New Roman" w:hAnsi="Times New Roman" w:cs="Times New Roman"/>
          <w:i/>
          <w:iCs/>
          <w:color w:val="000000"/>
          <w:sz w:val="24"/>
          <w:szCs w:val="24"/>
        </w:rPr>
      </w:pPr>
      <w:r w:rsidRPr="00AC0365">
        <w:rPr>
          <w:rFonts w:ascii="Times New Roman" w:hAnsi="Times New Roman" w:cs="Times New Roman"/>
          <w:i/>
          <w:iCs/>
          <w:color w:val="000000"/>
          <w:sz w:val="24"/>
          <w:szCs w:val="24"/>
        </w:rPr>
        <w:t>“</w:t>
      </w:r>
      <w:r w:rsidR="001475C4" w:rsidRPr="00AC0365">
        <w:rPr>
          <w:rFonts w:ascii="Times New Roman" w:hAnsi="Times New Roman" w:cs="Times New Roman"/>
          <w:i/>
          <w:iCs/>
          <w:color w:val="000000"/>
          <w:sz w:val="24"/>
          <w:szCs w:val="24"/>
        </w:rPr>
        <w:t>Because to Secwepemc people, Secwepemc culture is based on our language, because that's how we evolved our culture was through the language we speak. And so Secwepemc gene, our language, it comes from the land</w:t>
      </w:r>
      <w:r w:rsidRPr="00AC0365">
        <w:rPr>
          <w:rFonts w:ascii="Times New Roman" w:hAnsi="Times New Roman" w:cs="Times New Roman"/>
          <w:i/>
          <w:iCs/>
          <w:color w:val="000000"/>
          <w:sz w:val="24"/>
          <w:szCs w:val="24"/>
        </w:rPr>
        <w:t>”</w:t>
      </w:r>
      <w:r w:rsidR="001475C4" w:rsidRPr="00AC0365">
        <w:rPr>
          <w:rFonts w:ascii="Times New Roman" w:hAnsi="Times New Roman" w:cs="Times New Roman"/>
          <w:i/>
          <w:iCs/>
          <w:color w:val="000000"/>
          <w:sz w:val="24"/>
          <w:szCs w:val="24"/>
        </w:rPr>
        <w:t>.</w:t>
      </w:r>
    </w:p>
    <w:p w14:paraId="14A049E8" w14:textId="6440090B" w:rsidR="001475C4" w:rsidRPr="00AC0365" w:rsidRDefault="001475C4" w:rsidP="007D1757">
      <w:pPr>
        <w:ind w:left="720" w:right="720"/>
        <w:jc w:val="both"/>
        <w:rPr>
          <w:rFonts w:ascii="Times New Roman" w:hAnsi="Times New Roman" w:cs="Times New Roman"/>
          <w:i/>
          <w:iCs/>
          <w:color w:val="000000"/>
          <w:sz w:val="24"/>
          <w:szCs w:val="24"/>
        </w:rPr>
      </w:pPr>
    </w:p>
    <w:p w14:paraId="07A7DAF1" w14:textId="15CC80E9" w:rsidR="001475C4" w:rsidRPr="00AC0365" w:rsidRDefault="0023747E" w:rsidP="007D1757">
      <w:pPr>
        <w:ind w:left="720" w:right="720"/>
        <w:jc w:val="both"/>
        <w:rPr>
          <w:rFonts w:ascii="Times New Roman" w:hAnsi="Times New Roman" w:cs="Times New Roman"/>
          <w:i/>
          <w:iCs/>
          <w:color w:val="000000"/>
          <w:sz w:val="24"/>
          <w:szCs w:val="24"/>
        </w:rPr>
      </w:pPr>
      <w:r w:rsidRPr="00AC0365">
        <w:rPr>
          <w:rFonts w:ascii="Times New Roman" w:hAnsi="Times New Roman" w:cs="Times New Roman"/>
          <w:i/>
          <w:iCs/>
          <w:color w:val="000000"/>
          <w:sz w:val="24"/>
          <w:szCs w:val="24"/>
        </w:rPr>
        <w:t>“</w:t>
      </w:r>
      <w:r w:rsidR="00AC0365">
        <w:rPr>
          <w:rFonts w:ascii="Times New Roman" w:hAnsi="Times New Roman" w:cs="Times New Roman"/>
          <w:i/>
          <w:iCs/>
          <w:color w:val="000000"/>
          <w:sz w:val="24"/>
          <w:szCs w:val="24"/>
        </w:rPr>
        <w:t>T</w:t>
      </w:r>
      <w:r w:rsidR="001475C4" w:rsidRPr="00AC0365">
        <w:rPr>
          <w:rFonts w:ascii="Times New Roman" w:hAnsi="Times New Roman" w:cs="Times New Roman"/>
          <w:i/>
          <w:iCs/>
          <w:color w:val="000000"/>
          <w:sz w:val="24"/>
          <w:szCs w:val="24"/>
        </w:rPr>
        <w:t>he first barrier I can mention right away is that many people are living in impoverished states. In anything you plan to do with the city side, it should be accessible to all, meaning there shouldn't be high costs and high fees if you're trying to create a, an inclusive culture, you have to think that there are a lot of people who can't even afford to take the bus over there. Or like, how, how do they get over there? A lot of people don't have vehicles, a lot of our, our elders are isolated. So how do you plan on getting people to share the culture that's being enhanced for all when people can't even get there?</w:t>
      </w:r>
      <w:r w:rsidRPr="00AC0365">
        <w:rPr>
          <w:rFonts w:ascii="Times New Roman" w:hAnsi="Times New Roman" w:cs="Times New Roman"/>
          <w:i/>
          <w:iCs/>
          <w:color w:val="000000"/>
          <w:sz w:val="24"/>
          <w:szCs w:val="24"/>
        </w:rPr>
        <w:t>”</w:t>
      </w:r>
      <w:r w:rsidR="001475C4" w:rsidRPr="00AC0365">
        <w:rPr>
          <w:rFonts w:ascii="Times New Roman" w:hAnsi="Times New Roman" w:cs="Times New Roman"/>
          <w:i/>
          <w:iCs/>
          <w:color w:val="000000"/>
          <w:sz w:val="24"/>
          <w:szCs w:val="24"/>
        </w:rPr>
        <w:t xml:space="preserve"> </w:t>
      </w:r>
    </w:p>
    <w:p w14:paraId="51E4B69C" w14:textId="15E0F599" w:rsidR="00622D58" w:rsidRPr="00AC0365" w:rsidRDefault="00622D58" w:rsidP="007D1757">
      <w:pPr>
        <w:ind w:left="720" w:right="720"/>
        <w:jc w:val="both"/>
        <w:rPr>
          <w:rFonts w:ascii="Times New Roman" w:hAnsi="Times New Roman" w:cs="Times New Roman"/>
          <w:i/>
          <w:iCs/>
          <w:color w:val="000000"/>
          <w:sz w:val="24"/>
          <w:szCs w:val="24"/>
        </w:rPr>
      </w:pPr>
    </w:p>
    <w:p w14:paraId="0FD50D22" w14:textId="02D08694" w:rsidR="00F5392A" w:rsidRDefault="0023747E" w:rsidP="00405BAE">
      <w:pPr>
        <w:ind w:left="720" w:right="720"/>
        <w:jc w:val="both"/>
        <w:rPr>
          <w:rFonts w:ascii="Times New Roman" w:hAnsi="Times New Roman" w:cs="Times New Roman"/>
          <w:i/>
          <w:iCs/>
          <w:color w:val="000000"/>
          <w:sz w:val="24"/>
          <w:szCs w:val="24"/>
        </w:rPr>
      </w:pPr>
      <w:r w:rsidRPr="00AC0365">
        <w:rPr>
          <w:rFonts w:ascii="Times New Roman" w:hAnsi="Times New Roman" w:cs="Times New Roman"/>
          <w:i/>
          <w:iCs/>
          <w:color w:val="000000"/>
          <w:sz w:val="24"/>
          <w:szCs w:val="24"/>
        </w:rPr>
        <w:t>“</w:t>
      </w:r>
      <w:r w:rsidR="00AC0365">
        <w:rPr>
          <w:rFonts w:ascii="Times New Roman" w:hAnsi="Times New Roman" w:cs="Times New Roman"/>
          <w:i/>
          <w:iCs/>
          <w:color w:val="000000"/>
          <w:sz w:val="24"/>
          <w:szCs w:val="24"/>
        </w:rPr>
        <w:t>W</w:t>
      </w:r>
      <w:r w:rsidR="00622D58" w:rsidRPr="00AC0365">
        <w:rPr>
          <w:rFonts w:ascii="Times New Roman" w:hAnsi="Times New Roman" w:cs="Times New Roman"/>
          <w:i/>
          <w:iCs/>
          <w:color w:val="000000"/>
          <w:sz w:val="24"/>
          <w:szCs w:val="24"/>
        </w:rPr>
        <w:t>hat I wanted to like, kind of show is just that this is, um, how I'm kind of more familiar with stories being told is like, kind of like traditional storytelling and just like, around the campfire. And that's one of my earliest, I guess, experiences like culturally is just like hearing all the stories. I like, feel a little familiar with some of them</w:t>
      </w:r>
      <w:r w:rsidRPr="00AC0365">
        <w:rPr>
          <w:rFonts w:ascii="Times New Roman" w:hAnsi="Times New Roman" w:cs="Times New Roman"/>
          <w:i/>
          <w:iCs/>
          <w:color w:val="000000"/>
          <w:sz w:val="24"/>
          <w:szCs w:val="24"/>
        </w:rPr>
        <w:t>”</w:t>
      </w:r>
      <w:r w:rsidR="00622D58" w:rsidRPr="00AC0365">
        <w:rPr>
          <w:rFonts w:ascii="Times New Roman" w:hAnsi="Times New Roman" w:cs="Times New Roman"/>
          <w:i/>
          <w:iCs/>
          <w:color w:val="000000"/>
          <w:sz w:val="24"/>
          <w:szCs w:val="24"/>
        </w:rPr>
        <w:t>.</w:t>
      </w:r>
    </w:p>
    <w:p w14:paraId="16C5C721" w14:textId="77777777" w:rsidR="00405BAE" w:rsidRPr="00AC0365" w:rsidRDefault="00405BAE" w:rsidP="00405BAE">
      <w:pPr>
        <w:ind w:left="720" w:right="720"/>
        <w:jc w:val="both"/>
        <w:rPr>
          <w:rFonts w:ascii="Times New Roman" w:hAnsi="Times New Roman" w:cs="Times New Roman"/>
          <w:i/>
          <w:iCs/>
          <w:color w:val="000000"/>
          <w:sz w:val="24"/>
          <w:szCs w:val="24"/>
        </w:rPr>
      </w:pPr>
    </w:p>
    <w:p w14:paraId="4D26E28A" w14:textId="118CB459" w:rsidR="00D035B8" w:rsidRPr="00AC0365" w:rsidRDefault="0023747E" w:rsidP="00346818">
      <w:pPr>
        <w:ind w:left="720" w:right="720"/>
        <w:jc w:val="both"/>
        <w:rPr>
          <w:rFonts w:ascii="-webkit-standard" w:hAnsi="-webkit-standard"/>
          <w:i/>
          <w:iCs/>
          <w:color w:val="000000"/>
          <w:sz w:val="24"/>
          <w:szCs w:val="24"/>
        </w:rPr>
      </w:pPr>
      <w:r w:rsidRPr="00AC0365">
        <w:rPr>
          <w:rFonts w:ascii="Times New Roman" w:hAnsi="Times New Roman" w:cs="Times New Roman"/>
          <w:i/>
          <w:iCs/>
          <w:color w:val="000000"/>
          <w:sz w:val="24"/>
          <w:szCs w:val="24"/>
        </w:rPr>
        <w:t>“</w:t>
      </w:r>
      <w:r w:rsidR="00AC0365">
        <w:rPr>
          <w:rFonts w:ascii="Times New Roman" w:hAnsi="Times New Roman" w:cs="Times New Roman"/>
          <w:i/>
          <w:iCs/>
          <w:color w:val="000000"/>
          <w:sz w:val="24"/>
          <w:szCs w:val="24"/>
        </w:rPr>
        <w:t>J</w:t>
      </w:r>
      <w:r w:rsidR="009B3BE1" w:rsidRPr="00AC0365">
        <w:rPr>
          <w:rFonts w:ascii="Times New Roman" w:hAnsi="Times New Roman" w:cs="Times New Roman"/>
          <w:i/>
          <w:iCs/>
          <w:color w:val="000000"/>
          <w:sz w:val="24"/>
          <w:szCs w:val="24"/>
        </w:rPr>
        <w:t xml:space="preserve">ust keep up with the tours and learn and educate. That's all I really can say cuz I, I do see a start to that healing and working togetherness with the </w:t>
      </w:r>
      <w:r w:rsidR="00F5392A" w:rsidRPr="00AC0365">
        <w:rPr>
          <w:rFonts w:ascii="Times New Roman" w:hAnsi="Times New Roman" w:cs="Times New Roman"/>
          <w:i/>
          <w:iCs/>
          <w:color w:val="000000"/>
          <w:sz w:val="24"/>
          <w:szCs w:val="24"/>
        </w:rPr>
        <w:t>C</w:t>
      </w:r>
      <w:r w:rsidR="009B3BE1" w:rsidRPr="00AC0365">
        <w:rPr>
          <w:rFonts w:ascii="Times New Roman" w:hAnsi="Times New Roman" w:cs="Times New Roman"/>
          <w:i/>
          <w:iCs/>
          <w:color w:val="000000"/>
          <w:sz w:val="24"/>
          <w:szCs w:val="24"/>
        </w:rPr>
        <w:t>ity of Kamloops and to Tkemlups people</w:t>
      </w:r>
      <w:r w:rsidRPr="00AC0365">
        <w:rPr>
          <w:rFonts w:ascii="Times New Roman" w:hAnsi="Times New Roman" w:cs="Times New Roman"/>
          <w:i/>
          <w:iCs/>
          <w:color w:val="000000"/>
          <w:sz w:val="24"/>
          <w:szCs w:val="24"/>
        </w:rPr>
        <w:t>”</w:t>
      </w:r>
      <w:r w:rsidR="00346818" w:rsidRPr="00AC0365">
        <w:rPr>
          <w:rFonts w:ascii="-webkit-standard" w:hAnsi="-webkit-standard"/>
          <w:i/>
          <w:iCs/>
          <w:color w:val="000000"/>
          <w:sz w:val="24"/>
          <w:szCs w:val="24"/>
        </w:rPr>
        <w:t>.</w:t>
      </w:r>
    </w:p>
    <w:p w14:paraId="70F79998" w14:textId="586408D7" w:rsidR="00D035B8" w:rsidRDefault="005F3D50" w:rsidP="00405BAE">
      <w:pPr>
        <w:jc w:val="center"/>
        <w:rPr>
          <w:rFonts w:ascii="Times New Roman" w:eastAsia="Times New Roman" w:hAnsi="Times New Roman" w:cs="Times New Roman"/>
          <w:i/>
          <w:iCs/>
          <w:sz w:val="28"/>
          <w:szCs w:val="28"/>
          <w:lang w:val="en-CA"/>
        </w:rPr>
      </w:pPr>
      <w:r>
        <w:rPr>
          <w:rFonts w:ascii="Times New Roman" w:eastAsia="Times New Roman" w:hAnsi="Times New Roman" w:cs="Times New Roman"/>
          <w:i/>
          <w:iCs/>
          <w:noProof/>
          <w:sz w:val="28"/>
          <w:szCs w:val="28"/>
          <w:lang w:val="en-CA"/>
        </w:rPr>
        <w:drawing>
          <wp:inline distT="0" distB="0" distL="0" distR="0" wp14:anchorId="10B413DF" wp14:editId="021A7F66">
            <wp:extent cx="2817905" cy="3654650"/>
            <wp:effectExtent l="635" t="0" r="254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41">
                      <a:extLst>
                        <a:ext uri="{28A0092B-C50C-407E-A947-70E740481C1C}">
                          <a14:useLocalDpi xmlns:a14="http://schemas.microsoft.com/office/drawing/2010/main" val="0"/>
                        </a:ext>
                      </a:extLst>
                    </a:blip>
                    <a:srcRect l="18089" t="-24" r="-3993" b="747"/>
                    <a:stretch/>
                  </pic:blipFill>
                  <pic:spPr bwMode="auto">
                    <a:xfrm rot="16200000">
                      <a:off x="0" y="0"/>
                      <a:ext cx="3004341" cy="3896446"/>
                    </a:xfrm>
                    <a:prstGeom prst="rect">
                      <a:avLst/>
                    </a:prstGeom>
                    <a:ln>
                      <a:noFill/>
                    </a:ln>
                    <a:extLst>
                      <a:ext uri="{53640926-AAD7-44D8-BBD7-CCE9431645EC}">
                        <a14:shadowObscured xmlns:a14="http://schemas.microsoft.com/office/drawing/2010/main"/>
                      </a:ext>
                    </a:extLst>
                  </pic:spPr>
                </pic:pic>
              </a:graphicData>
            </a:graphic>
          </wp:inline>
        </w:drawing>
      </w:r>
    </w:p>
    <w:p w14:paraId="4D22FE7C" w14:textId="0AFA8E83" w:rsidR="00DD5A08" w:rsidRDefault="00DD5A08" w:rsidP="00DB1CBB">
      <w:pPr>
        <w:spacing w:after="0" w:line="240" w:lineRule="auto"/>
        <w:jc w:val="both"/>
        <w:rPr>
          <w:rFonts w:ascii="Times New Roman" w:hAnsi="Times New Roman" w:cs="Times New Roman"/>
          <w:sz w:val="24"/>
          <w:szCs w:val="24"/>
        </w:rPr>
      </w:pPr>
      <w:r w:rsidRPr="00AC0365">
        <w:rPr>
          <w:rFonts w:ascii="Times New Roman" w:hAnsi="Times New Roman" w:cs="Times New Roman"/>
          <w:b/>
          <w:bCs/>
          <w:sz w:val="24"/>
          <w:szCs w:val="24"/>
        </w:rPr>
        <w:lastRenderedPageBreak/>
        <w:t>Overall, the following themes were identified</w:t>
      </w:r>
      <w:r w:rsidR="0011312E" w:rsidRPr="00AC0365">
        <w:rPr>
          <w:rFonts w:ascii="Times New Roman" w:hAnsi="Times New Roman" w:cs="Times New Roman"/>
          <w:b/>
          <w:bCs/>
          <w:sz w:val="24"/>
          <w:szCs w:val="24"/>
        </w:rPr>
        <w:t xml:space="preserve"> after analyzing </w:t>
      </w:r>
      <w:r w:rsidR="002B027A" w:rsidRPr="00AC0365">
        <w:rPr>
          <w:rFonts w:ascii="Times New Roman" w:hAnsi="Times New Roman" w:cs="Times New Roman"/>
          <w:b/>
          <w:bCs/>
          <w:sz w:val="24"/>
          <w:szCs w:val="24"/>
        </w:rPr>
        <w:t>the</w:t>
      </w:r>
      <w:r w:rsidR="0011312E" w:rsidRPr="00AC0365">
        <w:rPr>
          <w:rFonts w:ascii="Times New Roman" w:hAnsi="Times New Roman" w:cs="Times New Roman"/>
          <w:b/>
          <w:bCs/>
          <w:sz w:val="24"/>
          <w:szCs w:val="24"/>
        </w:rPr>
        <w:t xml:space="preserve"> cultural maps</w:t>
      </w:r>
      <w:r w:rsidRPr="00AC0365">
        <w:rPr>
          <w:rFonts w:ascii="Times New Roman" w:hAnsi="Times New Roman" w:cs="Times New Roman"/>
          <w:sz w:val="24"/>
          <w:szCs w:val="24"/>
        </w:rPr>
        <w:t>:</w:t>
      </w:r>
    </w:p>
    <w:p w14:paraId="4593AD07" w14:textId="77777777" w:rsidR="00AC0365" w:rsidRPr="00AC0365" w:rsidRDefault="00AC0365" w:rsidP="00DB1CBB">
      <w:pPr>
        <w:spacing w:after="0" w:line="240" w:lineRule="auto"/>
        <w:jc w:val="both"/>
        <w:rPr>
          <w:rFonts w:ascii="Times New Roman" w:eastAsia="Calibri" w:hAnsi="Times New Roman" w:cs="Times New Roman"/>
          <w:sz w:val="24"/>
          <w:szCs w:val="24"/>
          <w:lang w:val="en-CA"/>
        </w:rPr>
      </w:pPr>
    </w:p>
    <w:p w14:paraId="24DDF7F6" w14:textId="230BFE20" w:rsidR="00DD5A08" w:rsidRPr="00AC0365" w:rsidRDefault="00DD5A08" w:rsidP="00DB1CBB">
      <w:pPr>
        <w:pStyle w:val="ListParagraph"/>
        <w:numPr>
          <w:ilvl w:val="0"/>
          <w:numId w:val="3"/>
        </w:numPr>
        <w:jc w:val="both"/>
        <w:rPr>
          <w:rFonts w:ascii="Times New Roman" w:hAnsi="Times New Roman" w:cs="Times New Roman"/>
          <w:sz w:val="24"/>
          <w:szCs w:val="24"/>
        </w:rPr>
      </w:pPr>
      <w:r w:rsidRPr="00AC0365">
        <w:rPr>
          <w:rFonts w:ascii="Times New Roman" w:hAnsi="Times New Roman" w:cs="Times New Roman"/>
          <w:sz w:val="24"/>
          <w:szCs w:val="24"/>
        </w:rPr>
        <w:t xml:space="preserve">a profound focus on nature as </w:t>
      </w:r>
      <w:r w:rsidR="00A41F16" w:rsidRPr="00AC0365">
        <w:rPr>
          <w:rFonts w:ascii="Times New Roman" w:hAnsi="Times New Roman" w:cs="Times New Roman"/>
          <w:sz w:val="24"/>
          <w:szCs w:val="24"/>
        </w:rPr>
        <w:t xml:space="preserve">a </w:t>
      </w:r>
      <w:r w:rsidRPr="00AC0365">
        <w:rPr>
          <w:rFonts w:ascii="Times New Roman" w:hAnsi="Times New Roman" w:cs="Times New Roman"/>
          <w:sz w:val="24"/>
          <w:szCs w:val="24"/>
        </w:rPr>
        <w:t>node, a kind of district, an alternative path, and a landmark</w:t>
      </w:r>
      <w:r w:rsidR="002B027A" w:rsidRPr="00AC0365">
        <w:rPr>
          <w:rFonts w:ascii="Times New Roman" w:hAnsi="Times New Roman" w:cs="Times New Roman"/>
          <w:sz w:val="24"/>
          <w:szCs w:val="24"/>
        </w:rPr>
        <w:t xml:space="preserve">: </w:t>
      </w:r>
      <w:r w:rsidR="00155896" w:rsidRPr="00AC0365">
        <w:rPr>
          <w:rFonts w:ascii="Times New Roman" w:hAnsi="Times New Roman" w:cs="Times New Roman"/>
          <w:sz w:val="24"/>
          <w:szCs w:val="24"/>
        </w:rPr>
        <w:t>A</w:t>
      </w:r>
      <w:r w:rsidR="002B027A" w:rsidRPr="00AC0365">
        <w:rPr>
          <w:rFonts w:ascii="Times New Roman" w:hAnsi="Times New Roman" w:cs="Times New Roman"/>
          <w:sz w:val="24"/>
          <w:szCs w:val="24"/>
        </w:rPr>
        <w:t>ppreciation for nature is central to Kamloops’ cultural identity</w:t>
      </w:r>
    </w:p>
    <w:p w14:paraId="2AA085DC" w14:textId="6DE51DB2" w:rsidR="00DD5A08" w:rsidRPr="00AC0365" w:rsidRDefault="00DD5A08" w:rsidP="00DB1CBB">
      <w:pPr>
        <w:pStyle w:val="ListParagraph"/>
        <w:numPr>
          <w:ilvl w:val="0"/>
          <w:numId w:val="3"/>
        </w:numPr>
        <w:jc w:val="both"/>
        <w:rPr>
          <w:rFonts w:ascii="Times New Roman" w:hAnsi="Times New Roman" w:cs="Times New Roman"/>
          <w:sz w:val="24"/>
          <w:szCs w:val="24"/>
        </w:rPr>
      </w:pPr>
      <w:r w:rsidRPr="00AC0365">
        <w:rPr>
          <w:rFonts w:ascii="Times New Roman" w:hAnsi="Times New Roman" w:cs="Times New Roman"/>
          <w:sz w:val="24"/>
          <w:szCs w:val="24"/>
        </w:rPr>
        <w:t xml:space="preserve"> a focus on transportation, and the need to move more easily between districts and along paths</w:t>
      </w:r>
      <w:r w:rsidR="002B027A" w:rsidRPr="00AC0365">
        <w:rPr>
          <w:rFonts w:ascii="Times New Roman" w:hAnsi="Times New Roman" w:cs="Times New Roman"/>
          <w:sz w:val="24"/>
          <w:szCs w:val="24"/>
        </w:rPr>
        <w:t xml:space="preserve">: </w:t>
      </w:r>
      <w:r w:rsidR="00155896" w:rsidRPr="00AC0365">
        <w:rPr>
          <w:rFonts w:ascii="Times New Roman" w:hAnsi="Times New Roman" w:cs="Times New Roman"/>
          <w:sz w:val="24"/>
          <w:szCs w:val="24"/>
        </w:rPr>
        <w:t>C</w:t>
      </w:r>
      <w:r w:rsidR="002B027A" w:rsidRPr="00AC0365">
        <w:rPr>
          <w:rFonts w:ascii="Times New Roman" w:hAnsi="Times New Roman" w:cs="Times New Roman"/>
          <w:sz w:val="24"/>
          <w:szCs w:val="24"/>
        </w:rPr>
        <w:t xml:space="preserve">oordination of transportation with event planning and fostering </w:t>
      </w:r>
      <w:r w:rsidR="00155896" w:rsidRPr="00AC0365">
        <w:rPr>
          <w:rFonts w:ascii="Times New Roman" w:hAnsi="Times New Roman" w:cs="Times New Roman"/>
          <w:sz w:val="24"/>
          <w:szCs w:val="24"/>
        </w:rPr>
        <w:t>strong relations among districts and especially between Indigenous and non-Indigenous communities</w:t>
      </w:r>
    </w:p>
    <w:p w14:paraId="48603EBA" w14:textId="3839B4A7" w:rsidR="00DD5A08" w:rsidRPr="00AC0365" w:rsidRDefault="00DD5A08" w:rsidP="00DB1CBB">
      <w:pPr>
        <w:pStyle w:val="ListParagraph"/>
        <w:numPr>
          <w:ilvl w:val="0"/>
          <w:numId w:val="3"/>
        </w:numPr>
        <w:jc w:val="both"/>
        <w:rPr>
          <w:rFonts w:ascii="Times New Roman" w:hAnsi="Times New Roman" w:cs="Times New Roman"/>
          <w:sz w:val="24"/>
          <w:szCs w:val="24"/>
        </w:rPr>
      </w:pPr>
      <w:r w:rsidRPr="00AC0365">
        <w:rPr>
          <w:rFonts w:ascii="Times New Roman" w:hAnsi="Times New Roman" w:cs="Times New Roman"/>
          <w:sz w:val="24"/>
          <w:szCs w:val="24"/>
        </w:rPr>
        <w:t>the importance of access and proximity to cultural participation</w:t>
      </w:r>
      <w:r w:rsidR="00155896" w:rsidRPr="00AC0365">
        <w:rPr>
          <w:rFonts w:ascii="Times New Roman" w:hAnsi="Times New Roman" w:cs="Times New Roman"/>
          <w:sz w:val="24"/>
          <w:szCs w:val="24"/>
        </w:rPr>
        <w:t>: In addition to provision and coordination of public transit, participants were looking to be included in the cultural conversation, to be “in the know,” and for diversity of cultural experiences to be recognized, valued, and publicized</w:t>
      </w:r>
    </w:p>
    <w:p w14:paraId="34EE0A5C" w14:textId="77777777" w:rsidR="00DD5A08" w:rsidRPr="00AC0365" w:rsidRDefault="00DD5A08" w:rsidP="00DB1CBB">
      <w:pPr>
        <w:pStyle w:val="ListParagraph"/>
        <w:numPr>
          <w:ilvl w:val="0"/>
          <w:numId w:val="3"/>
        </w:numPr>
        <w:jc w:val="both"/>
        <w:rPr>
          <w:rFonts w:ascii="Times New Roman" w:hAnsi="Times New Roman" w:cs="Times New Roman"/>
          <w:sz w:val="24"/>
          <w:szCs w:val="24"/>
        </w:rPr>
      </w:pPr>
      <w:r w:rsidRPr="00AC0365">
        <w:rPr>
          <w:rFonts w:ascii="Times New Roman" w:hAnsi="Times New Roman" w:cs="Times New Roman"/>
          <w:sz w:val="24"/>
          <w:szCs w:val="24"/>
        </w:rPr>
        <w:t>the importance of linking cultural experiences to family activities</w:t>
      </w:r>
    </w:p>
    <w:p w14:paraId="0916EA4D" w14:textId="643009FA" w:rsidR="00DD5A08" w:rsidRPr="00AC0365" w:rsidRDefault="00DD5A08" w:rsidP="00DB1CBB">
      <w:pPr>
        <w:pStyle w:val="ListParagraph"/>
        <w:numPr>
          <w:ilvl w:val="0"/>
          <w:numId w:val="3"/>
        </w:numPr>
        <w:jc w:val="both"/>
        <w:rPr>
          <w:rFonts w:ascii="Times New Roman" w:hAnsi="Times New Roman" w:cs="Times New Roman"/>
          <w:sz w:val="24"/>
          <w:szCs w:val="24"/>
        </w:rPr>
      </w:pPr>
      <w:r w:rsidRPr="00AC0365">
        <w:rPr>
          <w:rFonts w:ascii="Times New Roman" w:hAnsi="Times New Roman" w:cs="Times New Roman"/>
          <w:sz w:val="24"/>
          <w:szCs w:val="24"/>
        </w:rPr>
        <w:t>the importance of respecting Indigenization and diversity as a kind of node</w:t>
      </w:r>
      <w:r w:rsidR="00155896" w:rsidRPr="00AC0365">
        <w:rPr>
          <w:rFonts w:ascii="Times New Roman" w:hAnsi="Times New Roman" w:cs="Times New Roman"/>
          <w:sz w:val="24"/>
          <w:szCs w:val="24"/>
        </w:rPr>
        <w:t>, a meeting place, like the two rivers, rather than as a separate district</w:t>
      </w:r>
    </w:p>
    <w:p w14:paraId="6B71A1C6" w14:textId="766DD275" w:rsidR="00DD5A08" w:rsidRPr="00AC0365" w:rsidRDefault="00DD5A08" w:rsidP="00DB1CBB">
      <w:pPr>
        <w:pStyle w:val="ListParagraph"/>
        <w:numPr>
          <w:ilvl w:val="0"/>
          <w:numId w:val="3"/>
        </w:numPr>
        <w:jc w:val="both"/>
        <w:rPr>
          <w:rFonts w:ascii="Times New Roman" w:hAnsi="Times New Roman" w:cs="Times New Roman"/>
          <w:sz w:val="24"/>
          <w:szCs w:val="24"/>
        </w:rPr>
      </w:pPr>
      <w:r w:rsidRPr="00AC0365">
        <w:rPr>
          <w:rFonts w:ascii="Times New Roman" w:hAnsi="Times New Roman" w:cs="Times New Roman"/>
          <w:sz w:val="24"/>
          <w:szCs w:val="24"/>
        </w:rPr>
        <w:t>the linking of Indigenization as a node to knowledge, storytelling, history and heritage, and reconciliation</w:t>
      </w:r>
      <w:r w:rsidR="00155896" w:rsidRPr="00AC0365">
        <w:rPr>
          <w:rFonts w:ascii="Times New Roman" w:hAnsi="Times New Roman" w:cs="Times New Roman"/>
          <w:sz w:val="24"/>
          <w:szCs w:val="24"/>
        </w:rPr>
        <w:t>; with Indigenous landmarks and venues featured, highlighted, and variously celebrated or explained</w:t>
      </w:r>
    </w:p>
    <w:p w14:paraId="72F97A4C" w14:textId="08E228DD" w:rsidR="00DD5A08" w:rsidRPr="00AC0365" w:rsidRDefault="00DD5A08" w:rsidP="00DB1CBB">
      <w:pPr>
        <w:pStyle w:val="ListParagraph"/>
        <w:numPr>
          <w:ilvl w:val="0"/>
          <w:numId w:val="3"/>
        </w:numPr>
        <w:jc w:val="both"/>
        <w:rPr>
          <w:rFonts w:ascii="Times New Roman" w:hAnsi="Times New Roman" w:cs="Times New Roman"/>
          <w:sz w:val="24"/>
          <w:szCs w:val="24"/>
        </w:rPr>
      </w:pPr>
      <w:r w:rsidRPr="00AC0365">
        <w:rPr>
          <w:rFonts w:ascii="Times New Roman" w:hAnsi="Times New Roman" w:cs="Times New Roman"/>
          <w:sz w:val="24"/>
          <w:szCs w:val="24"/>
        </w:rPr>
        <w:t xml:space="preserve">the competing notions of “time”; represented: e.g., individual time and collective time as </w:t>
      </w:r>
      <w:r w:rsidR="00A41F16" w:rsidRPr="00AC0365">
        <w:rPr>
          <w:rFonts w:ascii="Times New Roman" w:hAnsi="Times New Roman" w:cs="Times New Roman"/>
          <w:sz w:val="24"/>
          <w:szCs w:val="24"/>
        </w:rPr>
        <w:t xml:space="preserve">a </w:t>
      </w:r>
      <w:r w:rsidRPr="00AC0365">
        <w:rPr>
          <w:rFonts w:ascii="Times New Roman" w:hAnsi="Times New Roman" w:cs="Times New Roman"/>
          <w:sz w:val="24"/>
          <w:szCs w:val="24"/>
        </w:rPr>
        <w:t>path</w:t>
      </w:r>
      <w:r w:rsidR="00155896" w:rsidRPr="00AC0365">
        <w:rPr>
          <w:rFonts w:ascii="Times New Roman" w:hAnsi="Times New Roman" w:cs="Times New Roman"/>
          <w:sz w:val="24"/>
          <w:szCs w:val="24"/>
        </w:rPr>
        <w:t xml:space="preserve"> to understanding local history and heritage. Personal histories in dialogue with official histories</w:t>
      </w:r>
    </w:p>
    <w:p w14:paraId="49D246DC" w14:textId="5159FC65" w:rsidR="00DD5A08" w:rsidRPr="00AC0365" w:rsidRDefault="00DD5A08" w:rsidP="00DB1CBB">
      <w:pPr>
        <w:pStyle w:val="ListParagraph"/>
        <w:numPr>
          <w:ilvl w:val="0"/>
          <w:numId w:val="3"/>
        </w:numPr>
        <w:jc w:val="both"/>
        <w:rPr>
          <w:rFonts w:ascii="Times New Roman" w:hAnsi="Times New Roman" w:cs="Times New Roman"/>
          <w:sz w:val="24"/>
          <w:szCs w:val="24"/>
        </w:rPr>
      </w:pPr>
      <w:r w:rsidRPr="00AC0365">
        <w:rPr>
          <w:rFonts w:ascii="Times New Roman" w:hAnsi="Times New Roman" w:cs="Times New Roman"/>
          <w:sz w:val="24"/>
          <w:szCs w:val="24"/>
        </w:rPr>
        <w:t>events as nodes tied to districts</w:t>
      </w:r>
      <w:r w:rsidR="00155896" w:rsidRPr="00AC0365">
        <w:rPr>
          <w:rFonts w:ascii="Times New Roman" w:hAnsi="Times New Roman" w:cs="Times New Roman"/>
          <w:sz w:val="24"/>
          <w:szCs w:val="24"/>
        </w:rPr>
        <w:t>: Infusing a sense of place and local history into cultural activities and events</w:t>
      </w:r>
    </w:p>
    <w:p w14:paraId="75F3F91A" w14:textId="4A125131" w:rsidR="00DD5A08" w:rsidRPr="00AC0365" w:rsidRDefault="00DD5A08" w:rsidP="00DB1CBB">
      <w:pPr>
        <w:pStyle w:val="ListParagraph"/>
        <w:numPr>
          <w:ilvl w:val="0"/>
          <w:numId w:val="3"/>
        </w:numPr>
        <w:jc w:val="both"/>
        <w:rPr>
          <w:rFonts w:ascii="Times New Roman" w:hAnsi="Times New Roman" w:cs="Times New Roman"/>
          <w:sz w:val="24"/>
          <w:szCs w:val="24"/>
        </w:rPr>
      </w:pPr>
      <w:r w:rsidRPr="00AC0365">
        <w:rPr>
          <w:rFonts w:ascii="Times New Roman" w:hAnsi="Times New Roman" w:cs="Times New Roman"/>
          <w:sz w:val="24"/>
          <w:szCs w:val="24"/>
        </w:rPr>
        <w:t>cultural venues tied to districts and paths</w:t>
      </w:r>
      <w:r w:rsidR="00155896" w:rsidRPr="00AC0365">
        <w:rPr>
          <w:rFonts w:ascii="Times New Roman" w:hAnsi="Times New Roman" w:cs="Times New Roman"/>
          <w:sz w:val="24"/>
          <w:szCs w:val="24"/>
        </w:rPr>
        <w:t>: Considering the placement of events and facilities to enhance cultural wayfinding</w:t>
      </w:r>
    </w:p>
    <w:p w14:paraId="0CE00A23" w14:textId="23B3D6F6" w:rsidR="00DD5A08" w:rsidRPr="00AC0365" w:rsidRDefault="00DD5A08" w:rsidP="00DB1CBB">
      <w:pPr>
        <w:pStyle w:val="ListParagraph"/>
        <w:numPr>
          <w:ilvl w:val="0"/>
          <w:numId w:val="3"/>
        </w:numPr>
        <w:jc w:val="both"/>
        <w:rPr>
          <w:rFonts w:ascii="Times New Roman" w:hAnsi="Times New Roman" w:cs="Times New Roman"/>
          <w:sz w:val="24"/>
          <w:szCs w:val="24"/>
        </w:rPr>
      </w:pPr>
      <w:r w:rsidRPr="00AC0365">
        <w:rPr>
          <w:rFonts w:ascii="Times New Roman" w:hAnsi="Times New Roman" w:cs="Times New Roman"/>
          <w:sz w:val="24"/>
          <w:szCs w:val="24"/>
        </w:rPr>
        <w:t>issues of security and community safety, tied to edges and districts</w:t>
      </w:r>
      <w:r w:rsidR="00155896" w:rsidRPr="00AC0365">
        <w:rPr>
          <w:rFonts w:ascii="Times New Roman" w:hAnsi="Times New Roman" w:cs="Times New Roman"/>
          <w:sz w:val="24"/>
          <w:szCs w:val="24"/>
        </w:rPr>
        <w:t>: A recognition that many respondents felt “out of place” or not included or “unsafe” in terms of cultural activities—and that the City has a responsibility to recognize and embrace cultural diversity, and give its citizens equitable access to Kamloops’ culture</w:t>
      </w:r>
    </w:p>
    <w:p w14:paraId="7E19D4B4" w14:textId="1B396282" w:rsidR="00DD5A08" w:rsidRPr="00AC0365" w:rsidRDefault="00DD5A08" w:rsidP="00DB1CBB">
      <w:pPr>
        <w:pStyle w:val="ListParagraph"/>
        <w:numPr>
          <w:ilvl w:val="0"/>
          <w:numId w:val="3"/>
        </w:numPr>
        <w:jc w:val="both"/>
        <w:rPr>
          <w:rFonts w:ascii="Times New Roman" w:hAnsi="Times New Roman" w:cs="Times New Roman"/>
          <w:sz w:val="24"/>
          <w:szCs w:val="24"/>
        </w:rPr>
      </w:pPr>
      <w:r w:rsidRPr="00AC0365">
        <w:rPr>
          <w:rFonts w:ascii="Times New Roman" w:hAnsi="Times New Roman" w:cs="Times New Roman"/>
          <w:sz w:val="24"/>
          <w:szCs w:val="24"/>
        </w:rPr>
        <w:t>the importance of the downtown as a landmark, district, and node—and linked to issues of access via paths and edges</w:t>
      </w:r>
      <w:r w:rsidR="00155896" w:rsidRPr="00AC0365">
        <w:rPr>
          <w:rFonts w:ascii="Times New Roman" w:hAnsi="Times New Roman" w:cs="Times New Roman"/>
          <w:sz w:val="24"/>
          <w:szCs w:val="24"/>
        </w:rPr>
        <w:t>: Recognizing that communities need to “cultivate” a cultural core, a place for gathering and celebrating, and for generating economic activity</w:t>
      </w:r>
    </w:p>
    <w:p w14:paraId="766D3D8A" w14:textId="2B255FC5" w:rsidR="00DD5A08" w:rsidRPr="00AC0365" w:rsidRDefault="00DD5A08" w:rsidP="00DB1CBB">
      <w:pPr>
        <w:pStyle w:val="ListParagraph"/>
        <w:numPr>
          <w:ilvl w:val="0"/>
          <w:numId w:val="3"/>
        </w:numPr>
        <w:jc w:val="both"/>
        <w:rPr>
          <w:rFonts w:ascii="Times New Roman" w:hAnsi="Times New Roman" w:cs="Times New Roman"/>
          <w:sz w:val="24"/>
          <w:szCs w:val="24"/>
        </w:rPr>
      </w:pPr>
      <w:r w:rsidRPr="00AC0365">
        <w:rPr>
          <w:rFonts w:ascii="Times New Roman" w:hAnsi="Times New Roman" w:cs="Times New Roman"/>
          <w:sz w:val="24"/>
          <w:szCs w:val="24"/>
        </w:rPr>
        <w:t>the need for cultural guides, facilitators, and interpreters linked to nodes</w:t>
      </w:r>
      <w:r w:rsidR="00155896" w:rsidRPr="00AC0365">
        <w:rPr>
          <w:rFonts w:ascii="Times New Roman" w:hAnsi="Times New Roman" w:cs="Times New Roman"/>
          <w:sz w:val="24"/>
          <w:szCs w:val="24"/>
        </w:rPr>
        <w:t>, districts, landmarks</w:t>
      </w:r>
      <w:r w:rsidRPr="00AC0365">
        <w:rPr>
          <w:rFonts w:ascii="Times New Roman" w:hAnsi="Times New Roman" w:cs="Times New Roman"/>
          <w:sz w:val="24"/>
          <w:szCs w:val="24"/>
        </w:rPr>
        <w:t xml:space="preserve"> and paths</w:t>
      </w:r>
      <w:r w:rsidR="00155896" w:rsidRPr="00AC0365">
        <w:rPr>
          <w:rFonts w:ascii="Times New Roman" w:hAnsi="Times New Roman" w:cs="Times New Roman"/>
          <w:sz w:val="24"/>
          <w:szCs w:val="24"/>
        </w:rPr>
        <w:t>: Respondents spoke to the generation of a “curated”—that is, “caring”—cultural conversation as essential to a local culture that is more than a series of linked events and interactions. Media and social media dialogues, critiques, reviews, and conversations are seen as necessary for building informed cultural participation—and for placing events and cultural activities in a larger context.</w:t>
      </w:r>
    </w:p>
    <w:p w14:paraId="0E2F421D" w14:textId="04B852FA" w:rsidR="00DD5A08" w:rsidRPr="00AC0365" w:rsidRDefault="00DD5A08" w:rsidP="00DB1CBB">
      <w:pPr>
        <w:pStyle w:val="ListParagraph"/>
        <w:numPr>
          <w:ilvl w:val="0"/>
          <w:numId w:val="3"/>
        </w:numPr>
        <w:jc w:val="both"/>
        <w:rPr>
          <w:rFonts w:ascii="Times New Roman" w:hAnsi="Times New Roman" w:cs="Times New Roman"/>
          <w:sz w:val="24"/>
          <w:szCs w:val="24"/>
        </w:rPr>
      </w:pPr>
      <w:r w:rsidRPr="00AC0365">
        <w:rPr>
          <w:rFonts w:ascii="Times New Roman" w:hAnsi="Times New Roman" w:cs="Times New Roman"/>
          <w:sz w:val="24"/>
          <w:szCs w:val="24"/>
        </w:rPr>
        <w:t>the need for guides and landmarks and conversations and districts and paths to say “what’s going on</w:t>
      </w:r>
      <w:r w:rsidR="00155896" w:rsidRPr="00AC0365">
        <w:rPr>
          <w:rFonts w:ascii="Times New Roman" w:hAnsi="Times New Roman" w:cs="Times New Roman"/>
          <w:sz w:val="24"/>
          <w:szCs w:val="24"/>
        </w:rPr>
        <w:t>,</w:t>
      </w:r>
      <w:r w:rsidRPr="00AC0365">
        <w:rPr>
          <w:rFonts w:ascii="Times New Roman" w:hAnsi="Times New Roman" w:cs="Times New Roman"/>
          <w:sz w:val="24"/>
          <w:szCs w:val="24"/>
        </w:rPr>
        <w:t>”</w:t>
      </w:r>
      <w:r w:rsidR="00155896" w:rsidRPr="00AC0365">
        <w:rPr>
          <w:rFonts w:ascii="Times New Roman" w:hAnsi="Times New Roman" w:cs="Times New Roman"/>
          <w:sz w:val="24"/>
          <w:szCs w:val="24"/>
        </w:rPr>
        <w:t xml:space="preserve"> “why it’s going on,” and “whether it has cultural value to the community.”</w:t>
      </w:r>
    </w:p>
    <w:p w14:paraId="398269DD" w14:textId="662C46AC" w:rsidR="00DD5A08" w:rsidRPr="00AC0365" w:rsidRDefault="00DD5A08" w:rsidP="00DB1CBB">
      <w:pPr>
        <w:pStyle w:val="ListParagraph"/>
        <w:numPr>
          <w:ilvl w:val="0"/>
          <w:numId w:val="3"/>
        </w:numPr>
        <w:jc w:val="both"/>
        <w:rPr>
          <w:rFonts w:ascii="Times New Roman" w:hAnsi="Times New Roman" w:cs="Times New Roman"/>
          <w:sz w:val="24"/>
          <w:szCs w:val="24"/>
        </w:rPr>
      </w:pPr>
      <w:r w:rsidRPr="00AC0365">
        <w:rPr>
          <w:rFonts w:ascii="Times New Roman" w:hAnsi="Times New Roman" w:cs="Times New Roman"/>
          <w:sz w:val="24"/>
          <w:szCs w:val="24"/>
        </w:rPr>
        <w:t>the feeling of being lost or out of touch or left out of the cultural scene</w:t>
      </w:r>
      <w:r w:rsidR="00155896" w:rsidRPr="00AC0365">
        <w:rPr>
          <w:rFonts w:ascii="Times New Roman" w:hAnsi="Times New Roman" w:cs="Times New Roman"/>
          <w:sz w:val="24"/>
          <w:szCs w:val="24"/>
        </w:rPr>
        <w:t xml:space="preserve"> is something the new cultural plan must address</w:t>
      </w:r>
    </w:p>
    <w:p w14:paraId="034B2B81" w14:textId="58850D83" w:rsidR="00DD5A08" w:rsidRPr="00AC0365" w:rsidRDefault="00DD5A08" w:rsidP="00DB1CBB">
      <w:pPr>
        <w:pStyle w:val="ListParagraph"/>
        <w:numPr>
          <w:ilvl w:val="0"/>
          <w:numId w:val="3"/>
        </w:numPr>
        <w:jc w:val="both"/>
        <w:rPr>
          <w:rFonts w:ascii="Times New Roman" w:hAnsi="Times New Roman" w:cs="Times New Roman"/>
          <w:sz w:val="24"/>
          <w:szCs w:val="24"/>
        </w:rPr>
      </w:pPr>
      <w:r w:rsidRPr="00AC0365">
        <w:rPr>
          <w:rFonts w:ascii="Times New Roman" w:hAnsi="Times New Roman" w:cs="Times New Roman"/>
          <w:sz w:val="24"/>
          <w:szCs w:val="24"/>
        </w:rPr>
        <w:lastRenderedPageBreak/>
        <w:t>the fusion of categories in a search for community coherence, looking at cultural identity and personal identity in terms of volunteerism, friendliness, community values, interrelatedness</w:t>
      </w:r>
      <w:r w:rsidR="00155896" w:rsidRPr="00AC0365">
        <w:rPr>
          <w:rFonts w:ascii="Times New Roman" w:hAnsi="Times New Roman" w:cs="Times New Roman"/>
          <w:sz w:val="24"/>
          <w:szCs w:val="24"/>
        </w:rPr>
        <w:t>: The maps give us a sense of the key components needed to craft a mission or vision for the community.</w:t>
      </w:r>
    </w:p>
    <w:p w14:paraId="21252835" w14:textId="5C76AB69" w:rsidR="00277FBC" w:rsidRDefault="00C244E3"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Moreover, the cultural mapping exercise was followed by </w:t>
      </w:r>
      <w:r w:rsidRPr="00AC0365">
        <w:rPr>
          <w:rFonts w:ascii="Times New Roman" w:hAnsi="Times New Roman" w:cs="Times New Roman"/>
          <w:b/>
          <w:bCs/>
          <w:sz w:val="24"/>
          <w:szCs w:val="24"/>
        </w:rPr>
        <w:t>interviews</w:t>
      </w:r>
      <w:r w:rsidRPr="00AC0365">
        <w:rPr>
          <w:rFonts w:ascii="Times New Roman" w:hAnsi="Times New Roman" w:cs="Times New Roman"/>
          <w:sz w:val="24"/>
          <w:szCs w:val="24"/>
        </w:rPr>
        <w:t xml:space="preserve"> with the participants that provided an in-depth study of their maps. These interviews were conducted individually as well as in groups. </w:t>
      </w:r>
      <w:r w:rsidR="00370A0F" w:rsidRPr="00AC0365">
        <w:rPr>
          <w:rFonts w:ascii="Times New Roman" w:hAnsi="Times New Roman" w:cs="Times New Roman"/>
          <w:sz w:val="24"/>
          <w:szCs w:val="24"/>
        </w:rPr>
        <w:t xml:space="preserve"> </w:t>
      </w:r>
      <w:r w:rsidR="004465B7" w:rsidRPr="00AC0365">
        <w:rPr>
          <w:rFonts w:ascii="Times New Roman" w:hAnsi="Times New Roman" w:cs="Times New Roman"/>
          <w:sz w:val="24"/>
          <w:szCs w:val="24"/>
        </w:rPr>
        <w:t>The</w:t>
      </w:r>
      <w:r w:rsidR="001F2220" w:rsidRPr="00AC0365">
        <w:rPr>
          <w:rFonts w:ascii="Times New Roman" w:hAnsi="Times New Roman" w:cs="Times New Roman"/>
          <w:sz w:val="24"/>
          <w:szCs w:val="24"/>
        </w:rPr>
        <w:t xml:space="preserve">y </w:t>
      </w:r>
      <w:r w:rsidR="004465B7" w:rsidRPr="00AC0365">
        <w:rPr>
          <w:rFonts w:ascii="Times New Roman" w:hAnsi="Times New Roman" w:cs="Times New Roman"/>
          <w:sz w:val="24"/>
          <w:szCs w:val="24"/>
        </w:rPr>
        <w:t>helped us to capture some elements that the mapper might have missed during the mapping exercise</w:t>
      </w:r>
      <w:r w:rsidR="001F2220" w:rsidRPr="00AC0365">
        <w:rPr>
          <w:rFonts w:ascii="Times New Roman" w:hAnsi="Times New Roman" w:cs="Times New Roman"/>
          <w:sz w:val="24"/>
          <w:szCs w:val="24"/>
        </w:rPr>
        <w:t xml:space="preserve"> but were able to communicate them verbally during the interview. </w:t>
      </w:r>
      <w:r w:rsidR="004465B7" w:rsidRPr="00AC0365">
        <w:rPr>
          <w:rFonts w:ascii="Times New Roman" w:hAnsi="Times New Roman" w:cs="Times New Roman"/>
          <w:sz w:val="24"/>
          <w:szCs w:val="24"/>
        </w:rPr>
        <w:t xml:space="preserve"> </w:t>
      </w:r>
    </w:p>
    <w:p w14:paraId="6D427683" w14:textId="77777777" w:rsidR="00405BAE" w:rsidRPr="00AC0365" w:rsidRDefault="00405BAE" w:rsidP="00DB1CBB">
      <w:pPr>
        <w:jc w:val="both"/>
        <w:rPr>
          <w:rFonts w:ascii="Times New Roman" w:hAnsi="Times New Roman" w:cs="Times New Roman"/>
          <w:sz w:val="24"/>
          <w:szCs w:val="24"/>
        </w:rPr>
      </w:pPr>
    </w:p>
    <w:p w14:paraId="4F9AC28C" w14:textId="7925961F" w:rsidR="005A5104" w:rsidRDefault="005A5104" w:rsidP="00D5738D">
      <w:pPr>
        <w:ind w:left="720" w:right="720"/>
        <w:jc w:val="both"/>
        <w:rPr>
          <w:rFonts w:ascii="Times New Roman" w:hAnsi="Times New Roman" w:cs="Times New Roman"/>
          <w:i/>
          <w:iCs/>
          <w:color w:val="000000"/>
          <w:sz w:val="24"/>
          <w:szCs w:val="24"/>
        </w:rPr>
      </w:pPr>
      <w:r w:rsidRPr="00AC0365">
        <w:rPr>
          <w:rFonts w:ascii="Times New Roman" w:hAnsi="Times New Roman" w:cs="Times New Roman"/>
          <w:i/>
          <w:iCs/>
          <w:color w:val="000000"/>
          <w:sz w:val="24"/>
          <w:szCs w:val="24"/>
        </w:rPr>
        <w:t>“My personal goal that has come from drawing this is a recognition that I do need to engage more with the local indigenous communities. That's, that's a huge piece that's missing for me. But I know where it is and I know that it's happening and I know that there's welcome. So I will be making that more of a priority. And like I kinda ran it earlier, we just need more performing arts phase. The pavilion and the Sagebrush and the Effie on the North Shore are not enough space. They're not safe spaces. They're not accessible spaces. They are not enough. I'd like to fill my map with like these incredible places where we can do art”.</w:t>
      </w:r>
    </w:p>
    <w:p w14:paraId="304CD689" w14:textId="77777777" w:rsidR="00405BAE" w:rsidRPr="00AC0365" w:rsidRDefault="00405BAE" w:rsidP="00D5738D">
      <w:pPr>
        <w:ind w:left="720" w:right="720"/>
        <w:jc w:val="both"/>
        <w:rPr>
          <w:rFonts w:ascii="Times New Roman" w:hAnsi="Times New Roman" w:cs="Times New Roman"/>
          <w:i/>
          <w:iCs/>
          <w:color w:val="000000"/>
          <w:sz w:val="24"/>
          <w:szCs w:val="24"/>
        </w:rPr>
      </w:pPr>
    </w:p>
    <w:p w14:paraId="31FD0FE9" w14:textId="3940F0D2" w:rsidR="005A5104" w:rsidRDefault="00F225B4" w:rsidP="00D5738D">
      <w:pPr>
        <w:ind w:left="720" w:right="720"/>
        <w:jc w:val="both"/>
        <w:rPr>
          <w:rFonts w:ascii="Times New Roman" w:hAnsi="Times New Roman" w:cs="Times New Roman"/>
          <w:i/>
          <w:iCs/>
          <w:color w:val="000000"/>
          <w:sz w:val="24"/>
          <w:szCs w:val="24"/>
        </w:rPr>
      </w:pPr>
      <w:r w:rsidRPr="00AC0365">
        <w:rPr>
          <w:rFonts w:ascii="Times New Roman" w:hAnsi="Times New Roman" w:cs="Times New Roman"/>
          <w:i/>
          <w:iCs/>
          <w:color w:val="000000"/>
          <w:sz w:val="24"/>
          <w:szCs w:val="24"/>
        </w:rPr>
        <w:t>“</w:t>
      </w:r>
      <w:r w:rsidR="007C4818" w:rsidRPr="00AC0365">
        <w:rPr>
          <w:rFonts w:ascii="Times New Roman" w:hAnsi="Times New Roman" w:cs="Times New Roman"/>
          <w:i/>
          <w:iCs/>
          <w:color w:val="000000"/>
          <w:sz w:val="24"/>
          <w:szCs w:val="24"/>
        </w:rPr>
        <w:t>like the routes aren't super, like super great. And then also the bus reliability is but, its very bad. And like obviously, I don't expect Kamloops to have a public transportation system that rivals like Vancouver, but it could definitely be a lot better. I think the most or one of the most important things Kamloops can do is start caring for unhoused people instead of being like, why are they all on the streets? Because like, where else are they gonna go?</w:t>
      </w:r>
      <w:r w:rsidRPr="00AC0365">
        <w:rPr>
          <w:rFonts w:ascii="Times New Roman" w:hAnsi="Times New Roman" w:cs="Times New Roman"/>
          <w:i/>
          <w:iCs/>
          <w:color w:val="000000"/>
          <w:sz w:val="24"/>
          <w:szCs w:val="24"/>
        </w:rPr>
        <w:t>”</w:t>
      </w:r>
    </w:p>
    <w:p w14:paraId="374ABFE5" w14:textId="77777777" w:rsidR="00405BAE" w:rsidRPr="00AC0365" w:rsidRDefault="00405BAE" w:rsidP="00D5738D">
      <w:pPr>
        <w:ind w:left="720" w:right="720"/>
        <w:jc w:val="both"/>
        <w:rPr>
          <w:rFonts w:ascii="Times New Roman" w:hAnsi="Times New Roman" w:cs="Times New Roman"/>
          <w:i/>
          <w:iCs/>
          <w:color w:val="000000"/>
          <w:sz w:val="24"/>
          <w:szCs w:val="24"/>
        </w:rPr>
      </w:pPr>
    </w:p>
    <w:p w14:paraId="0A867A4A" w14:textId="24D83135" w:rsidR="007C4818" w:rsidRDefault="00F225B4" w:rsidP="00D5738D">
      <w:pPr>
        <w:ind w:left="720" w:right="720"/>
        <w:jc w:val="both"/>
        <w:rPr>
          <w:rFonts w:ascii="Times New Roman" w:hAnsi="Times New Roman" w:cs="Times New Roman"/>
          <w:i/>
          <w:iCs/>
          <w:color w:val="000000"/>
          <w:sz w:val="24"/>
          <w:szCs w:val="24"/>
        </w:rPr>
      </w:pPr>
      <w:r w:rsidRPr="00AC0365">
        <w:rPr>
          <w:rFonts w:ascii="Times New Roman" w:hAnsi="Times New Roman" w:cs="Times New Roman"/>
          <w:i/>
          <w:iCs/>
          <w:color w:val="000000"/>
          <w:sz w:val="24"/>
          <w:szCs w:val="24"/>
        </w:rPr>
        <w:t>“</w:t>
      </w:r>
      <w:r w:rsidR="007C4818" w:rsidRPr="00AC0365">
        <w:rPr>
          <w:rFonts w:ascii="Times New Roman" w:hAnsi="Times New Roman" w:cs="Times New Roman"/>
          <w:i/>
          <w:iCs/>
          <w:color w:val="000000"/>
          <w:sz w:val="24"/>
          <w:szCs w:val="24"/>
        </w:rPr>
        <w:t>Yeah like I think a strong downtown core, but then I also think of like, you know, what's happening on the North Shore and like that developing and kind of spreading into other neighborhoods. So there's a strong core, but also vibrancy and cultural experiences and opportunities in other neighborhoods as well</w:t>
      </w:r>
      <w:r w:rsidRPr="00AC0365">
        <w:rPr>
          <w:rFonts w:ascii="Times New Roman" w:hAnsi="Times New Roman" w:cs="Times New Roman"/>
          <w:i/>
          <w:iCs/>
          <w:color w:val="000000"/>
          <w:sz w:val="24"/>
          <w:szCs w:val="24"/>
        </w:rPr>
        <w:t>”.</w:t>
      </w:r>
    </w:p>
    <w:p w14:paraId="116BA6F1" w14:textId="77777777" w:rsidR="00405BAE" w:rsidRPr="00AC0365" w:rsidRDefault="00405BAE" w:rsidP="00D5738D">
      <w:pPr>
        <w:ind w:left="720" w:right="720"/>
        <w:jc w:val="both"/>
        <w:rPr>
          <w:rFonts w:ascii="Times New Roman" w:hAnsi="Times New Roman" w:cs="Times New Roman"/>
          <w:i/>
          <w:iCs/>
          <w:color w:val="000000"/>
          <w:sz w:val="24"/>
          <w:szCs w:val="24"/>
        </w:rPr>
      </w:pPr>
    </w:p>
    <w:p w14:paraId="6985E0B8" w14:textId="43452927" w:rsidR="00F225B4" w:rsidRDefault="00F225B4" w:rsidP="00D5738D">
      <w:pPr>
        <w:ind w:left="720" w:right="720"/>
        <w:jc w:val="both"/>
        <w:rPr>
          <w:rFonts w:ascii="Times New Roman" w:hAnsi="Times New Roman" w:cs="Times New Roman"/>
          <w:i/>
          <w:iCs/>
          <w:color w:val="000000"/>
          <w:sz w:val="24"/>
          <w:szCs w:val="24"/>
        </w:rPr>
      </w:pPr>
      <w:r w:rsidRPr="00AC0365">
        <w:rPr>
          <w:rFonts w:ascii="Times New Roman" w:hAnsi="Times New Roman" w:cs="Times New Roman"/>
          <w:i/>
          <w:iCs/>
          <w:color w:val="000000"/>
          <w:sz w:val="24"/>
          <w:szCs w:val="24"/>
        </w:rPr>
        <w:t>“But I don't know if to the people who don't live here, if we're successfully showcasing like local restaurants, local arts looks like there's more to do here”</w:t>
      </w:r>
    </w:p>
    <w:p w14:paraId="3AEECC35" w14:textId="77777777" w:rsidR="00405BAE" w:rsidRPr="00AC0365" w:rsidRDefault="00405BAE" w:rsidP="00D5738D">
      <w:pPr>
        <w:ind w:left="720" w:right="720"/>
        <w:jc w:val="both"/>
        <w:rPr>
          <w:rFonts w:ascii="Times New Roman" w:hAnsi="Times New Roman" w:cs="Times New Roman"/>
          <w:i/>
          <w:iCs/>
          <w:color w:val="000000"/>
          <w:sz w:val="24"/>
          <w:szCs w:val="24"/>
        </w:rPr>
      </w:pPr>
    </w:p>
    <w:p w14:paraId="4F489AC1" w14:textId="294F2565" w:rsidR="00D5738D" w:rsidRPr="00AC0365" w:rsidRDefault="00D5738D" w:rsidP="00D5738D">
      <w:pPr>
        <w:ind w:left="720" w:right="720"/>
        <w:jc w:val="both"/>
        <w:rPr>
          <w:rFonts w:ascii="Times New Roman" w:hAnsi="Times New Roman" w:cs="Times New Roman"/>
          <w:i/>
          <w:iCs/>
          <w:color w:val="000000"/>
          <w:sz w:val="24"/>
          <w:szCs w:val="24"/>
        </w:rPr>
      </w:pPr>
      <w:r w:rsidRPr="00AC0365">
        <w:rPr>
          <w:rFonts w:ascii="Times New Roman" w:hAnsi="Times New Roman" w:cs="Times New Roman"/>
          <w:i/>
          <w:iCs/>
          <w:color w:val="000000"/>
          <w:sz w:val="24"/>
          <w:szCs w:val="24"/>
        </w:rPr>
        <w:t>“This is the Kamloops Farmers Market. I think this and Music in the Park, which the latter I confess I haven't gone to in quite some time, but I'm a regular at the Farmer's Market and I think those two are probably the most attended events in Kamloops”.</w:t>
      </w:r>
    </w:p>
    <w:p w14:paraId="43E718CC" w14:textId="13AF139E" w:rsidR="00D50618" w:rsidRDefault="00D50618" w:rsidP="00DB1CBB">
      <w:pPr>
        <w:jc w:val="both"/>
        <w:rPr>
          <w:rFonts w:ascii="Times New Roman" w:hAnsi="Times New Roman" w:cs="Times New Roman"/>
          <w:sz w:val="28"/>
          <w:szCs w:val="28"/>
        </w:rPr>
      </w:pPr>
    </w:p>
    <w:p w14:paraId="3E904F25" w14:textId="5A29C709" w:rsidR="00D50618" w:rsidRDefault="00D50618" w:rsidP="002877EA">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6B6594D" wp14:editId="45D25545">
            <wp:extent cx="5476240" cy="389093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38847" cy="3935413"/>
                    </a:xfrm>
                    <a:prstGeom prst="rect">
                      <a:avLst/>
                    </a:prstGeom>
                  </pic:spPr>
                </pic:pic>
              </a:graphicData>
            </a:graphic>
          </wp:inline>
        </w:drawing>
      </w:r>
    </w:p>
    <w:p w14:paraId="0FC58934" w14:textId="18C0F029" w:rsidR="00D50618" w:rsidRDefault="00D50618" w:rsidP="00DB1CBB">
      <w:pPr>
        <w:jc w:val="both"/>
        <w:rPr>
          <w:rFonts w:ascii="Times New Roman" w:hAnsi="Times New Roman" w:cs="Times New Roman"/>
          <w:sz w:val="28"/>
          <w:szCs w:val="28"/>
        </w:rPr>
      </w:pPr>
    </w:p>
    <w:p w14:paraId="3CCA0A2B" w14:textId="4D178E1D" w:rsidR="00D50618" w:rsidRPr="00DC5394" w:rsidRDefault="00D50618" w:rsidP="002877EA">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BB3BEB6" wp14:editId="4AD713E8">
            <wp:extent cx="5628640" cy="34569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51663" cy="3471080"/>
                    </a:xfrm>
                    <a:prstGeom prst="rect">
                      <a:avLst/>
                    </a:prstGeom>
                  </pic:spPr>
                </pic:pic>
              </a:graphicData>
            </a:graphic>
          </wp:inline>
        </w:drawing>
      </w:r>
    </w:p>
    <w:p w14:paraId="28C7BD58" w14:textId="78ACFE78" w:rsidR="006606EA" w:rsidRDefault="006606EA" w:rsidP="00DB1CBB">
      <w:pPr>
        <w:pStyle w:val="Heading2"/>
        <w:jc w:val="both"/>
        <w:rPr>
          <w:b/>
          <w:bCs/>
          <w:color w:val="000000" w:themeColor="text1"/>
          <w:sz w:val="28"/>
          <w:szCs w:val="28"/>
        </w:rPr>
      </w:pPr>
    </w:p>
    <w:p w14:paraId="1FAB3EF3" w14:textId="3F90CFC1" w:rsidR="00D50618" w:rsidRDefault="00D50618" w:rsidP="002877EA">
      <w:pPr>
        <w:jc w:val="center"/>
      </w:pPr>
      <w:r>
        <w:rPr>
          <w:noProof/>
        </w:rPr>
        <w:drawing>
          <wp:inline distT="0" distB="0" distL="0" distR="0" wp14:anchorId="3F5497F0" wp14:editId="75ECDA16">
            <wp:extent cx="5588000" cy="35693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95529" cy="3574144"/>
                    </a:xfrm>
                    <a:prstGeom prst="rect">
                      <a:avLst/>
                    </a:prstGeom>
                  </pic:spPr>
                </pic:pic>
              </a:graphicData>
            </a:graphic>
          </wp:inline>
        </w:drawing>
      </w:r>
    </w:p>
    <w:p w14:paraId="317F0791" w14:textId="71520117" w:rsidR="00D50618" w:rsidRDefault="00D50618" w:rsidP="00DB1CBB">
      <w:pPr>
        <w:jc w:val="both"/>
      </w:pPr>
    </w:p>
    <w:p w14:paraId="37584817" w14:textId="77777777" w:rsidR="00CC4BC1" w:rsidRDefault="00D50618" w:rsidP="002877EA">
      <w:pPr>
        <w:jc w:val="center"/>
        <w:rPr>
          <w:b/>
          <w:bCs/>
          <w:color w:val="000000" w:themeColor="text1"/>
          <w:sz w:val="28"/>
          <w:szCs w:val="28"/>
        </w:rPr>
      </w:pPr>
      <w:r>
        <w:rPr>
          <w:noProof/>
        </w:rPr>
        <w:drawing>
          <wp:inline distT="0" distB="0" distL="0" distR="0" wp14:anchorId="3E7B7586" wp14:editId="5E985232">
            <wp:extent cx="5709920" cy="3844925"/>
            <wp:effectExtent l="0" t="0" r="508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6570" cy="3883072"/>
                    </a:xfrm>
                    <a:prstGeom prst="rect">
                      <a:avLst/>
                    </a:prstGeom>
                  </pic:spPr>
                </pic:pic>
              </a:graphicData>
            </a:graphic>
          </wp:inline>
        </w:drawing>
      </w:r>
    </w:p>
    <w:p w14:paraId="245801C2" w14:textId="77777777" w:rsidR="002877EA" w:rsidRDefault="002877EA" w:rsidP="00C1296E">
      <w:pPr>
        <w:pStyle w:val="Heading2"/>
        <w:rPr>
          <w:b/>
          <w:bCs/>
          <w:color w:val="000000" w:themeColor="text1"/>
          <w:sz w:val="28"/>
          <w:szCs w:val="28"/>
        </w:rPr>
      </w:pPr>
    </w:p>
    <w:p w14:paraId="1128C3A3" w14:textId="5EBD6EFE" w:rsidR="00012BD7" w:rsidRPr="00AC0365" w:rsidRDefault="0029148F" w:rsidP="00C1296E">
      <w:pPr>
        <w:pStyle w:val="Heading2"/>
        <w:rPr>
          <w:rFonts w:ascii="Times New Roman" w:hAnsi="Times New Roman" w:cs="Times New Roman"/>
          <w:b/>
          <w:bCs/>
          <w:color w:val="000000" w:themeColor="text1"/>
          <w:sz w:val="28"/>
          <w:szCs w:val="28"/>
        </w:rPr>
      </w:pPr>
      <w:bookmarkStart w:id="14" w:name="_Toc132115427"/>
      <w:r w:rsidRPr="00AC0365">
        <w:rPr>
          <w:rFonts w:ascii="Times New Roman" w:hAnsi="Times New Roman" w:cs="Times New Roman"/>
          <w:b/>
          <w:bCs/>
          <w:color w:val="000000" w:themeColor="text1"/>
          <w:sz w:val="28"/>
          <w:szCs w:val="28"/>
        </w:rPr>
        <w:t>5.</w:t>
      </w:r>
      <w:r w:rsidR="00C1296E" w:rsidRPr="00AC0365">
        <w:rPr>
          <w:rFonts w:ascii="Times New Roman" w:hAnsi="Times New Roman" w:cs="Times New Roman"/>
          <w:b/>
          <w:bCs/>
          <w:color w:val="000000" w:themeColor="text1"/>
          <w:sz w:val="28"/>
          <w:szCs w:val="28"/>
        </w:rPr>
        <w:t>5</w:t>
      </w:r>
      <w:r w:rsidRPr="00AC0365">
        <w:rPr>
          <w:rFonts w:ascii="Times New Roman" w:hAnsi="Times New Roman" w:cs="Times New Roman"/>
          <w:b/>
          <w:bCs/>
          <w:color w:val="000000" w:themeColor="text1"/>
          <w:sz w:val="28"/>
          <w:szCs w:val="28"/>
        </w:rPr>
        <w:t xml:space="preserve"> </w:t>
      </w:r>
      <w:r w:rsidR="00D43D39" w:rsidRPr="00AC0365">
        <w:rPr>
          <w:rFonts w:ascii="Times New Roman" w:hAnsi="Times New Roman" w:cs="Times New Roman"/>
          <w:b/>
          <w:bCs/>
          <w:color w:val="000000" w:themeColor="text1"/>
          <w:sz w:val="28"/>
          <w:szCs w:val="28"/>
        </w:rPr>
        <w:t xml:space="preserve">Summary of </w:t>
      </w:r>
      <w:r w:rsidR="002C652C" w:rsidRPr="00AC0365">
        <w:rPr>
          <w:rFonts w:ascii="Times New Roman" w:hAnsi="Times New Roman" w:cs="Times New Roman"/>
          <w:b/>
          <w:bCs/>
          <w:color w:val="000000" w:themeColor="text1"/>
          <w:sz w:val="28"/>
          <w:szCs w:val="28"/>
        </w:rPr>
        <w:t>long-form</w:t>
      </w:r>
      <w:r w:rsidR="00012BD7" w:rsidRPr="00AC0365">
        <w:rPr>
          <w:rFonts w:ascii="Times New Roman" w:hAnsi="Times New Roman" w:cs="Times New Roman"/>
          <w:b/>
          <w:bCs/>
          <w:color w:val="000000" w:themeColor="text1"/>
          <w:sz w:val="28"/>
          <w:szCs w:val="28"/>
        </w:rPr>
        <w:t xml:space="preserve"> questions</w:t>
      </w:r>
      <w:r w:rsidR="00D43D39" w:rsidRPr="00AC0365">
        <w:rPr>
          <w:rFonts w:ascii="Times New Roman" w:hAnsi="Times New Roman" w:cs="Times New Roman"/>
          <w:b/>
          <w:bCs/>
          <w:color w:val="000000" w:themeColor="text1"/>
          <w:sz w:val="28"/>
          <w:szCs w:val="28"/>
        </w:rPr>
        <w:t xml:space="preserve"> from </w:t>
      </w:r>
      <w:r w:rsidR="002C652C" w:rsidRPr="00AC0365">
        <w:rPr>
          <w:rFonts w:ascii="Times New Roman" w:hAnsi="Times New Roman" w:cs="Times New Roman"/>
          <w:b/>
          <w:bCs/>
          <w:color w:val="000000" w:themeColor="text1"/>
          <w:sz w:val="28"/>
          <w:szCs w:val="28"/>
        </w:rPr>
        <w:t xml:space="preserve">an </w:t>
      </w:r>
      <w:r w:rsidR="00D43D39" w:rsidRPr="00AC0365">
        <w:rPr>
          <w:rFonts w:ascii="Times New Roman" w:hAnsi="Times New Roman" w:cs="Times New Roman"/>
          <w:b/>
          <w:bCs/>
          <w:color w:val="000000" w:themeColor="text1"/>
          <w:sz w:val="28"/>
          <w:szCs w:val="28"/>
        </w:rPr>
        <w:t>online survey</w:t>
      </w:r>
      <w:bookmarkEnd w:id="14"/>
    </w:p>
    <w:p w14:paraId="5F4CEA67" w14:textId="77777777" w:rsidR="002877EA" w:rsidRPr="002877EA" w:rsidRDefault="002877EA" w:rsidP="002877EA"/>
    <w:p w14:paraId="1A73923A" w14:textId="77777777" w:rsidR="002877EA" w:rsidRPr="00AC0365" w:rsidRDefault="002C652C" w:rsidP="003964FF">
      <w:pPr>
        <w:jc w:val="both"/>
        <w:rPr>
          <w:rFonts w:ascii="Times New Roman" w:hAnsi="Times New Roman" w:cs="Times New Roman"/>
          <w:sz w:val="24"/>
          <w:szCs w:val="24"/>
        </w:rPr>
      </w:pPr>
      <w:r w:rsidRPr="00AC0365">
        <w:rPr>
          <w:rFonts w:ascii="Times New Roman" w:hAnsi="Times New Roman" w:cs="Times New Roman"/>
          <w:sz w:val="24"/>
          <w:szCs w:val="24"/>
        </w:rPr>
        <w:t xml:space="preserve">Below mentioned </w:t>
      </w:r>
      <w:r w:rsidR="004D172B" w:rsidRPr="00AC0365">
        <w:rPr>
          <w:rFonts w:ascii="Times New Roman" w:hAnsi="Times New Roman" w:cs="Times New Roman"/>
          <w:sz w:val="24"/>
          <w:szCs w:val="24"/>
        </w:rPr>
        <w:t xml:space="preserve">is the summary of </w:t>
      </w:r>
      <w:r w:rsidR="006E0DC6" w:rsidRPr="00AC0365">
        <w:rPr>
          <w:rFonts w:ascii="Times New Roman" w:hAnsi="Times New Roman" w:cs="Times New Roman"/>
          <w:sz w:val="24"/>
          <w:szCs w:val="24"/>
        </w:rPr>
        <w:t>some of the l</w:t>
      </w:r>
      <w:r w:rsidR="004D172B" w:rsidRPr="00AC0365">
        <w:rPr>
          <w:rFonts w:ascii="Times New Roman" w:hAnsi="Times New Roman" w:cs="Times New Roman"/>
          <w:sz w:val="24"/>
          <w:szCs w:val="24"/>
        </w:rPr>
        <w:t xml:space="preserve">ong-form questions from the online survey on </w:t>
      </w:r>
      <w:r w:rsidR="00901E59" w:rsidRPr="00AC0365">
        <w:rPr>
          <w:rFonts w:ascii="Times New Roman" w:hAnsi="Times New Roman" w:cs="Times New Roman"/>
          <w:sz w:val="24"/>
          <w:szCs w:val="24"/>
        </w:rPr>
        <w:t>the “</w:t>
      </w:r>
      <w:r w:rsidR="004D172B" w:rsidRPr="00AC0365">
        <w:rPr>
          <w:rFonts w:ascii="Times New Roman" w:hAnsi="Times New Roman" w:cs="Times New Roman"/>
          <w:sz w:val="24"/>
          <w:szCs w:val="24"/>
        </w:rPr>
        <w:t>Let’s Talk</w:t>
      </w:r>
      <w:r w:rsidR="00901E59" w:rsidRPr="00AC0365">
        <w:rPr>
          <w:rFonts w:ascii="Times New Roman" w:hAnsi="Times New Roman" w:cs="Times New Roman"/>
          <w:sz w:val="24"/>
          <w:szCs w:val="24"/>
        </w:rPr>
        <w:t>” page on the City of Kamloops website.</w:t>
      </w:r>
      <w:r w:rsidR="003964FF" w:rsidRPr="00AC0365">
        <w:rPr>
          <w:rFonts w:ascii="Times New Roman" w:hAnsi="Times New Roman" w:cs="Times New Roman"/>
          <w:sz w:val="24"/>
          <w:szCs w:val="24"/>
        </w:rPr>
        <w:t xml:space="preserve"> Below mentioned is the summary of some of the long-form questions from the online survey on the “Let’s Talk” page on the City of Kamloops website. Please refer to Appendix C for the list of questions mentioned in the online</w:t>
      </w:r>
      <w:r w:rsidR="00712D5E" w:rsidRPr="00AC0365">
        <w:rPr>
          <w:rFonts w:ascii="Times New Roman" w:hAnsi="Times New Roman" w:cs="Times New Roman"/>
          <w:sz w:val="24"/>
          <w:szCs w:val="24"/>
        </w:rPr>
        <w:t xml:space="preserve"> survey.</w:t>
      </w:r>
    </w:p>
    <w:p w14:paraId="405C4886" w14:textId="3A744B25" w:rsidR="003964FF" w:rsidRPr="00265388" w:rsidRDefault="002877EA" w:rsidP="003964FF">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8CC0F71" wp14:editId="18BD8A6E">
            <wp:extent cx="4762500" cy="6350000"/>
            <wp:effectExtent l="0" t="0" r="0" b="0"/>
            <wp:docPr id="1740243516" name="Picture 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243516" name="Picture 9" descr="Graphical user interface, text, application&#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4762500" cy="6350000"/>
                    </a:xfrm>
                    <a:prstGeom prst="rect">
                      <a:avLst/>
                    </a:prstGeom>
                  </pic:spPr>
                </pic:pic>
              </a:graphicData>
            </a:graphic>
          </wp:inline>
        </w:drawing>
      </w:r>
    </w:p>
    <w:p w14:paraId="07DD98AB" w14:textId="61D65B7D" w:rsidR="00012BD7" w:rsidRDefault="00012BD7" w:rsidP="00DB1CBB">
      <w:pPr>
        <w:jc w:val="both"/>
        <w:rPr>
          <w:rFonts w:ascii="Times New Roman" w:hAnsi="Times New Roman" w:cs="Times New Roman"/>
          <w:b/>
          <w:bCs/>
          <w:i/>
          <w:iCs/>
          <w:color w:val="000000" w:themeColor="text1"/>
          <w:sz w:val="24"/>
          <w:szCs w:val="24"/>
        </w:rPr>
      </w:pPr>
      <w:commentRangeStart w:id="15"/>
      <w:r w:rsidRPr="00AC0365">
        <w:rPr>
          <w:rFonts w:ascii="Times New Roman" w:hAnsi="Times New Roman" w:cs="Times New Roman"/>
          <w:b/>
          <w:bCs/>
          <w:i/>
          <w:iCs/>
          <w:color w:val="000000" w:themeColor="text1"/>
          <w:sz w:val="24"/>
          <w:szCs w:val="24"/>
        </w:rPr>
        <w:lastRenderedPageBreak/>
        <w:t>Q6</w:t>
      </w:r>
      <w:commentRangeEnd w:id="15"/>
      <w:r w:rsidR="003A5521" w:rsidRPr="00AC0365">
        <w:rPr>
          <w:rStyle w:val="CommentReference"/>
          <w:sz w:val="24"/>
          <w:szCs w:val="24"/>
        </w:rPr>
        <w:commentReference w:id="15"/>
      </w:r>
      <w:r w:rsidRPr="00AC0365">
        <w:rPr>
          <w:rFonts w:ascii="Times New Roman" w:hAnsi="Times New Roman" w:cs="Times New Roman"/>
          <w:b/>
          <w:bCs/>
          <w:i/>
          <w:iCs/>
          <w:color w:val="000000" w:themeColor="text1"/>
          <w:sz w:val="24"/>
          <w:szCs w:val="24"/>
        </w:rPr>
        <w:t xml:space="preserve"> What makes Kamloops culturally vibrant?</w:t>
      </w:r>
    </w:p>
    <w:p w14:paraId="4DA12C54" w14:textId="6A193949" w:rsidR="002F1A45" w:rsidRPr="00AC0365" w:rsidRDefault="002F1A45" w:rsidP="00DB1CBB">
      <w:pPr>
        <w:jc w:val="both"/>
        <w:rPr>
          <w:rFonts w:ascii="Times New Roman" w:hAnsi="Times New Roman" w:cs="Times New Roman"/>
          <w:b/>
          <w:bCs/>
          <w:i/>
          <w:iCs/>
          <w:color w:val="000000" w:themeColor="text1"/>
          <w:sz w:val="24"/>
          <w:szCs w:val="24"/>
        </w:rPr>
      </w:pPr>
    </w:p>
    <w:p w14:paraId="5B3680A8" w14:textId="02C5A10A" w:rsidR="00012BD7" w:rsidRPr="00AC0365" w:rsidRDefault="00012BD7" w:rsidP="00DB1CBB">
      <w:pPr>
        <w:jc w:val="both"/>
        <w:rPr>
          <w:rFonts w:ascii="Times New Roman" w:eastAsia="Times New Roman" w:hAnsi="Times New Roman" w:cs="Times New Roman"/>
          <w:sz w:val="24"/>
          <w:szCs w:val="24"/>
        </w:rPr>
      </w:pPr>
      <w:r w:rsidRPr="00AC0365">
        <w:rPr>
          <w:rFonts w:ascii="Times New Roman" w:eastAsia="Times New Roman" w:hAnsi="Times New Roman" w:cs="Times New Roman"/>
          <w:sz w:val="24"/>
          <w:szCs w:val="24"/>
        </w:rPr>
        <w:t xml:space="preserve">Most participants answered this question, giving a total of 25 elements that contribute to cultural vibrancy in Kamloops. Most responses were positive, however, out of the 350 participants who responded, 34 (~10%) stated “nothing” makes Kamloops culturally vibrant. </w:t>
      </w:r>
    </w:p>
    <w:p w14:paraId="54F29122" w14:textId="2BDDE5B7" w:rsidR="00012BD7" w:rsidRPr="00AC0365" w:rsidRDefault="00012BD7" w:rsidP="00DB1CBB">
      <w:pPr>
        <w:jc w:val="both"/>
        <w:rPr>
          <w:rFonts w:ascii="Times New Roman" w:eastAsia="Times New Roman" w:hAnsi="Times New Roman" w:cs="Times New Roman"/>
          <w:sz w:val="24"/>
          <w:szCs w:val="24"/>
        </w:rPr>
      </w:pPr>
      <w:r w:rsidRPr="00AC0365">
        <w:rPr>
          <w:rFonts w:ascii="Times New Roman" w:eastAsia="Times New Roman" w:hAnsi="Times New Roman" w:cs="Times New Roman"/>
          <w:sz w:val="24"/>
          <w:szCs w:val="24"/>
        </w:rPr>
        <w:t xml:space="preserve">Many respondents stated that diversity contributes a great deal of cultural value to the city of Kamloops. However, the definitions of what was meant by diversity were varied. 18 (5%) respondents stated that population growth comprised of newcomers from the West Coast as well as a variety of international backgrounds, brings diversity to Kamloops, particularly in the form of music, festivals, and food. </w:t>
      </w:r>
    </w:p>
    <w:p w14:paraId="78B6B8F6" w14:textId="3253671F" w:rsidR="00012BD7" w:rsidRPr="00AC0365" w:rsidRDefault="00012BD7" w:rsidP="00DB1CBB">
      <w:pPr>
        <w:jc w:val="both"/>
        <w:rPr>
          <w:rFonts w:ascii="Times New Roman" w:eastAsia="Times New Roman" w:hAnsi="Times New Roman" w:cs="Times New Roman"/>
          <w:sz w:val="24"/>
          <w:szCs w:val="24"/>
        </w:rPr>
      </w:pPr>
      <w:r w:rsidRPr="00AC0365">
        <w:rPr>
          <w:rFonts w:ascii="Times New Roman" w:eastAsia="Times New Roman" w:hAnsi="Times New Roman" w:cs="Times New Roman"/>
          <w:sz w:val="24"/>
          <w:szCs w:val="24"/>
        </w:rPr>
        <w:t xml:space="preserve">Canada day celebrations are considered a source of diversity, especially the live performances and food vendors. However, several participants mentioned they would like to see such cultural displays more frequently, and in greater variety. </w:t>
      </w:r>
    </w:p>
    <w:p w14:paraId="14E2BFFD" w14:textId="3ED3159F" w:rsidR="00012BD7" w:rsidRPr="00AC0365" w:rsidRDefault="00012BD7" w:rsidP="00DB1CBB">
      <w:pPr>
        <w:jc w:val="both"/>
        <w:rPr>
          <w:rFonts w:ascii="Times New Roman" w:eastAsia="Times New Roman" w:hAnsi="Times New Roman" w:cs="Times New Roman"/>
          <w:sz w:val="24"/>
          <w:szCs w:val="24"/>
        </w:rPr>
      </w:pPr>
      <w:r w:rsidRPr="00AC0365">
        <w:rPr>
          <w:rFonts w:ascii="Times New Roman" w:eastAsia="Times New Roman" w:hAnsi="Times New Roman" w:cs="Times New Roman"/>
          <w:sz w:val="24"/>
          <w:szCs w:val="24"/>
        </w:rPr>
        <w:t>A notable contributor to diversity in Kamloops is TRU, mentioned by 29 (8%) of respondents, for the influx of international students it attracts, as well as the I</w:t>
      </w:r>
      <w:r w:rsidR="002F1D4C" w:rsidRPr="00AC0365">
        <w:rPr>
          <w:rFonts w:ascii="Times New Roman" w:eastAsia="Times New Roman" w:hAnsi="Times New Roman" w:cs="Times New Roman"/>
          <w:sz w:val="24"/>
          <w:szCs w:val="24"/>
        </w:rPr>
        <w:t>-</w:t>
      </w:r>
      <w:r w:rsidRPr="00AC0365">
        <w:rPr>
          <w:rFonts w:ascii="Times New Roman" w:eastAsia="Times New Roman" w:hAnsi="Times New Roman" w:cs="Times New Roman"/>
          <w:sz w:val="24"/>
          <w:szCs w:val="24"/>
        </w:rPr>
        <w:t xml:space="preserve">Days festival as a way for people to experience a variety of diverse cultural offerings in a single setting. One participant mentioned the Speaker Series at TRU providing a source of diversity, likely via new ideas and concepts. </w:t>
      </w:r>
    </w:p>
    <w:p w14:paraId="6F240E76" w14:textId="13F07054" w:rsidR="001B704D" w:rsidRPr="00AC0365" w:rsidRDefault="00012BD7" w:rsidP="00DB1CBB">
      <w:pPr>
        <w:jc w:val="both"/>
        <w:rPr>
          <w:rFonts w:ascii="Times New Roman" w:eastAsia="Times New Roman" w:hAnsi="Times New Roman" w:cs="Times New Roman"/>
          <w:sz w:val="24"/>
          <w:szCs w:val="24"/>
        </w:rPr>
      </w:pPr>
      <w:r w:rsidRPr="00AC0365">
        <w:rPr>
          <w:rFonts w:ascii="Times New Roman" w:eastAsia="Times New Roman" w:hAnsi="Times New Roman" w:cs="Times New Roman"/>
          <w:sz w:val="24"/>
          <w:szCs w:val="24"/>
        </w:rPr>
        <w:t>54 (15%) participants have stated that they consider Kamloops’ collaborative relationship with Tk’emlúps te Secwépemc as well as the annual Kamloop</w:t>
      </w:r>
      <w:r w:rsidR="002F1D4C" w:rsidRPr="00AC0365">
        <w:rPr>
          <w:rFonts w:ascii="Times New Roman" w:eastAsia="Times New Roman" w:hAnsi="Times New Roman" w:cs="Times New Roman"/>
          <w:sz w:val="24"/>
          <w:szCs w:val="24"/>
        </w:rPr>
        <w:t>s</w:t>
      </w:r>
      <w:r w:rsidRPr="00AC0365">
        <w:rPr>
          <w:rFonts w:ascii="Times New Roman" w:eastAsia="Times New Roman" w:hAnsi="Times New Roman" w:cs="Times New Roman"/>
          <w:sz w:val="24"/>
          <w:szCs w:val="24"/>
        </w:rPr>
        <w:t xml:space="preserve"> Pow Wow to be a source of cultural diversity. However, while respondents who have self-identified as Indigenous agree that this is an overall positive relationship, one participant has said they appreciate “[h]ow our band tries to be involved and how the city involves them. [Kamloops and ttes] do need to do more of this though,” demonstrating a need for continued acknowledgement of Indigenous concerns and to seek out additional opportunities for collaboration</w:t>
      </w:r>
    </w:p>
    <w:p w14:paraId="4D0F95F1" w14:textId="3EE5E0DE" w:rsidR="002F1D4C" w:rsidRPr="005F1F94" w:rsidRDefault="00854189" w:rsidP="00DB1CBB">
      <w:pPr>
        <w:ind w:firstLine="720"/>
        <w:jc w:val="both"/>
        <w:rPr>
          <w:rFonts w:ascii="Times New Roman" w:eastAsia="Times New Roman" w:hAnsi="Times New Roman" w:cs="Times New Roman"/>
          <w:sz w:val="28"/>
          <w:szCs w:val="28"/>
        </w:rPr>
      </w:pPr>
      <w:r w:rsidRPr="002C652C">
        <w:rPr>
          <w:rFonts w:ascii="Times New Roman" w:hAnsi="Times New Roman" w:cs="Times New Roman"/>
          <w:noProof/>
          <w:sz w:val="28"/>
          <w:szCs w:val="28"/>
        </w:rPr>
        <w:drawing>
          <wp:anchor distT="0" distB="0" distL="114300" distR="114300" simplePos="0" relativeHeight="251659264" behindDoc="0" locked="0" layoutInCell="1" allowOverlap="1" wp14:anchorId="20F615BF" wp14:editId="7150F8AE">
            <wp:simplePos x="0" y="0"/>
            <wp:positionH relativeFrom="column">
              <wp:posOffset>-125503</wp:posOffset>
            </wp:positionH>
            <wp:positionV relativeFrom="paragraph">
              <wp:posOffset>60534</wp:posOffset>
            </wp:positionV>
            <wp:extent cx="6600029" cy="4158641"/>
            <wp:effectExtent l="0" t="0" r="4445" b="0"/>
            <wp:wrapNone/>
            <wp:docPr id="2081688990" name="Picture 208168899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688990" name="Picture 2081688990" descr="Chart, bar chart&#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6600029" cy="4158641"/>
                    </a:xfrm>
                    <a:prstGeom prst="rect">
                      <a:avLst/>
                    </a:prstGeom>
                  </pic:spPr>
                </pic:pic>
              </a:graphicData>
            </a:graphic>
            <wp14:sizeRelH relativeFrom="page">
              <wp14:pctWidth>0</wp14:pctWidth>
            </wp14:sizeRelH>
            <wp14:sizeRelV relativeFrom="page">
              <wp14:pctHeight>0</wp14:pctHeight>
            </wp14:sizeRelV>
          </wp:anchor>
        </w:drawing>
      </w:r>
    </w:p>
    <w:p w14:paraId="1C6A539D" w14:textId="77777777" w:rsidR="00231827" w:rsidRDefault="00231827" w:rsidP="00DB1CBB">
      <w:pPr>
        <w:jc w:val="both"/>
        <w:rPr>
          <w:rFonts w:ascii="Times New Roman" w:hAnsi="Times New Roman" w:cs="Times New Roman"/>
          <w:b/>
          <w:bCs/>
          <w:i/>
          <w:iCs/>
          <w:color w:val="000000" w:themeColor="text1"/>
          <w:sz w:val="28"/>
          <w:szCs w:val="28"/>
          <w:shd w:val="clear" w:color="auto" w:fill="FFFFFF"/>
        </w:rPr>
      </w:pPr>
    </w:p>
    <w:p w14:paraId="4E3EC5F6" w14:textId="77777777" w:rsidR="00854189" w:rsidRDefault="00854189" w:rsidP="00DB1CBB">
      <w:pPr>
        <w:jc w:val="both"/>
        <w:rPr>
          <w:rFonts w:ascii="Times New Roman" w:hAnsi="Times New Roman" w:cs="Times New Roman"/>
          <w:b/>
          <w:bCs/>
          <w:i/>
          <w:iCs/>
          <w:color w:val="000000" w:themeColor="text1"/>
          <w:sz w:val="28"/>
          <w:szCs w:val="28"/>
          <w:shd w:val="clear" w:color="auto" w:fill="FFFFFF"/>
        </w:rPr>
      </w:pPr>
    </w:p>
    <w:p w14:paraId="0474C7D3" w14:textId="6AC62322" w:rsidR="00012BD7" w:rsidRPr="00AC0365" w:rsidRDefault="00012BD7" w:rsidP="00DB1CBB">
      <w:pPr>
        <w:jc w:val="both"/>
        <w:rPr>
          <w:rFonts w:ascii="Times New Roman" w:hAnsi="Times New Roman" w:cs="Times New Roman"/>
          <w:b/>
          <w:bCs/>
          <w:i/>
          <w:iCs/>
          <w:color w:val="000000" w:themeColor="text1"/>
          <w:sz w:val="24"/>
          <w:szCs w:val="24"/>
          <w:shd w:val="clear" w:color="auto" w:fill="FFFFFF"/>
        </w:rPr>
      </w:pPr>
      <w:r w:rsidRPr="00AC0365">
        <w:rPr>
          <w:rFonts w:ascii="Times New Roman" w:hAnsi="Times New Roman" w:cs="Times New Roman"/>
          <w:b/>
          <w:bCs/>
          <w:i/>
          <w:iCs/>
          <w:color w:val="000000" w:themeColor="text1"/>
          <w:sz w:val="24"/>
          <w:szCs w:val="24"/>
          <w:shd w:val="clear" w:color="auto" w:fill="FFFFFF"/>
        </w:rPr>
        <w:t>Q7 When you think of culture in Kamloops, what is missing for you?</w:t>
      </w:r>
    </w:p>
    <w:p w14:paraId="0F229351"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Over 80% of participants chose to respond to this question. Of that 80%, 45% of respondents indicated a need for a specialized venue dedicated to the performing arts. </w:t>
      </w:r>
    </w:p>
    <w:p w14:paraId="3C7A3D9A"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Events were also important to participants, particularly those hosted by diverse cultural groups and those committed to education surrounding indigenous history and culture. </w:t>
      </w:r>
    </w:p>
    <w:p w14:paraId="389A191C" w14:textId="5A8DFBF4"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Several participants noted a lack of events focused on food (Ribfest was mentioned several times, and it seems the citizens of Kamloops would like to see more events of that nature), as well as a lack of variety of restaurant options, particularly those from other cultures. </w:t>
      </w:r>
    </w:p>
    <w:p w14:paraId="0AC20AB0"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lastRenderedPageBreak/>
        <w:t xml:space="preserve">A lack of opportunities to see live music performances was another recurring complaint. Music in the Park was mentioned frequently, as well as a desire for similar events throughout the year, particularly indoors in the winter months. The symphony was also popular, although its lack of affordability and the acoustics as well as accessibility of the Sagebrush theatre were listed as barriers to attending. </w:t>
      </w:r>
    </w:p>
    <w:p w14:paraId="5120A84D"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Participants stated they would like to see more events outside of the summer as well as expressed a desire to see a greater variety of events in general. The lack of availability of public gathering spaces downtown as well as vibrancy in the downtown area were mentioned as well. </w:t>
      </w:r>
    </w:p>
    <w:p w14:paraId="6CE56BCF" w14:textId="77777777" w:rsidR="00012BD7" w:rsidRPr="002C652C" w:rsidRDefault="00012BD7" w:rsidP="00DB1CBB">
      <w:pPr>
        <w:jc w:val="both"/>
        <w:rPr>
          <w:rFonts w:ascii="Times New Roman" w:hAnsi="Times New Roman" w:cs="Times New Roman"/>
          <w:sz w:val="28"/>
          <w:szCs w:val="28"/>
        </w:rPr>
      </w:pPr>
    </w:p>
    <w:p w14:paraId="36BEC356" w14:textId="7E3EB093" w:rsidR="00012BD7" w:rsidRPr="002C652C" w:rsidRDefault="00012BD7" w:rsidP="00DB1CBB">
      <w:pPr>
        <w:jc w:val="both"/>
        <w:rPr>
          <w:rFonts w:ascii="Times New Roman" w:hAnsi="Times New Roman" w:cs="Times New Roman"/>
          <w:sz w:val="28"/>
          <w:szCs w:val="28"/>
        </w:rPr>
      </w:pPr>
      <w:r w:rsidRPr="002C652C">
        <w:rPr>
          <w:rFonts w:ascii="Times New Roman" w:hAnsi="Times New Roman" w:cs="Times New Roman"/>
          <w:noProof/>
          <w:sz w:val="28"/>
          <w:szCs w:val="28"/>
        </w:rPr>
        <w:drawing>
          <wp:inline distT="0" distB="0" distL="0" distR="0" wp14:anchorId="35832F2B" wp14:editId="26BEBBFD">
            <wp:extent cx="6388274" cy="4897120"/>
            <wp:effectExtent l="0" t="0" r="0" b="5080"/>
            <wp:docPr id="1148805151" name="Picture 114880515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805151" name="Picture 1148805151" descr="Chart, bar chart&#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6504493" cy="4986211"/>
                    </a:xfrm>
                    <a:prstGeom prst="rect">
                      <a:avLst/>
                    </a:prstGeom>
                  </pic:spPr>
                </pic:pic>
              </a:graphicData>
            </a:graphic>
          </wp:inline>
        </w:drawing>
      </w:r>
    </w:p>
    <w:p w14:paraId="148ED74B" w14:textId="5760CCCC" w:rsidR="00012BD7" w:rsidRPr="00AC0365" w:rsidRDefault="00012BD7" w:rsidP="00DB1CBB">
      <w:pPr>
        <w:jc w:val="both"/>
        <w:rPr>
          <w:rFonts w:ascii="Times New Roman" w:hAnsi="Times New Roman" w:cs="Times New Roman"/>
          <w:b/>
          <w:bCs/>
          <w:color w:val="000000" w:themeColor="text1"/>
          <w:sz w:val="24"/>
          <w:szCs w:val="24"/>
        </w:rPr>
      </w:pPr>
      <w:r w:rsidRPr="00AC0365">
        <w:rPr>
          <w:rFonts w:ascii="Times New Roman" w:hAnsi="Times New Roman" w:cs="Times New Roman"/>
          <w:b/>
          <w:bCs/>
          <w:i/>
          <w:iCs/>
          <w:color w:val="000000" w:themeColor="text1"/>
          <w:sz w:val="24"/>
          <w:szCs w:val="24"/>
          <w:shd w:val="clear" w:color="auto" w:fill="FFFFFF"/>
        </w:rPr>
        <w:t xml:space="preserve">Q9 As a consumer of cultural experiences how would you rate the </w:t>
      </w:r>
      <w:r w:rsidRPr="00AC0365">
        <w:rPr>
          <w:rFonts w:ascii="Times New Roman" w:hAnsi="Times New Roman" w:cs="Times New Roman"/>
          <w:b/>
          <w:bCs/>
          <w:i/>
          <w:iCs/>
          <w:color w:val="000000" w:themeColor="text1"/>
          <w:sz w:val="24"/>
          <w:szCs w:val="24"/>
          <w:u w:val="single"/>
          <w:shd w:val="clear" w:color="auto" w:fill="FFFFFF"/>
        </w:rPr>
        <w:t>quality</w:t>
      </w:r>
      <w:r w:rsidRPr="00AC0365">
        <w:rPr>
          <w:rFonts w:ascii="Times New Roman" w:hAnsi="Times New Roman" w:cs="Times New Roman"/>
          <w:b/>
          <w:bCs/>
          <w:i/>
          <w:iCs/>
          <w:color w:val="000000" w:themeColor="text1"/>
          <w:sz w:val="24"/>
          <w:szCs w:val="24"/>
          <w:shd w:val="clear" w:color="auto" w:fill="FFFFFF"/>
        </w:rPr>
        <w:t xml:space="preserve"> of cultural spaces in the City of Kamloops</w:t>
      </w:r>
      <w:r w:rsidRPr="00AC0365">
        <w:rPr>
          <w:rFonts w:ascii="Times New Roman" w:hAnsi="Times New Roman" w:cs="Times New Roman"/>
          <w:b/>
          <w:bCs/>
          <w:color w:val="000000" w:themeColor="text1"/>
          <w:sz w:val="24"/>
          <w:szCs w:val="24"/>
          <w:shd w:val="clear" w:color="auto" w:fill="FFFFFF"/>
        </w:rPr>
        <w:t>? </w:t>
      </w:r>
    </w:p>
    <w:p w14:paraId="46E624F9"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Most participants were able to provide a response to this question. Given that most of these responses were listed as “Good” or neutral, there seems to be an overall positive view of cultural spaces in Kamloops. </w:t>
      </w:r>
    </w:p>
    <w:p w14:paraId="06253E4D"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lastRenderedPageBreak/>
        <w:t xml:space="preserve">Notable responses from those who listed “Very Good” or “Good” seemed to focus on the quality of the performances rather than that of the venues themselves. Outdoor spaces and trails are deeply valued. Museums and art gallery spaces were also mentioned frequently and seem to be held in high regard. </w:t>
      </w:r>
    </w:p>
    <w:p w14:paraId="5DD3BB48" w14:textId="77777777" w:rsidR="00012BD7" w:rsidRPr="00AC0365" w:rsidRDefault="00012BD7" w:rsidP="00DB1CBB">
      <w:pPr>
        <w:pStyle w:val="Quote"/>
        <w:jc w:val="both"/>
        <w:rPr>
          <w:rFonts w:ascii="Times New Roman" w:hAnsi="Times New Roman" w:cs="Times New Roman"/>
          <w:color w:val="000000" w:themeColor="text1"/>
          <w:sz w:val="24"/>
          <w:szCs w:val="24"/>
        </w:rPr>
      </w:pPr>
      <w:r w:rsidRPr="00AC0365">
        <w:rPr>
          <w:rFonts w:ascii="Times New Roman" w:hAnsi="Times New Roman" w:cs="Times New Roman"/>
          <w:color w:val="000000" w:themeColor="text1"/>
          <w:sz w:val="24"/>
          <w:szCs w:val="24"/>
        </w:rPr>
        <w:t>“The symphony is of very high quality... how on earth did we get that conductor! The art gallery is too. Kamloops Arts Council has interesting local exhibition.”</w:t>
      </w:r>
    </w:p>
    <w:p w14:paraId="1EC4928C" w14:textId="77777777" w:rsidR="00012BD7" w:rsidRPr="00AC0365" w:rsidRDefault="00012BD7" w:rsidP="00DB1CBB">
      <w:pPr>
        <w:spacing w:after="0" w:line="240" w:lineRule="auto"/>
        <w:jc w:val="both"/>
        <w:rPr>
          <w:rFonts w:ascii="Times New Roman" w:hAnsi="Times New Roman" w:cs="Times New Roman"/>
          <w:color w:val="000000" w:themeColor="text1"/>
          <w:sz w:val="24"/>
          <w:szCs w:val="24"/>
        </w:rPr>
      </w:pPr>
    </w:p>
    <w:p w14:paraId="7636D315" w14:textId="77777777" w:rsidR="00012BD7" w:rsidRPr="00AC0365" w:rsidRDefault="00012BD7" w:rsidP="00DB1CBB">
      <w:pPr>
        <w:spacing w:line="240" w:lineRule="auto"/>
        <w:jc w:val="both"/>
        <w:rPr>
          <w:rFonts w:ascii="Times New Roman" w:hAnsi="Times New Roman" w:cs="Times New Roman"/>
          <w:color w:val="000000" w:themeColor="text1"/>
          <w:sz w:val="24"/>
          <w:szCs w:val="24"/>
        </w:rPr>
      </w:pPr>
      <w:r w:rsidRPr="00AC0365">
        <w:rPr>
          <w:rFonts w:ascii="Times New Roman" w:hAnsi="Times New Roman" w:cs="Times New Roman"/>
          <w:color w:val="000000" w:themeColor="text1"/>
          <w:sz w:val="24"/>
          <w:szCs w:val="24"/>
        </w:rPr>
        <w:t xml:space="preserve">Neutral responses were varied, with some focusing on the “undersized” or “decrepit” state of venues. There seemed to be a general sense of Kamloops having outgrown its current cultural offerings. Some reasons given include recent population growth, a lack of spaces for cultural offerings, and a lack of access in the form of parking. The need for a performing arts center was frequently remarked upon by this cohort. </w:t>
      </w:r>
    </w:p>
    <w:p w14:paraId="304CBEBF" w14:textId="77777777" w:rsidR="00012BD7" w:rsidRPr="00AC0365" w:rsidRDefault="00012BD7" w:rsidP="00DB1CBB">
      <w:pPr>
        <w:pStyle w:val="Quote"/>
        <w:jc w:val="both"/>
        <w:rPr>
          <w:rFonts w:ascii="Times New Roman" w:hAnsi="Times New Roman" w:cs="Times New Roman"/>
          <w:color w:val="000000" w:themeColor="text1"/>
          <w:sz w:val="24"/>
          <w:szCs w:val="24"/>
        </w:rPr>
      </w:pPr>
      <w:r w:rsidRPr="00AC0365">
        <w:rPr>
          <w:rFonts w:ascii="Times New Roman" w:hAnsi="Times New Roman" w:cs="Times New Roman"/>
          <w:color w:val="000000" w:themeColor="text1"/>
          <w:sz w:val="24"/>
          <w:szCs w:val="24"/>
        </w:rPr>
        <w:t>“Kamloops is becoming a larger City and we need to create more spaces to experience different cultures and aspects of culture. Current spaces are underwhelming.”</w:t>
      </w:r>
    </w:p>
    <w:p w14:paraId="0B3E7171" w14:textId="77777777" w:rsidR="00012BD7" w:rsidRPr="00AC0365" w:rsidRDefault="00012BD7" w:rsidP="00DB1CBB">
      <w:pPr>
        <w:jc w:val="both"/>
        <w:rPr>
          <w:rFonts w:ascii="Times New Roman" w:hAnsi="Times New Roman" w:cs="Times New Roman"/>
          <w:color w:val="000000" w:themeColor="text1"/>
          <w:sz w:val="24"/>
          <w:szCs w:val="24"/>
        </w:rPr>
      </w:pPr>
      <w:r w:rsidRPr="00AC0365">
        <w:rPr>
          <w:rFonts w:ascii="Times New Roman" w:hAnsi="Times New Roman" w:cs="Times New Roman"/>
          <w:color w:val="000000" w:themeColor="text1"/>
          <w:sz w:val="24"/>
          <w:szCs w:val="24"/>
        </w:rPr>
        <w:t xml:space="preserve">Those who listed the quality of cultural spaces in Kamloops as “Bad” or “Very Bad” expressed similar sentiments to the neutral respondents. There was a strong focus on the quality, suitability, and size of available spaces – particularly those dedicated to the arts. A lack of knowledge of events was also a common issue. </w:t>
      </w:r>
    </w:p>
    <w:p w14:paraId="197E2789" w14:textId="27FC048A" w:rsidR="00012BD7" w:rsidRPr="00AC0365" w:rsidRDefault="00012BD7" w:rsidP="0023747E">
      <w:pPr>
        <w:spacing w:after="0"/>
        <w:ind w:left="720" w:right="720"/>
        <w:jc w:val="both"/>
        <w:rPr>
          <w:rFonts w:ascii="Times New Roman" w:hAnsi="Times New Roman" w:cs="Times New Roman"/>
          <w:i/>
          <w:iCs/>
          <w:color w:val="000000" w:themeColor="text1"/>
          <w:sz w:val="24"/>
          <w:szCs w:val="24"/>
        </w:rPr>
      </w:pPr>
      <w:r w:rsidRPr="00AC0365">
        <w:rPr>
          <w:rFonts w:ascii="Times New Roman" w:hAnsi="Times New Roman" w:cs="Times New Roman"/>
          <w:i/>
          <w:iCs/>
          <w:color w:val="000000" w:themeColor="text1"/>
          <w:sz w:val="24"/>
          <w:szCs w:val="24"/>
        </w:rPr>
        <w:t xml:space="preserve">“Kamloops does not have any good performing arts venues.  Cultural groups must make do with church halls, repurposed </w:t>
      </w:r>
      <w:r w:rsidR="002F1D4C" w:rsidRPr="00AC0365">
        <w:rPr>
          <w:rFonts w:ascii="Times New Roman" w:hAnsi="Times New Roman" w:cs="Times New Roman"/>
          <w:i/>
          <w:iCs/>
          <w:color w:val="000000" w:themeColor="text1"/>
          <w:sz w:val="24"/>
          <w:szCs w:val="24"/>
        </w:rPr>
        <w:t>high school</w:t>
      </w:r>
      <w:r w:rsidRPr="00AC0365">
        <w:rPr>
          <w:rFonts w:ascii="Times New Roman" w:hAnsi="Times New Roman" w:cs="Times New Roman"/>
          <w:i/>
          <w:iCs/>
          <w:color w:val="000000" w:themeColor="text1"/>
          <w:sz w:val="24"/>
          <w:szCs w:val="24"/>
        </w:rPr>
        <w:t xml:space="preserve"> [sic] auditoriums, and hockey arenas.  </w:t>
      </w:r>
    </w:p>
    <w:p w14:paraId="0A46DDEE" w14:textId="77777777" w:rsidR="00847167" w:rsidRPr="00AC0365" w:rsidRDefault="00847167" w:rsidP="00847167">
      <w:pPr>
        <w:spacing w:after="0"/>
        <w:ind w:left="720" w:right="720" w:firstLine="720"/>
        <w:jc w:val="both"/>
        <w:rPr>
          <w:rFonts w:ascii="Times New Roman" w:hAnsi="Times New Roman" w:cs="Times New Roman"/>
          <w:i/>
          <w:iCs/>
          <w:color w:val="000000" w:themeColor="text1"/>
          <w:sz w:val="24"/>
          <w:szCs w:val="24"/>
        </w:rPr>
      </w:pPr>
    </w:p>
    <w:p w14:paraId="17BF6280" w14:textId="565AAFCB" w:rsidR="00012BD7" w:rsidRPr="00AC0365" w:rsidRDefault="0023747E" w:rsidP="0023747E">
      <w:pPr>
        <w:spacing w:after="0"/>
        <w:ind w:left="720" w:right="720"/>
        <w:jc w:val="both"/>
        <w:rPr>
          <w:rFonts w:ascii="Times New Roman" w:hAnsi="Times New Roman" w:cs="Times New Roman"/>
          <w:i/>
          <w:iCs/>
          <w:sz w:val="24"/>
          <w:szCs w:val="24"/>
        </w:rPr>
      </w:pPr>
      <w:r w:rsidRPr="00AC0365">
        <w:rPr>
          <w:rFonts w:ascii="Times New Roman" w:hAnsi="Times New Roman" w:cs="Times New Roman"/>
          <w:i/>
          <w:iCs/>
          <w:color w:val="000000" w:themeColor="text1"/>
          <w:sz w:val="24"/>
          <w:szCs w:val="24"/>
        </w:rPr>
        <w:t>“</w:t>
      </w:r>
      <w:r w:rsidR="00012BD7" w:rsidRPr="00AC0365">
        <w:rPr>
          <w:rFonts w:ascii="Times New Roman" w:hAnsi="Times New Roman" w:cs="Times New Roman"/>
          <w:i/>
          <w:iCs/>
          <w:color w:val="000000" w:themeColor="text1"/>
          <w:sz w:val="24"/>
          <w:szCs w:val="24"/>
        </w:rPr>
        <w:t xml:space="preserve">The Sagebrush has terrible acoustics for music because it is "multipurpose" which means that it lacks the resonance which makes a musical experience memorable.  The </w:t>
      </w:r>
      <w:r w:rsidR="002F1D4C" w:rsidRPr="00AC0365">
        <w:rPr>
          <w:rFonts w:ascii="Times New Roman" w:hAnsi="Times New Roman" w:cs="Times New Roman"/>
          <w:i/>
          <w:iCs/>
          <w:color w:val="000000" w:themeColor="text1"/>
          <w:sz w:val="24"/>
          <w:szCs w:val="24"/>
        </w:rPr>
        <w:t>acoustic</w:t>
      </w:r>
      <w:r w:rsidR="00012BD7" w:rsidRPr="00AC0365">
        <w:rPr>
          <w:rFonts w:ascii="Times New Roman" w:hAnsi="Times New Roman" w:cs="Times New Roman"/>
          <w:i/>
          <w:iCs/>
          <w:color w:val="000000" w:themeColor="text1"/>
          <w:sz w:val="24"/>
          <w:szCs w:val="24"/>
        </w:rPr>
        <w:t xml:space="preserve"> [sic] needs of</w:t>
      </w:r>
      <w:r w:rsidR="002F1D4C" w:rsidRPr="00AC0365">
        <w:rPr>
          <w:rFonts w:ascii="Times New Roman" w:hAnsi="Times New Roman" w:cs="Times New Roman"/>
          <w:i/>
          <w:iCs/>
          <w:color w:val="000000" w:themeColor="text1"/>
          <w:sz w:val="24"/>
          <w:szCs w:val="24"/>
        </w:rPr>
        <w:t xml:space="preserve"> </w:t>
      </w:r>
      <w:r w:rsidR="00012BD7" w:rsidRPr="00AC0365">
        <w:rPr>
          <w:rFonts w:ascii="Times New Roman" w:hAnsi="Times New Roman" w:cs="Times New Roman"/>
          <w:i/>
          <w:iCs/>
          <w:color w:val="000000" w:themeColor="text1"/>
          <w:sz w:val="24"/>
          <w:szCs w:val="24"/>
        </w:rPr>
        <w:t>spoken word (live theatre) vs live (unplugged) musical performances are opposite.  You cannot</w:t>
      </w:r>
      <w:r w:rsidR="002F1D4C" w:rsidRPr="00AC0365">
        <w:rPr>
          <w:rFonts w:ascii="Times New Roman" w:hAnsi="Times New Roman" w:cs="Times New Roman"/>
          <w:i/>
          <w:iCs/>
          <w:color w:val="000000" w:themeColor="text1"/>
          <w:sz w:val="24"/>
          <w:szCs w:val="24"/>
        </w:rPr>
        <w:t xml:space="preserve"> </w:t>
      </w:r>
      <w:r w:rsidR="00012BD7" w:rsidRPr="00AC0365">
        <w:rPr>
          <w:rFonts w:ascii="Times New Roman" w:hAnsi="Times New Roman" w:cs="Times New Roman"/>
          <w:i/>
          <w:iCs/>
          <w:color w:val="000000" w:themeColor="text1"/>
          <w:sz w:val="24"/>
          <w:szCs w:val="24"/>
        </w:rPr>
        <w:t xml:space="preserve">have a hall that is ideal for both.  We </w:t>
      </w:r>
      <w:r w:rsidR="00012BD7" w:rsidRPr="00AC0365">
        <w:rPr>
          <w:rFonts w:ascii="Times New Roman" w:hAnsi="Times New Roman" w:cs="Times New Roman"/>
          <w:i/>
          <w:iCs/>
          <w:sz w:val="24"/>
          <w:szCs w:val="24"/>
        </w:rPr>
        <w:t>need two performance halls, each adapted to one of these needs.”</w:t>
      </w:r>
    </w:p>
    <w:p w14:paraId="24329707" w14:textId="77777777" w:rsidR="00012BD7" w:rsidRPr="00AC0365" w:rsidRDefault="00012BD7" w:rsidP="00847167">
      <w:pPr>
        <w:ind w:left="720" w:right="720"/>
        <w:jc w:val="both"/>
        <w:rPr>
          <w:rFonts w:ascii="Times New Roman" w:hAnsi="Times New Roman" w:cs="Times New Roman"/>
          <w:sz w:val="24"/>
          <w:szCs w:val="24"/>
        </w:rPr>
      </w:pPr>
    </w:p>
    <w:p w14:paraId="43D8A8CE" w14:textId="77777777" w:rsidR="00012BD7" w:rsidRPr="00AC0365" w:rsidRDefault="00012BD7" w:rsidP="00847167">
      <w:pPr>
        <w:ind w:left="720" w:right="720"/>
        <w:jc w:val="both"/>
        <w:rPr>
          <w:rFonts w:ascii="Times New Roman" w:hAnsi="Times New Roman" w:cs="Times New Roman"/>
          <w:sz w:val="24"/>
          <w:szCs w:val="24"/>
        </w:rPr>
      </w:pPr>
    </w:p>
    <w:p w14:paraId="69D0C8B1" w14:textId="77777777" w:rsidR="00012BD7" w:rsidRPr="002C652C" w:rsidRDefault="00012BD7" w:rsidP="00DB1CBB">
      <w:pPr>
        <w:spacing w:after="0" w:line="240" w:lineRule="auto"/>
        <w:jc w:val="both"/>
        <w:rPr>
          <w:rFonts w:ascii="Times New Roman" w:eastAsia="Times New Roman" w:hAnsi="Times New Roman" w:cs="Times New Roman"/>
          <w:sz w:val="28"/>
          <w:szCs w:val="28"/>
          <w:lang w:val="en-CA" w:eastAsia="en-CA"/>
        </w:rPr>
      </w:pPr>
      <w:r w:rsidRPr="002C652C">
        <w:rPr>
          <w:rFonts w:ascii="Times New Roman" w:eastAsia="Times New Roman" w:hAnsi="Times New Roman" w:cs="Times New Roman"/>
          <w:noProof/>
          <w:sz w:val="28"/>
          <w:szCs w:val="28"/>
          <w:lang w:val="en-CA" w:eastAsia="en-CA"/>
        </w:rPr>
        <w:lastRenderedPageBreak/>
        <w:drawing>
          <wp:inline distT="0" distB="0" distL="0" distR="0" wp14:anchorId="3E6595FC" wp14:editId="6DE5AFE5">
            <wp:extent cx="6609715" cy="4323806"/>
            <wp:effectExtent l="0" t="0" r="0" b="0"/>
            <wp:docPr id="7" name="Picture 7"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bar chart, histogram&#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40402" cy="4343880"/>
                    </a:xfrm>
                    <a:prstGeom prst="rect">
                      <a:avLst/>
                    </a:prstGeom>
                    <a:noFill/>
                    <a:ln>
                      <a:noFill/>
                    </a:ln>
                  </pic:spPr>
                </pic:pic>
              </a:graphicData>
            </a:graphic>
          </wp:inline>
        </w:drawing>
      </w:r>
    </w:p>
    <w:p w14:paraId="09B010AF" w14:textId="77777777" w:rsidR="00012BD7" w:rsidRPr="002C652C" w:rsidRDefault="00012BD7" w:rsidP="00DB1CBB">
      <w:pPr>
        <w:spacing w:after="0" w:line="240" w:lineRule="auto"/>
        <w:jc w:val="both"/>
        <w:rPr>
          <w:rFonts w:ascii="Times New Roman" w:eastAsia="Times New Roman" w:hAnsi="Times New Roman" w:cs="Times New Roman"/>
          <w:sz w:val="28"/>
          <w:szCs w:val="28"/>
          <w:lang w:val="en-CA" w:eastAsia="en-CA"/>
        </w:rPr>
      </w:pPr>
    </w:p>
    <w:p w14:paraId="427CD002" w14:textId="76099A44" w:rsidR="00012BD7" w:rsidRPr="00AC0365" w:rsidRDefault="00012BD7" w:rsidP="00DB1CBB">
      <w:pPr>
        <w:jc w:val="both"/>
        <w:rPr>
          <w:rFonts w:ascii="Times New Roman" w:hAnsi="Times New Roman" w:cs="Times New Roman"/>
          <w:b/>
          <w:bCs/>
          <w:i/>
          <w:iCs/>
          <w:color w:val="000000" w:themeColor="text1"/>
          <w:sz w:val="24"/>
          <w:szCs w:val="24"/>
        </w:rPr>
      </w:pPr>
      <w:r w:rsidRPr="00847167">
        <w:rPr>
          <w:rFonts w:ascii="Times New Roman" w:hAnsi="Times New Roman" w:cs="Times New Roman"/>
          <w:color w:val="000000" w:themeColor="text1"/>
        </w:rPr>
        <w:br/>
      </w:r>
      <w:r w:rsidRPr="00AC0365">
        <w:rPr>
          <w:rFonts w:ascii="Times New Roman" w:hAnsi="Times New Roman" w:cs="Times New Roman"/>
          <w:b/>
          <w:bCs/>
          <w:i/>
          <w:iCs/>
          <w:color w:val="000000" w:themeColor="text1"/>
          <w:sz w:val="24"/>
          <w:szCs w:val="24"/>
          <w:shd w:val="clear" w:color="auto" w:fill="FFFFFF"/>
        </w:rPr>
        <w:t>Q10 Please expand on the rating you’ve made above. (optional)</w:t>
      </w:r>
    </w:p>
    <w:p w14:paraId="6AA13B6B"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As described in the above section, the suitability of spaces for different events and functions was a common barrier to the enjoyment of venues in Kamloops. Complaints about spaces being too small or the poor acoustics of Sagebrush Theatre were frequently mentioned as well as the comfort of the seating. </w:t>
      </w:r>
    </w:p>
    <w:p w14:paraId="46715827"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A lack of suitable space for smaller groups and events was listed as an issue, suggesting a need for a greater variety of sizes and types of venues. </w:t>
      </w:r>
    </w:p>
    <w:p w14:paraId="054FB9AC"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Accessibility in the form of available parking spaces, parking spaces for those with disabilities, as well as accessible seating and venue access were listed as potential barriers to accessing cultural spaces. This was most frequently listed as a concern regarding older venues, such as Sagebrush Theatre, pointing to a possible need for updates in this area. </w:t>
      </w:r>
    </w:p>
    <w:p w14:paraId="5E92A55E" w14:textId="77777777" w:rsidR="00012BD7" w:rsidRPr="002C652C" w:rsidRDefault="00012BD7" w:rsidP="00DB1CBB">
      <w:pPr>
        <w:jc w:val="both"/>
        <w:rPr>
          <w:rFonts w:ascii="Times New Roman" w:hAnsi="Times New Roman" w:cs="Times New Roman"/>
          <w:sz w:val="28"/>
          <w:szCs w:val="28"/>
        </w:rPr>
      </w:pPr>
    </w:p>
    <w:p w14:paraId="3ADEF598" w14:textId="77777777" w:rsidR="00012BD7" w:rsidRPr="002C652C" w:rsidRDefault="00012BD7" w:rsidP="00DB1CBB">
      <w:pPr>
        <w:jc w:val="both"/>
        <w:rPr>
          <w:rFonts w:ascii="Times New Roman" w:hAnsi="Times New Roman" w:cs="Times New Roman"/>
          <w:sz w:val="28"/>
          <w:szCs w:val="28"/>
        </w:rPr>
      </w:pPr>
      <w:r w:rsidRPr="002C652C">
        <w:rPr>
          <w:rFonts w:ascii="Times New Roman" w:hAnsi="Times New Roman" w:cs="Times New Roman"/>
          <w:noProof/>
          <w:sz w:val="28"/>
          <w:szCs w:val="28"/>
        </w:rPr>
        <w:lastRenderedPageBreak/>
        <w:drawing>
          <wp:inline distT="0" distB="0" distL="0" distR="0" wp14:anchorId="28EE5DDC" wp14:editId="4BEE7081">
            <wp:extent cx="6635750" cy="5617029"/>
            <wp:effectExtent l="0" t="0" r="0" b="0"/>
            <wp:docPr id="1233313754" name="Picture 123331375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13754" name="Picture 1233313754" descr="Chart, bar chart&#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6656402" cy="5634510"/>
                    </a:xfrm>
                    <a:prstGeom prst="rect">
                      <a:avLst/>
                    </a:prstGeom>
                  </pic:spPr>
                </pic:pic>
              </a:graphicData>
            </a:graphic>
          </wp:inline>
        </w:drawing>
      </w:r>
    </w:p>
    <w:p w14:paraId="16809805" w14:textId="77777777" w:rsidR="00012BD7" w:rsidRPr="007D0B6D" w:rsidRDefault="00012BD7" w:rsidP="00DB1CBB">
      <w:pPr>
        <w:jc w:val="both"/>
        <w:rPr>
          <w:rFonts w:ascii="Times New Roman" w:hAnsi="Times New Roman" w:cs="Times New Roman"/>
          <w:color w:val="000000" w:themeColor="text1"/>
          <w:sz w:val="28"/>
          <w:szCs w:val="28"/>
        </w:rPr>
      </w:pPr>
    </w:p>
    <w:p w14:paraId="51B722B9" w14:textId="21F2C24D" w:rsidR="00012BD7" w:rsidRPr="00AC0365" w:rsidRDefault="00012BD7" w:rsidP="00DB1CBB">
      <w:pPr>
        <w:jc w:val="both"/>
        <w:rPr>
          <w:rFonts w:ascii="Times New Roman" w:hAnsi="Times New Roman" w:cs="Times New Roman"/>
          <w:b/>
          <w:bCs/>
          <w:i/>
          <w:iCs/>
          <w:color w:val="000000" w:themeColor="text1"/>
          <w:sz w:val="24"/>
          <w:szCs w:val="24"/>
        </w:rPr>
      </w:pPr>
      <w:r w:rsidRPr="00AC0365">
        <w:rPr>
          <w:rFonts w:ascii="Times New Roman" w:eastAsia="Times New Roman" w:hAnsi="Times New Roman" w:cs="Times New Roman"/>
          <w:b/>
          <w:bCs/>
          <w:i/>
          <w:iCs/>
          <w:color w:val="000000" w:themeColor="text1"/>
          <w:sz w:val="24"/>
          <w:szCs w:val="24"/>
          <w:lang w:val="en-CA" w:eastAsia="en-CA"/>
        </w:rPr>
        <w:t>Q11 As a consumer of cultural experiences how would you rate the availability of cultural spaces in the City of Kamloops?</w:t>
      </w:r>
    </w:p>
    <w:p w14:paraId="3925BB2C" w14:textId="77777777" w:rsidR="00012BD7" w:rsidRPr="00AC0365" w:rsidRDefault="00012BD7" w:rsidP="00DB1CBB">
      <w:pPr>
        <w:jc w:val="both"/>
        <w:rPr>
          <w:rFonts w:ascii="Times New Roman" w:hAnsi="Times New Roman" w:cs="Times New Roman"/>
          <w:sz w:val="24"/>
          <w:szCs w:val="24"/>
          <w:lang w:val="en-CA"/>
        </w:rPr>
      </w:pPr>
      <w:r w:rsidRPr="00AC0365">
        <w:rPr>
          <w:rFonts w:ascii="Times New Roman" w:hAnsi="Times New Roman" w:cs="Times New Roman"/>
          <w:sz w:val="24"/>
          <w:szCs w:val="24"/>
          <w:lang w:val="en-CA"/>
        </w:rPr>
        <w:t xml:space="preserve">The consensus for this question was that the availability of cultural spaces in Kamloops is neutral to bad.  Of the minority of participants that listed “Very Good” or “Good”, free public events, such as buskers and the farmer's market were mentioned as being easy to access and participate in. </w:t>
      </w:r>
    </w:p>
    <w:p w14:paraId="778A4AF1" w14:textId="56454E5B" w:rsidR="00012BD7" w:rsidRPr="00AC0365" w:rsidRDefault="00012BD7" w:rsidP="00DB1CBB">
      <w:pPr>
        <w:pStyle w:val="Quote"/>
        <w:jc w:val="both"/>
        <w:rPr>
          <w:rFonts w:ascii="Times New Roman" w:hAnsi="Times New Roman" w:cs="Times New Roman"/>
          <w:color w:val="000000" w:themeColor="text1"/>
          <w:sz w:val="24"/>
          <w:szCs w:val="24"/>
          <w:lang w:val="en-CA"/>
        </w:rPr>
      </w:pPr>
      <w:r w:rsidRPr="00AC0365">
        <w:rPr>
          <w:rFonts w:ascii="Times New Roman" w:hAnsi="Times New Roman" w:cs="Times New Roman"/>
          <w:color w:val="000000" w:themeColor="text1"/>
          <w:sz w:val="24"/>
          <w:szCs w:val="24"/>
          <w:lang w:val="en-CA"/>
        </w:rPr>
        <w:t xml:space="preserve">“Same as the quality...a lot of sporting venues but our community is lacking the art venues, like </w:t>
      </w:r>
      <w:r w:rsidR="007D0B6D" w:rsidRPr="00AC0365">
        <w:rPr>
          <w:rFonts w:ascii="Times New Roman" w:hAnsi="Times New Roman" w:cs="Times New Roman"/>
          <w:color w:val="000000" w:themeColor="text1"/>
          <w:sz w:val="24"/>
          <w:szCs w:val="24"/>
          <w:lang w:val="en-CA"/>
        </w:rPr>
        <w:t>theatres</w:t>
      </w:r>
      <w:r w:rsidRPr="00AC0365">
        <w:rPr>
          <w:rFonts w:ascii="Times New Roman" w:hAnsi="Times New Roman" w:cs="Times New Roman"/>
          <w:color w:val="000000" w:themeColor="text1"/>
          <w:sz w:val="24"/>
          <w:szCs w:val="24"/>
          <w:lang w:val="en-CA"/>
        </w:rPr>
        <w:t xml:space="preserve"> and community gathering spots”</w:t>
      </w:r>
    </w:p>
    <w:p w14:paraId="0F69F617" w14:textId="77777777" w:rsidR="00012BD7" w:rsidRPr="00AC0365" w:rsidRDefault="00012BD7" w:rsidP="00DB1CBB">
      <w:pPr>
        <w:jc w:val="both"/>
        <w:rPr>
          <w:rFonts w:ascii="Times New Roman" w:hAnsi="Times New Roman" w:cs="Times New Roman"/>
          <w:sz w:val="24"/>
          <w:szCs w:val="24"/>
          <w:lang w:val="en-CA"/>
        </w:rPr>
      </w:pPr>
      <w:r w:rsidRPr="00AC0365">
        <w:rPr>
          <w:rFonts w:ascii="Times New Roman" w:hAnsi="Times New Roman" w:cs="Times New Roman"/>
          <w:sz w:val="24"/>
          <w:szCs w:val="24"/>
          <w:lang w:val="en-CA"/>
        </w:rPr>
        <w:t xml:space="preserve">Participants that listed “Neither Good nor Bad” tended to focus on the high level of demand for spaces as well as the cost of booking spaces for different events. Waitlists appear to be very long </w:t>
      </w:r>
      <w:r w:rsidRPr="00AC0365">
        <w:rPr>
          <w:rFonts w:ascii="Times New Roman" w:hAnsi="Times New Roman" w:cs="Times New Roman"/>
          <w:sz w:val="24"/>
          <w:szCs w:val="24"/>
          <w:lang w:val="en-CA"/>
        </w:rPr>
        <w:lastRenderedPageBreak/>
        <w:t xml:space="preserve">for spaces such as Sagebrush Theatre, suggesting a need for more spaces. This issue was not exclusive to the arts community, with several participants stating a desire for more year-round, indoor sports facilities, particularly those with pickleball courts. </w:t>
      </w:r>
    </w:p>
    <w:p w14:paraId="6F12919E" w14:textId="77777777" w:rsidR="00012BD7" w:rsidRPr="00AC0365" w:rsidRDefault="00012BD7" w:rsidP="00DB1CBB">
      <w:pPr>
        <w:pStyle w:val="Quote"/>
        <w:jc w:val="both"/>
        <w:rPr>
          <w:rFonts w:ascii="Times New Roman" w:hAnsi="Times New Roman" w:cs="Times New Roman"/>
          <w:color w:val="000000" w:themeColor="text1"/>
          <w:sz w:val="24"/>
          <w:szCs w:val="24"/>
          <w:lang w:val="en-CA"/>
        </w:rPr>
      </w:pPr>
      <w:r w:rsidRPr="00AC0365">
        <w:rPr>
          <w:rFonts w:ascii="Times New Roman" w:hAnsi="Times New Roman" w:cs="Times New Roman"/>
          <w:color w:val="000000" w:themeColor="text1"/>
          <w:sz w:val="24"/>
          <w:szCs w:val="24"/>
          <w:lang w:val="en-CA"/>
        </w:rPr>
        <w:t>“We are fortunate to have some great spaces mentioned above, but we lack infrastructure for more variety of experiences (performing arts centre) as our venues are frequently booked.”</w:t>
      </w:r>
    </w:p>
    <w:p w14:paraId="36693C41" w14:textId="77777777" w:rsidR="00012BD7" w:rsidRPr="00AC0365" w:rsidRDefault="00012BD7" w:rsidP="00DB1CBB">
      <w:pPr>
        <w:jc w:val="both"/>
        <w:rPr>
          <w:rFonts w:ascii="Times New Roman" w:hAnsi="Times New Roman" w:cs="Times New Roman"/>
          <w:color w:val="000000" w:themeColor="text1"/>
          <w:sz w:val="24"/>
          <w:szCs w:val="24"/>
          <w:lang w:val="en-CA"/>
        </w:rPr>
      </w:pPr>
      <w:r w:rsidRPr="00AC0365">
        <w:rPr>
          <w:rFonts w:ascii="Times New Roman" w:hAnsi="Times New Roman" w:cs="Times New Roman"/>
          <w:color w:val="000000" w:themeColor="text1"/>
          <w:sz w:val="24"/>
          <w:szCs w:val="24"/>
          <w:lang w:val="en-CA"/>
        </w:rPr>
        <w:t xml:space="preserve">Participants who listed “Bad” or “Very Bad” expressed a great deal of frustration with their ability to book venues, as well as the lack of wheelchair accessibility for those who need it. The lack of library resources for those who live in neighbourhoods far from the North Shore or the Downtown core were mentioned, as well as a lack of reliable public transportation. </w:t>
      </w:r>
    </w:p>
    <w:p w14:paraId="7E396C24" w14:textId="77777777" w:rsidR="00012BD7" w:rsidRPr="00AC0365" w:rsidRDefault="00012BD7" w:rsidP="00DB1CBB">
      <w:pPr>
        <w:pStyle w:val="Quote"/>
        <w:jc w:val="both"/>
        <w:rPr>
          <w:rFonts w:ascii="Times New Roman" w:hAnsi="Times New Roman" w:cs="Times New Roman"/>
          <w:color w:val="000000" w:themeColor="text1"/>
          <w:sz w:val="24"/>
          <w:szCs w:val="24"/>
          <w:lang w:val="en-CA"/>
        </w:rPr>
      </w:pPr>
      <w:r w:rsidRPr="00AC0365">
        <w:rPr>
          <w:rFonts w:ascii="Times New Roman" w:hAnsi="Times New Roman" w:cs="Times New Roman"/>
          <w:color w:val="000000" w:themeColor="text1"/>
          <w:sz w:val="24"/>
          <w:szCs w:val="24"/>
          <w:lang w:val="en-CA"/>
        </w:rPr>
        <w:t>“With so few spaces, performers know they must compete to reserve a space instead of choose [sic] from more than one space. Often performances end up with performance choices because of limitations of the space. ie. Festival cannot accommodate choirs and audience. Many choirs have restrictions for the limited seating which affects their growth. Dance troupes require parents to sleep overnight in the hopes of reserving seats to see their own children's end of year performances.”</w:t>
      </w:r>
    </w:p>
    <w:p w14:paraId="3EC4426B" w14:textId="77777777" w:rsidR="00012BD7" w:rsidRPr="00AC0365" w:rsidRDefault="00012BD7" w:rsidP="00DB1CBB">
      <w:pPr>
        <w:jc w:val="both"/>
        <w:rPr>
          <w:rFonts w:ascii="Times New Roman" w:hAnsi="Times New Roman" w:cs="Times New Roman"/>
          <w:color w:val="000000" w:themeColor="text1"/>
          <w:sz w:val="24"/>
          <w:szCs w:val="24"/>
          <w:lang w:val="en-CA"/>
        </w:rPr>
      </w:pPr>
    </w:p>
    <w:p w14:paraId="0A34E435" w14:textId="736A0105" w:rsidR="00012BD7" w:rsidRPr="002C652C" w:rsidRDefault="009C1974" w:rsidP="00DB1CBB">
      <w:pPr>
        <w:jc w:val="both"/>
        <w:rPr>
          <w:rFonts w:ascii="Times New Roman" w:hAnsi="Times New Roman" w:cs="Times New Roman"/>
          <w:sz w:val="28"/>
          <w:szCs w:val="28"/>
          <w:lang w:val="en-CA" w:eastAsia="en-CA"/>
        </w:rPr>
      </w:pPr>
      <w:r w:rsidRPr="002C652C">
        <w:rPr>
          <w:rFonts w:ascii="Times New Roman" w:hAnsi="Times New Roman" w:cs="Times New Roman"/>
          <w:noProof/>
          <w:sz w:val="28"/>
          <w:szCs w:val="28"/>
          <w:lang w:val="en-CA" w:eastAsia="en-CA"/>
        </w:rPr>
        <w:lastRenderedPageBreak/>
        <w:drawing>
          <wp:inline distT="0" distB="0" distL="0" distR="0" wp14:anchorId="44B61693" wp14:editId="62B151C1">
            <wp:extent cx="6565900" cy="4532811"/>
            <wp:effectExtent l="0" t="0" r="0" b="1270"/>
            <wp:docPr id="5" name="Picture 5"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 histogram&#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77063" cy="4540517"/>
                    </a:xfrm>
                    <a:prstGeom prst="rect">
                      <a:avLst/>
                    </a:prstGeom>
                    <a:noFill/>
                    <a:ln>
                      <a:noFill/>
                    </a:ln>
                  </pic:spPr>
                </pic:pic>
              </a:graphicData>
            </a:graphic>
          </wp:inline>
        </w:drawing>
      </w:r>
    </w:p>
    <w:p w14:paraId="2A2376DC" w14:textId="0BDAFBA0" w:rsidR="00012BD7" w:rsidRPr="002C652C" w:rsidRDefault="00012BD7" w:rsidP="00DB1CBB">
      <w:pPr>
        <w:spacing w:after="0" w:line="240" w:lineRule="auto"/>
        <w:jc w:val="both"/>
        <w:rPr>
          <w:rFonts w:ascii="Times New Roman" w:eastAsia="Times New Roman" w:hAnsi="Times New Roman" w:cs="Times New Roman"/>
          <w:sz w:val="28"/>
          <w:szCs w:val="28"/>
          <w:lang w:val="en-CA" w:eastAsia="en-CA"/>
        </w:rPr>
      </w:pPr>
    </w:p>
    <w:p w14:paraId="52DDDA2F" w14:textId="60C83941" w:rsidR="00012BD7" w:rsidRPr="00AC0365" w:rsidRDefault="00012BD7" w:rsidP="00DB1CBB">
      <w:pPr>
        <w:jc w:val="both"/>
        <w:rPr>
          <w:rFonts w:ascii="Times New Roman" w:hAnsi="Times New Roman" w:cs="Times New Roman"/>
          <w:b/>
          <w:bCs/>
          <w:i/>
          <w:iCs/>
          <w:color w:val="000000" w:themeColor="text1"/>
          <w:sz w:val="24"/>
          <w:szCs w:val="24"/>
        </w:rPr>
      </w:pPr>
      <w:r w:rsidRPr="00AC0365">
        <w:rPr>
          <w:rFonts w:ascii="Times New Roman" w:hAnsi="Times New Roman" w:cs="Times New Roman"/>
          <w:b/>
          <w:bCs/>
          <w:i/>
          <w:iCs/>
          <w:color w:val="000000" w:themeColor="text1"/>
          <w:sz w:val="24"/>
          <w:szCs w:val="24"/>
          <w:shd w:val="clear" w:color="auto" w:fill="FFFFFF"/>
        </w:rPr>
        <w:t>Q12 Please expand on the rating you’ve made above. (optional)</w:t>
      </w:r>
    </w:p>
    <w:p w14:paraId="24081425"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As can be seen from the chart below as well as the responses in the section above, a lack of availiable venues was the primary concern among respondents. There was a great deal of dissatisfaction around wait times to book venues, difficulties in accessing venues and events due to unreliable public transport, a lack of rehearsal spaces for smaller groups, and a lack of outdoor cultural spaces. </w:t>
      </w:r>
    </w:p>
    <w:p w14:paraId="64F98576"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Of those who mentioned a need to improve already existing venues, accessibility concerns as well as a need for general upgrades to the Pavilion and Sagebrush theatre, especially in terms of seating, tended to dominate the conversation.  </w:t>
      </w:r>
    </w:p>
    <w:p w14:paraId="5381FEA5"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A lack of suitably sized venues for a variety of different groups and events was a concern, as well as venues not purposefully suited to the types of events they were hosting. The lack of accoustics in the arena was mentioned as well as the Sandman Centre. There seems to be a need for more specialized spaces, in a variety of sizes. </w:t>
      </w:r>
    </w:p>
    <w:p w14:paraId="3D12E6AB" w14:textId="77777777" w:rsidR="00012BD7" w:rsidRPr="002C652C" w:rsidRDefault="00012BD7" w:rsidP="00DB1CBB">
      <w:pPr>
        <w:jc w:val="both"/>
        <w:rPr>
          <w:rFonts w:ascii="Times New Roman" w:hAnsi="Times New Roman" w:cs="Times New Roman"/>
          <w:sz w:val="28"/>
          <w:szCs w:val="28"/>
        </w:rPr>
      </w:pPr>
      <w:r w:rsidRPr="002C652C">
        <w:rPr>
          <w:rFonts w:ascii="Times New Roman" w:hAnsi="Times New Roman" w:cs="Times New Roman"/>
          <w:noProof/>
          <w:sz w:val="28"/>
          <w:szCs w:val="28"/>
        </w:rPr>
        <w:lastRenderedPageBreak/>
        <w:drawing>
          <wp:inline distT="0" distB="0" distL="0" distR="0" wp14:anchorId="5DCDCD3E" wp14:editId="695228EF">
            <wp:extent cx="6569692" cy="4898571"/>
            <wp:effectExtent l="0" t="0" r="0" b="3810"/>
            <wp:docPr id="38501095" name="Picture 3850109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1095" name="Picture 38501095" descr="Chart, bar chart&#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6654046" cy="4961468"/>
                    </a:xfrm>
                    <a:prstGeom prst="rect">
                      <a:avLst/>
                    </a:prstGeom>
                  </pic:spPr>
                </pic:pic>
              </a:graphicData>
            </a:graphic>
          </wp:inline>
        </w:drawing>
      </w:r>
    </w:p>
    <w:p w14:paraId="19280916" w14:textId="77777777" w:rsidR="00012BD7" w:rsidRPr="007D0B6D" w:rsidRDefault="00012BD7" w:rsidP="00DB1CBB">
      <w:pPr>
        <w:jc w:val="both"/>
        <w:rPr>
          <w:rFonts w:ascii="Times New Roman" w:hAnsi="Times New Roman" w:cs="Times New Roman"/>
          <w:color w:val="000000" w:themeColor="text1"/>
          <w:sz w:val="28"/>
          <w:szCs w:val="28"/>
          <w:lang w:val="en-CA" w:eastAsia="en-CA"/>
        </w:rPr>
      </w:pPr>
    </w:p>
    <w:p w14:paraId="2FF1581A" w14:textId="7DEB189C" w:rsidR="00012BD7" w:rsidRPr="00AC0365" w:rsidRDefault="00012BD7" w:rsidP="00DB1CBB">
      <w:pPr>
        <w:jc w:val="both"/>
        <w:rPr>
          <w:rFonts w:ascii="Times New Roman" w:hAnsi="Times New Roman" w:cs="Times New Roman"/>
          <w:b/>
          <w:bCs/>
          <w:i/>
          <w:iCs/>
          <w:color w:val="000000" w:themeColor="text1"/>
          <w:sz w:val="24"/>
          <w:szCs w:val="24"/>
          <w:shd w:val="clear" w:color="auto" w:fill="FFFFFF"/>
        </w:rPr>
      </w:pPr>
      <w:r w:rsidRPr="00AC0365">
        <w:rPr>
          <w:rFonts w:ascii="Times New Roman" w:hAnsi="Times New Roman" w:cs="Times New Roman"/>
          <w:b/>
          <w:bCs/>
          <w:i/>
          <w:iCs/>
          <w:color w:val="000000" w:themeColor="text1"/>
          <w:sz w:val="24"/>
          <w:szCs w:val="24"/>
          <w:shd w:val="clear" w:color="auto" w:fill="FFFFFF"/>
        </w:rPr>
        <w:t>Q15 As a creator of cultural experiences how would you rate the quality of cultural spaces in the City of Kamloops?</w:t>
      </w:r>
    </w:p>
    <w:p w14:paraId="58CD9F62" w14:textId="57DF9186"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Due to the high specificity of this question, most participants declined to provide a response. Of those who did, most had neutral feelings </w:t>
      </w:r>
      <w:r w:rsidR="00847EB0" w:rsidRPr="00AC0365">
        <w:rPr>
          <w:rFonts w:ascii="Times New Roman" w:hAnsi="Times New Roman" w:cs="Times New Roman"/>
          <w:sz w:val="24"/>
          <w:szCs w:val="24"/>
        </w:rPr>
        <w:t>toward</w:t>
      </w:r>
      <w:r w:rsidRPr="00AC0365">
        <w:rPr>
          <w:rFonts w:ascii="Times New Roman" w:hAnsi="Times New Roman" w:cs="Times New Roman"/>
          <w:sz w:val="24"/>
          <w:szCs w:val="24"/>
        </w:rPr>
        <w:t xml:space="preserve"> the quality of cultural spaces in Kamloops. The number of participants rating quality as “good” or “bad” were almost even, with a slight lean </w:t>
      </w:r>
      <w:r w:rsidR="00847EB0" w:rsidRPr="00AC0365">
        <w:rPr>
          <w:rFonts w:ascii="Times New Roman" w:hAnsi="Times New Roman" w:cs="Times New Roman"/>
          <w:sz w:val="24"/>
          <w:szCs w:val="24"/>
        </w:rPr>
        <w:t>toward</w:t>
      </w:r>
      <w:r w:rsidRPr="00AC0365">
        <w:rPr>
          <w:rFonts w:ascii="Times New Roman" w:hAnsi="Times New Roman" w:cs="Times New Roman"/>
          <w:sz w:val="24"/>
          <w:szCs w:val="24"/>
        </w:rPr>
        <w:t xml:space="preserve"> negative responses. </w:t>
      </w:r>
    </w:p>
    <w:p w14:paraId="63684672" w14:textId="16851D88"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Participants who responded “Very Good” or “Good” mentioned the ease and relative affordability of booking gymnasiums and church halls as a place to host events. Support from the Kamloops Arts Council was mentioned as helpful to creators. However, even among those who responded positively, the accessibility of spaces as well as a lack of opportunities for event promotion </w:t>
      </w:r>
      <w:r w:rsidR="00847EB0" w:rsidRPr="00AC0365">
        <w:rPr>
          <w:rFonts w:ascii="Times New Roman" w:hAnsi="Times New Roman" w:cs="Times New Roman"/>
          <w:sz w:val="24"/>
          <w:szCs w:val="24"/>
        </w:rPr>
        <w:t>was</w:t>
      </w:r>
      <w:r w:rsidRPr="00AC0365">
        <w:rPr>
          <w:rFonts w:ascii="Times New Roman" w:hAnsi="Times New Roman" w:cs="Times New Roman"/>
          <w:sz w:val="24"/>
          <w:szCs w:val="24"/>
        </w:rPr>
        <w:t xml:space="preserve"> listed as </w:t>
      </w:r>
      <w:r w:rsidR="00847EB0" w:rsidRPr="00AC0365">
        <w:rPr>
          <w:rFonts w:ascii="Times New Roman" w:hAnsi="Times New Roman" w:cs="Times New Roman"/>
          <w:sz w:val="24"/>
          <w:szCs w:val="24"/>
        </w:rPr>
        <w:t>barrier</w:t>
      </w:r>
      <w:r w:rsidRPr="00AC0365">
        <w:rPr>
          <w:rFonts w:ascii="Times New Roman" w:hAnsi="Times New Roman" w:cs="Times New Roman"/>
          <w:sz w:val="24"/>
          <w:szCs w:val="24"/>
        </w:rPr>
        <w:t xml:space="preserve"> to the ability of culture creators being able to reach their full potential. </w:t>
      </w:r>
    </w:p>
    <w:p w14:paraId="32636712" w14:textId="1F9DEFC3" w:rsidR="00012BD7" w:rsidRPr="00AC0365" w:rsidRDefault="00012BD7" w:rsidP="00D647B0">
      <w:pPr>
        <w:ind w:left="720" w:right="720"/>
        <w:jc w:val="both"/>
        <w:rPr>
          <w:rFonts w:ascii="Times New Roman" w:hAnsi="Times New Roman" w:cs="Times New Roman"/>
          <w:i/>
          <w:iCs/>
          <w:sz w:val="24"/>
          <w:szCs w:val="24"/>
        </w:rPr>
      </w:pPr>
      <w:r w:rsidRPr="00AC0365">
        <w:rPr>
          <w:rFonts w:ascii="Times New Roman" w:hAnsi="Times New Roman" w:cs="Times New Roman"/>
          <w:i/>
          <w:iCs/>
          <w:sz w:val="24"/>
          <w:szCs w:val="24"/>
        </w:rPr>
        <w:t>“I think it’s good but could be better. It’s been some time (4 or 5 years) since I’ve used a local</w:t>
      </w:r>
      <w:r w:rsidR="00847EB0" w:rsidRPr="00AC0365">
        <w:rPr>
          <w:rFonts w:ascii="Times New Roman" w:hAnsi="Times New Roman" w:cs="Times New Roman"/>
          <w:i/>
          <w:iCs/>
          <w:sz w:val="24"/>
          <w:szCs w:val="24"/>
        </w:rPr>
        <w:t xml:space="preserve"> </w:t>
      </w:r>
      <w:r w:rsidRPr="00AC0365">
        <w:rPr>
          <w:rFonts w:ascii="Times New Roman" w:hAnsi="Times New Roman" w:cs="Times New Roman"/>
          <w:i/>
          <w:iCs/>
          <w:sz w:val="24"/>
          <w:szCs w:val="24"/>
        </w:rPr>
        <w:t>space to teach art. I loved Maker</w:t>
      </w:r>
      <w:r w:rsidR="00847EB0" w:rsidRPr="00AC0365">
        <w:rPr>
          <w:rFonts w:ascii="Times New Roman" w:hAnsi="Times New Roman" w:cs="Times New Roman"/>
          <w:i/>
          <w:iCs/>
          <w:sz w:val="24"/>
          <w:szCs w:val="24"/>
        </w:rPr>
        <w:t xml:space="preserve"> </w:t>
      </w:r>
      <w:r w:rsidRPr="00AC0365">
        <w:rPr>
          <w:rFonts w:ascii="Times New Roman" w:hAnsi="Times New Roman" w:cs="Times New Roman"/>
          <w:i/>
          <w:iCs/>
          <w:sz w:val="24"/>
          <w:szCs w:val="24"/>
        </w:rPr>
        <w:t xml:space="preserve">Space’s building […]. I have used </w:t>
      </w:r>
      <w:r w:rsidRPr="00AC0365">
        <w:rPr>
          <w:rFonts w:ascii="Times New Roman" w:hAnsi="Times New Roman" w:cs="Times New Roman"/>
          <w:i/>
          <w:iCs/>
          <w:sz w:val="24"/>
          <w:szCs w:val="24"/>
        </w:rPr>
        <w:lastRenderedPageBreak/>
        <w:t>small venues like Hal Rodgers</w:t>
      </w:r>
      <w:r w:rsidR="00847EB0" w:rsidRPr="00AC0365">
        <w:rPr>
          <w:rFonts w:ascii="Times New Roman" w:hAnsi="Times New Roman" w:cs="Times New Roman"/>
          <w:i/>
          <w:iCs/>
          <w:sz w:val="24"/>
          <w:szCs w:val="24"/>
        </w:rPr>
        <w:t xml:space="preserve"> </w:t>
      </w:r>
      <w:r w:rsidRPr="00AC0365">
        <w:rPr>
          <w:rFonts w:ascii="Times New Roman" w:hAnsi="Times New Roman" w:cs="Times New Roman"/>
          <w:i/>
          <w:iCs/>
          <w:sz w:val="24"/>
          <w:szCs w:val="24"/>
        </w:rPr>
        <w:t>center to teach. When my dance group was practicing years ago we found that church</w:t>
      </w:r>
      <w:r w:rsidR="00847EB0" w:rsidRPr="00AC0365">
        <w:rPr>
          <w:rFonts w:ascii="Times New Roman" w:hAnsi="Times New Roman" w:cs="Times New Roman"/>
          <w:i/>
          <w:iCs/>
          <w:sz w:val="24"/>
          <w:szCs w:val="24"/>
        </w:rPr>
        <w:t xml:space="preserve"> </w:t>
      </w:r>
      <w:r w:rsidRPr="00AC0365">
        <w:rPr>
          <w:rFonts w:ascii="Times New Roman" w:hAnsi="Times New Roman" w:cs="Times New Roman"/>
          <w:i/>
          <w:iCs/>
          <w:sz w:val="24"/>
          <w:szCs w:val="24"/>
        </w:rPr>
        <w:t xml:space="preserve">gymnasiums were the most accessible and affordable space to rent. But churches may not be the most inclusive spaces for the public even though they would say they are.” </w:t>
      </w:r>
    </w:p>
    <w:p w14:paraId="2A75E758"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Of the respondents who listed the quality of cultural spaces as “Neither Good nor Bad”, there was frequent mention of the size and quality of spaces available to host events. A need for more venues and spaces was mentioned frequently by multiple types of creators. A need for decolonized spaces was mentioned as well as a general need for inclusivity and spaces that felt welcoming and safe. </w:t>
      </w:r>
    </w:p>
    <w:p w14:paraId="0838F197" w14:textId="00663AE7" w:rsidR="00012BD7" w:rsidRDefault="00012BD7" w:rsidP="00A7413A">
      <w:pPr>
        <w:spacing w:line="240" w:lineRule="auto"/>
        <w:ind w:left="720" w:right="720"/>
        <w:jc w:val="both"/>
        <w:rPr>
          <w:rFonts w:ascii="Times New Roman" w:hAnsi="Times New Roman" w:cs="Times New Roman"/>
          <w:i/>
          <w:iCs/>
          <w:color w:val="000000" w:themeColor="text1"/>
          <w:sz w:val="24"/>
          <w:szCs w:val="24"/>
        </w:rPr>
      </w:pPr>
      <w:r w:rsidRPr="00AC0365">
        <w:rPr>
          <w:rFonts w:ascii="Times New Roman" w:hAnsi="Times New Roman" w:cs="Times New Roman"/>
          <w:i/>
          <w:iCs/>
          <w:color w:val="000000" w:themeColor="text1"/>
          <w:sz w:val="24"/>
          <w:szCs w:val="24"/>
        </w:rPr>
        <w:t>“I am a</w:t>
      </w:r>
      <w:r w:rsidR="00D23457" w:rsidRPr="00AC0365">
        <w:rPr>
          <w:rFonts w:ascii="Times New Roman" w:hAnsi="Times New Roman" w:cs="Times New Roman"/>
          <w:i/>
          <w:iCs/>
          <w:color w:val="000000" w:themeColor="text1"/>
          <w:sz w:val="24"/>
          <w:szCs w:val="24"/>
        </w:rPr>
        <w:t>n</w:t>
      </w:r>
      <w:r w:rsidRPr="00AC0365">
        <w:rPr>
          <w:rFonts w:ascii="Times New Roman" w:hAnsi="Times New Roman" w:cs="Times New Roman"/>
          <w:i/>
          <w:iCs/>
          <w:color w:val="000000" w:themeColor="text1"/>
          <w:sz w:val="24"/>
          <w:szCs w:val="24"/>
        </w:rPr>
        <w:t xml:space="preserve"> amateur musician and singer whose band rehearses in a crowded venue and whose choir performs on a crowded stage”</w:t>
      </w:r>
    </w:p>
    <w:p w14:paraId="71E8D151" w14:textId="77777777" w:rsidR="00405BAE" w:rsidRPr="00AC0365" w:rsidRDefault="00405BAE" w:rsidP="00A7413A">
      <w:pPr>
        <w:spacing w:line="240" w:lineRule="auto"/>
        <w:ind w:left="720" w:right="720"/>
        <w:jc w:val="both"/>
        <w:rPr>
          <w:rFonts w:ascii="Times New Roman" w:hAnsi="Times New Roman" w:cs="Times New Roman"/>
          <w:i/>
          <w:iCs/>
          <w:color w:val="000000" w:themeColor="text1"/>
          <w:sz w:val="24"/>
          <w:szCs w:val="24"/>
        </w:rPr>
      </w:pPr>
    </w:p>
    <w:p w14:paraId="0B98E070" w14:textId="77777777" w:rsidR="00012BD7" w:rsidRDefault="00012BD7" w:rsidP="00A7413A">
      <w:pPr>
        <w:spacing w:line="240" w:lineRule="auto"/>
        <w:ind w:left="720" w:right="720"/>
        <w:jc w:val="both"/>
        <w:rPr>
          <w:rFonts w:ascii="Times New Roman" w:hAnsi="Times New Roman" w:cs="Times New Roman"/>
          <w:i/>
          <w:iCs/>
          <w:color w:val="000000" w:themeColor="text1"/>
          <w:sz w:val="24"/>
          <w:szCs w:val="24"/>
        </w:rPr>
      </w:pPr>
      <w:r w:rsidRPr="00AC0365">
        <w:rPr>
          <w:rFonts w:ascii="Times New Roman" w:hAnsi="Times New Roman" w:cs="Times New Roman"/>
          <w:i/>
          <w:iCs/>
          <w:color w:val="000000" w:themeColor="text1"/>
          <w:sz w:val="24"/>
          <w:szCs w:val="24"/>
        </w:rPr>
        <w:t>“As a filmmaker it is often difficult to find adequate studio space or screening space”</w:t>
      </w:r>
    </w:p>
    <w:p w14:paraId="6BB4EEB9" w14:textId="77777777" w:rsidR="00405BAE" w:rsidRPr="00AC0365" w:rsidRDefault="00405BAE" w:rsidP="00A7413A">
      <w:pPr>
        <w:spacing w:line="240" w:lineRule="auto"/>
        <w:ind w:left="720" w:right="720"/>
        <w:jc w:val="both"/>
        <w:rPr>
          <w:rFonts w:ascii="Times New Roman" w:hAnsi="Times New Roman" w:cs="Times New Roman"/>
          <w:i/>
          <w:iCs/>
          <w:color w:val="000000" w:themeColor="text1"/>
          <w:sz w:val="24"/>
          <w:szCs w:val="24"/>
        </w:rPr>
      </w:pPr>
    </w:p>
    <w:p w14:paraId="00F1281F" w14:textId="173695CC" w:rsidR="00D23457" w:rsidRDefault="00012BD7" w:rsidP="00A7413A">
      <w:pPr>
        <w:spacing w:line="240" w:lineRule="auto"/>
        <w:ind w:left="720" w:right="720"/>
        <w:jc w:val="both"/>
        <w:rPr>
          <w:rFonts w:ascii="Times New Roman" w:hAnsi="Times New Roman" w:cs="Times New Roman"/>
          <w:i/>
          <w:iCs/>
          <w:color w:val="000000" w:themeColor="text1"/>
          <w:sz w:val="24"/>
          <w:szCs w:val="24"/>
        </w:rPr>
      </w:pPr>
      <w:r w:rsidRPr="00AC0365">
        <w:rPr>
          <w:rFonts w:ascii="Times New Roman" w:hAnsi="Times New Roman" w:cs="Times New Roman"/>
          <w:i/>
          <w:iCs/>
          <w:color w:val="000000" w:themeColor="text1"/>
          <w:sz w:val="24"/>
          <w:szCs w:val="24"/>
        </w:rPr>
        <w:t>“More research is needed. More decolonized Indigenous research to improve Indigenous experience and outcomes in needed to inform equity.”</w:t>
      </w:r>
    </w:p>
    <w:p w14:paraId="3617FB09" w14:textId="77777777" w:rsidR="00405BAE" w:rsidRPr="00AC0365" w:rsidRDefault="00405BAE" w:rsidP="00A7413A">
      <w:pPr>
        <w:spacing w:line="240" w:lineRule="auto"/>
        <w:ind w:left="720" w:right="720"/>
        <w:jc w:val="both"/>
        <w:rPr>
          <w:rFonts w:ascii="Times New Roman" w:hAnsi="Times New Roman" w:cs="Times New Roman"/>
          <w:i/>
          <w:iCs/>
          <w:color w:val="000000" w:themeColor="text1"/>
          <w:sz w:val="24"/>
          <w:szCs w:val="24"/>
        </w:rPr>
      </w:pPr>
    </w:p>
    <w:p w14:paraId="20C5E299" w14:textId="489E5622" w:rsidR="00D23457" w:rsidRPr="00AC0365" w:rsidRDefault="00D23457" w:rsidP="00A7413A">
      <w:pPr>
        <w:shd w:val="clear" w:color="auto" w:fill="FFFFFF"/>
        <w:spacing w:before="100" w:beforeAutospacing="1" w:after="100" w:afterAutospacing="1" w:line="240" w:lineRule="auto"/>
        <w:ind w:left="720" w:right="720"/>
        <w:jc w:val="both"/>
        <w:rPr>
          <w:rFonts w:ascii="Times New Roman" w:eastAsia="Times New Roman" w:hAnsi="Times New Roman" w:cs="Times New Roman"/>
          <w:i/>
          <w:iCs/>
          <w:color w:val="000000" w:themeColor="text1"/>
          <w:sz w:val="24"/>
          <w:szCs w:val="24"/>
          <w:lang w:val="en-CA"/>
        </w:rPr>
      </w:pPr>
      <w:r w:rsidRPr="00AC0365">
        <w:rPr>
          <w:rFonts w:ascii="Times New Roman" w:eastAsia="Times New Roman" w:hAnsi="Times New Roman" w:cs="Times New Roman"/>
          <w:i/>
          <w:iCs/>
          <w:color w:val="000000" w:themeColor="text1"/>
          <w:sz w:val="24"/>
          <w:szCs w:val="24"/>
          <w:lang w:val="en-CA"/>
        </w:rPr>
        <w:t xml:space="preserve">“Art in The Park, farmers market, Kamloops Art Council space are good examples of quality space for crafted cultural experiences. However, a permanent indoor space would allow artists/crafters to set up a space where they can work at their art/craft, talk to and educate the public about their craft &amp; culture and sell their creations.” </w:t>
      </w:r>
    </w:p>
    <w:p w14:paraId="6B5742EC"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Participants who responded that the quality of cultural spaces in Kamloops is “Bad” or “Very Bad” tended to list reasons such as a lack of available spaces, as well as competition and long wait times for venues and spaces that were considered suitable. Affordability was listed as a concern for smaller creators. Musicians remarked upon the lack of venues dedicated to performers that attract small to medium-sized audiences. </w:t>
      </w:r>
    </w:p>
    <w:p w14:paraId="04C20198" w14:textId="3FEA6992" w:rsidR="00405BAE" w:rsidRPr="00AC0365" w:rsidRDefault="00012BD7" w:rsidP="00405BAE">
      <w:pPr>
        <w:ind w:left="720" w:right="720"/>
        <w:jc w:val="both"/>
        <w:rPr>
          <w:rFonts w:ascii="Times New Roman" w:hAnsi="Times New Roman" w:cs="Times New Roman"/>
          <w:i/>
          <w:iCs/>
          <w:sz w:val="24"/>
          <w:szCs w:val="24"/>
        </w:rPr>
      </w:pPr>
      <w:r w:rsidRPr="00AC0365">
        <w:rPr>
          <w:rFonts w:ascii="Times New Roman" w:hAnsi="Times New Roman" w:cs="Times New Roman"/>
          <w:i/>
          <w:iCs/>
          <w:sz w:val="24"/>
          <w:szCs w:val="24"/>
        </w:rPr>
        <w:t>“There is no venue in town that is designed specifically to host music performances. The acoustics are bad at most venues.”</w:t>
      </w:r>
    </w:p>
    <w:p w14:paraId="186376BF" w14:textId="5B6F3B40" w:rsidR="00012BD7" w:rsidRPr="00AC0365" w:rsidRDefault="00012BD7" w:rsidP="00D647B0">
      <w:pPr>
        <w:ind w:left="720" w:right="720"/>
        <w:jc w:val="both"/>
        <w:rPr>
          <w:rFonts w:ascii="Times New Roman" w:hAnsi="Times New Roman" w:cs="Times New Roman"/>
          <w:i/>
          <w:iCs/>
          <w:sz w:val="24"/>
          <w:szCs w:val="24"/>
        </w:rPr>
      </w:pPr>
      <w:r w:rsidRPr="00AC0365">
        <w:rPr>
          <w:rFonts w:ascii="Times New Roman" w:hAnsi="Times New Roman" w:cs="Times New Roman"/>
          <w:i/>
          <w:iCs/>
          <w:sz w:val="24"/>
          <w:szCs w:val="24"/>
        </w:rPr>
        <w:t>“[...]  Kamloops does not have any good performing arts venues.  Cultural groups must make do</w:t>
      </w:r>
      <w:r w:rsidR="00381B0E" w:rsidRPr="00AC0365">
        <w:rPr>
          <w:rFonts w:ascii="Times New Roman" w:hAnsi="Times New Roman" w:cs="Times New Roman"/>
          <w:i/>
          <w:iCs/>
          <w:sz w:val="24"/>
          <w:szCs w:val="24"/>
        </w:rPr>
        <w:t xml:space="preserve"> </w:t>
      </w:r>
      <w:r w:rsidRPr="00AC0365">
        <w:rPr>
          <w:rFonts w:ascii="Times New Roman" w:hAnsi="Times New Roman" w:cs="Times New Roman"/>
          <w:i/>
          <w:iCs/>
          <w:sz w:val="24"/>
          <w:szCs w:val="24"/>
        </w:rPr>
        <w:t xml:space="preserve">with church halls, repurposed </w:t>
      </w:r>
      <w:r w:rsidR="00381B0E" w:rsidRPr="00AC0365">
        <w:rPr>
          <w:rFonts w:ascii="Times New Roman" w:hAnsi="Times New Roman" w:cs="Times New Roman"/>
          <w:i/>
          <w:iCs/>
          <w:sz w:val="24"/>
          <w:szCs w:val="24"/>
        </w:rPr>
        <w:t>high school</w:t>
      </w:r>
      <w:r w:rsidRPr="00AC0365">
        <w:rPr>
          <w:rFonts w:ascii="Times New Roman" w:hAnsi="Times New Roman" w:cs="Times New Roman"/>
          <w:i/>
          <w:iCs/>
          <w:sz w:val="24"/>
          <w:szCs w:val="24"/>
        </w:rPr>
        <w:t xml:space="preserve"> auditoriums, and hockey arenas.  The Sagebrush has</w:t>
      </w:r>
      <w:r w:rsidR="00381B0E" w:rsidRPr="00AC0365">
        <w:rPr>
          <w:rFonts w:ascii="Times New Roman" w:hAnsi="Times New Roman" w:cs="Times New Roman"/>
          <w:i/>
          <w:iCs/>
          <w:sz w:val="24"/>
          <w:szCs w:val="24"/>
        </w:rPr>
        <w:t xml:space="preserve"> </w:t>
      </w:r>
      <w:r w:rsidRPr="00AC0365">
        <w:rPr>
          <w:rFonts w:ascii="Times New Roman" w:hAnsi="Times New Roman" w:cs="Times New Roman"/>
          <w:i/>
          <w:iCs/>
          <w:sz w:val="24"/>
          <w:szCs w:val="24"/>
        </w:rPr>
        <w:t xml:space="preserve">terrible acoustics for music because it is "multipurpose" which means that it lacks the resonance which makes a musical experience memorable.  The </w:t>
      </w:r>
      <w:r w:rsidR="00381B0E" w:rsidRPr="00AC0365">
        <w:rPr>
          <w:rFonts w:ascii="Times New Roman" w:hAnsi="Times New Roman" w:cs="Times New Roman"/>
          <w:i/>
          <w:iCs/>
          <w:sz w:val="24"/>
          <w:szCs w:val="24"/>
        </w:rPr>
        <w:t>acoustic</w:t>
      </w:r>
      <w:r w:rsidRPr="00AC0365">
        <w:rPr>
          <w:rFonts w:ascii="Times New Roman" w:hAnsi="Times New Roman" w:cs="Times New Roman"/>
          <w:i/>
          <w:iCs/>
          <w:sz w:val="24"/>
          <w:szCs w:val="24"/>
        </w:rPr>
        <w:t xml:space="preserve"> needs of spoken word (live</w:t>
      </w:r>
      <w:r w:rsidR="00381B0E" w:rsidRPr="00AC0365">
        <w:rPr>
          <w:rFonts w:ascii="Times New Roman" w:hAnsi="Times New Roman" w:cs="Times New Roman"/>
          <w:i/>
          <w:iCs/>
          <w:sz w:val="24"/>
          <w:szCs w:val="24"/>
        </w:rPr>
        <w:t xml:space="preserve"> </w:t>
      </w:r>
      <w:r w:rsidRPr="00AC0365">
        <w:rPr>
          <w:rFonts w:ascii="Times New Roman" w:hAnsi="Times New Roman" w:cs="Times New Roman"/>
          <w:i/>
          <w:iCs/>
          <w:sz w:val="24"/>
          <w:szCs w:val="24"/>
        </w:rPr>
        <w:t>theatre) vs live (unplugged) musical performances are opposite.  You cannot have a hall that is ideal for both.  We need two performance halls, each adapted to one of these needs.”</w:t>
      </w:r>
    </w:p>
    <w:p w14:paraId="3ACF31FD" w14:textId="77777777" w:rsidR="00012BD7" w:rsidRPr="002C652C" w:rsidRDefault="00012BD7" w:rsidP="00DB1CBB">
      <w:pPr>
        <w:ind w:firstLine="720"/>
        <w:jc w:val="both"/>
        <w:rPr>
          <w:rFonts w:ascii="Times New Roman" w:hAnsi="Times New Roman" w:cs="Times New Roman"/>
          <w:i/>
          <w:iCs/>
          <w:sz w:val="28"/>
          <w:szCs w:val="28"/>
        </w:rPr>
      </w:pPr>
    </w:p>
    <w:p w14:paraId="39BD7E05" w14:textId="77777777" w:rsidR="00012BD7" w:rsidRPr="002C652C" w:rsidRDefault="00012BD7" w:rsidP="00DB1CBB">
      <w:pPr>
        <w:spacing w:after="0" w:line="240" w:lineRule="auto"/>
        <w:jc w:val="both"/>
        <w:rPr>
          <w:rFonts w:ascii="Times New Roman" w:eastAsia="Times New Roman" w:hAnsi="Times New Roman" w:cs="Times New Roman"/>
          <w:sz w:val="28"/>
          <w:szCs w:val="28"/>
          <w:lang w:val="en-CA" w:eastAsia="en-CA"/>
        </w:rPr>
      </w:pPr>
      <w:r w:rsidRPr="002C652C">
        <w:rPr>
          <w:rFonts w:ascii="Times New Roman" w:hAnsi="Times New Roman" w:cs="Times New Roman"/>
          <w:noProof/>
          <w:sz w:val="28"/>
          <w:szCs w:val="28"/>
          <w:shd w:val="clear" w:color="auto" w:fill="FFFFFF"/>
        </w:rPr>
        <w:drawing>
          <wp:inline distT="0" distB="0" distL="0" distR="0" wp14:anchorId="463BC125" wp14:editId="5AC6F56F">
            <wp:extent cx="6557010" cy="4689566"/>
            <wp:effectExtent l="0" t="0" r="0" b="0"/>
            <wp:docPr id="4" name="Picture 4"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bar chart, histogram&#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81339" cy="4706966"/>
                    </a:xfrm>
                    <a:prstGeom prst="rect">
                      <a:avLst/>
                    </a:prstGeom>
                    <a:noFill/>
                    <a:ln>
                      <a:noFill/>
                    </a:ln>
                  </pic:spPr>
                </pic:pic>
              </a:graphicData>
            </a:graphic>
          </wp:inline>
        </w:drawing>
      </w:r>
    </w:p>
    <w:p w14:paraId="52B3B39F" w14:textId="77777777" w:rsidR="00445832" w:rsidRDefault="00445832" w:rsidP="00DB1CBB">
      <w:pPr>
        <w:pStyle w:val="Heading2"/>
        <w:jc w:val="both"/>
        <w:rPr>
          <w:rFonts w:ascii="Times New Roman" w:hAnsi="Times New Roman" w:cs="Times New Roman"/>
          <w:sz w:val="28"/>
          <w:szCs w:val="28"/>
          <w:shd w:val="clear" w:color="auto" w:fill="FFFFFF"/>
        </w:rPr>
      </w:pPr>
    </w:p>
    <w:p w14:paraId="359847C1" w14:textId="3E09AECE" w:rsidR="00012BD7" w:rsidRPr="00AC0365" w:rsidRDefault="00012BD7" w:rsidP="00DB1CBB">
      <w:pPr>
        <w:jc w:val="both"/>
        <w:rPr>
          <w:rFonts w:ascii="Times New Roman" w:hAnsi="Times New Roman" w:cs="Times New Roman"/>
          <w:b/>
          <w:bCs/>
          <w:i/>
          <w:iCs/>
          <w:color w:val="0070C0"/>
          <w:sz w:val="24"/>
          <w:szCs w:val="24"/>
        </w:rPr>
      </w:pPr>
      <w:r w:rsidRPr="00AC0365">
        <w:rPr>
          <w:rFonts w:ascii="Times New Roman" w:hAnsi="Times New Roman" w:cs="Times New Roman"/>
          <w:b/>
          <w:bCs/>
          <w:i/>
          <w:iCs/>
          <w:color w:val="000000" w:themeColor="text1"/>
          <w:sz w:val="24"/>
          <w:szCs w:val="24"/>
          <w:shd w:val="clear" w:color="auto" w:fill="FFFFFF"/>
        </w:rPr>
        <w:t>Q16 Please expand on the rating you’ve made above. (optional)</w:t>
      </w:r>
    </w:p>
    <w:p w14:paraId="2E058AF6"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Again, the highly specific nature of this question resulted in most participants choosing not to answer this question. Of those that did provide an answer, most of the responses indicated that the available spaces are unsuitable in some way to the needs of culture creators in Kamloops. Reasons given for this lack of suitability tended to focus on a lack of space for musicans to host performances, as well as issues related to the size, age, and affordability of venues. </w:t>
      </w:r>
    </w:p>
    <w:p w14:paraId="25B0BCA9" w14:textId="77777777" w:rsidR="00012BD7" w:rsidRPr="002C652C" w:rsidRDefault="00012BD7" w:rsidP="00DB1CBB">
      <w:pPr>
        <w:jc w:val="both"/>
        <w:rPr>
          <w:rFonts w:ascii="Times New Roman" w:hAnsi="Times New Roman" w:cs="Times New Roman"/>
          <w:sz w:val="28"/>
          <w:szCs w:val="28"/>
        </w:rPr>
      </w:pPr>
      <w:r w:rsidRPr="002C652C">
        <w:rPr>
          <w:rFonts w:ascii="Times New Roman" w:hAnsi="Times New Roman" w:cs="Times New Roman"/>
          <w:noProof/>
          <w:sz w:val="28"/>
          <w:szCs w:val="28"/>
        </w:rPr>
        <w:lastRenderedPageBreak/>
        <w:drawing>
          <wp:inline distT="0" distB="0" distL="0" distR="0" wp14:anchorId="6EA18503" wp14:editId="7CBEE9F1">
            <wp:extent cx="6622238" cy="4336869"/>
            <wp:effectExtent l="0" t="0" r="0" b="0"/>
            <wp:docPr id="1093728366" name="Picture 109372836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28366" name="Picture 1093728366" descr="Chart&#10;&#10;Description automatically generated with medium confidence"/>
                    <pic:cNvPicPr/>
                  </pic:nvPicPr>
                  <pic:blipFill>
                    <a:blip r:embed="rId58">
                      <a:extLst>
                        <a:ext uri="{28A0092B-C50C-407E-A947-70E740481C1C}">
                          <a14:useLocalDpi xmlns:a14="http://schemas.microsoft.com/office/drawing/2010/main" val="0"/>
                        </a:ext>
                      </a:extLst>
                    </a:blip>
                    <a:stretch>
                      <a:fillRect/>
                    </a:stretch>
                  </pic:blipFill>
                  <pic:spPr>
                    <a:xfrm>
                      <a:off x="0" y="0"/>
                      <a:ext cx="6653961" cy="4357644"/>
                    </a:xfrm>
                    <a:prstGeom prst="rect">
                      <a:avLst/>
                    </a:prstGeom>
                  </pic:spPr>
                </pic:pic>
              </a:graphicData>
            </a:graphic>
          </wp:inline>
        </w:drawing>
      </w:r>
    </w:p>
    <w:p w14:paraId="08426934" w14:textId="77777777" w:rsidR="00012BD7" w:rsidRPr="00AC0365" w:rsidRDefault="00012BD7" w:rsidP="00DB1CBB">
      <w:pPr>
        <w:jc w:val="both"/>
        <w:rPr>
          <w:rFonts w:ascii="Times New Roman" w:hAnsi="Times New Roman" w:cs="Times New Roman"/>
          <w:sz w:val="24"/>
          <w:szCs w:val="24"/>
        </w:rPr>
      </w:pPr>
    </w:p>
    <w:p w14:paraId="76CAA024" w14:textId="2473CF10" w:rsidR="00012BD7" w:rsidRPr="00AC0365" w:rsidRDefault="00012BD7" w:rsidP="00DB1CBB">
      <w:pPr>
        <w:jc w:val="both"/>
        <w:rPr>
          <w:rFonts w:ascii="Times New Roman" w:hAnsi="Times New Roman" w:cs="Times New Roman"/>
          <w:b/>
          <w:bCs/>
          <w:i/>
          <w:iCs/>
          <w:color w:val="000000" w:themeColor="text1"/>
          <w:sz w:val="24"/>
          <w:szCs w:val="24"/>
        </w:rPr>
      </w:pPr>
      <w:r w:rsidRPr="00AC0365">
        <w:rPr>
          <w:rFonts w:ascii="Times New Roman" w:hAnsi="Times New Roman" w:cs="Times New Roman"/>
          <w:b/>
          <w:bCs/>
          <w:i/>
          <w:iCs/>
          <w:color w:val="000000" w:themeColor="text1"/>
          <w:sz w:val="24"/>
          <w:szCs w:val="24"/>
        </w:rPr>
        <w:t>Q17 As a creator of cultural experiences how would you rate the availability of cultural spaces in the City of Kamloops?</w:t>
      </w:r>
    </w:p>
    <w:p w14:paraId="566E8461"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Most participants declined to answer due to the high specificity of this question. Of those who provided a response, those who responded that the availability of cultural spaces in Kamloops is “Good” or “Very Good”, tended to note the outdoor sport fields, events such as Pride, and spaces for local artists to showcase their works. However, within this group, others mentioned a further need for studio space and performance venues. </w:t>
      </w:r>
    </w:p>
    <w:p w14:paraId="68D96E74" w14:textId="77777777" w:rsidR="00012BD7" w:rsidRPr="00AC0365" w:rsidRDefault="00012BD7" w:rsidP="00D647B0">
      <w:pPr>
        <w:ind w:left="720" w:right="720"/>
        <w:jc w:val="both"/>
        <w:rPr>
          <w:rFonts w:ascii="Times New Roman" w:hAnsi="Times New Roman" w:cs="Times New Roman"/>
          <w:i/>
          <w:iCs/>
          <w:sz w:val="24"/>
          <w:szCs w:val="24"/>
        </w:rPr>
      </w:pPr>
      <w:r w:rsidRPr="00AC0365">
        <w:rPr>
          <w:rFonts w:ascii="Times New Roman" w:hAnsi="Times New Roman" w:cs="Times New Roman"/>
          <w:i/>
          <w:iCs/>
          <w:sz w:val="24"/>
          <w:szCs w:val="24"/>
        </w:rPr>
        <w:t>“Kamloops and our businesses do a very good job of creating space for musicians and artists. We just don't have much of a lure and facilities to bring in big acts.”</w:t>
      </w:r>
    </w:p>
    <w:p w14:paraId="786F4396"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Of those who gave a “Neither Good nor Bad” rating, respondents also commented on the difficulty, as well as the expense, of reserving a space. Transportation to and accessibility within venues was a concern. Some comments indicated that making spaces available outside the downtown core, and/or increasing opportunities to travel Kamloops by bike or on foot would be helpful. Several comments by individuals who identified themselves as Indigenous remarked that they would like to see more dedicated spaces to Indigenous culture within Kamloops. Spaces for local visual and performance artists remained a concern. </w:t>
      </w:r>
    </w:p>
    <w:p w14:paraId="5F80BD76" w14:textId="6B62A297" w:rsidR="00012BD7" w:rsidRDefault="00012BD7" w:rsidP="00D647B0">
      <w:pPr>
        <w:ind w:left="720" w:right="720"/>
        <w:jc w:val="both"/>
        <w:rPr>
          <w:rFonts w:ascii="Times New Roman" w:hAnsi="Times New Roman" w:cs="Times New Roman"/>
          <w:i/>
          <w:iCs/>
          <w:sz w:val="24"/>
          <w:szCs w:val="24"/>
        </w:rPr>
      </w:pPr>
      <w:r w:rsidRPr="00AC0365">
        <w:rPr>
          <w:rFonts w:ascii="Times New Roman" w:hAnsi="Times New Roman" w:cs="Times New Roman"/>
          <w:i/>
          <w:iCs/>
          <w:sz w:val="24"/>
          <w:szCs w:val="24"/>
        </w:rPr>
        <w:lastRenderedPageBreak/>
        <w:t xml:space="preserve">“I would like to see more opportunities for land-based healing for Indigenous peoples. The land is foundational to 'ways of knowing'. More community gardens and inner city gathering spaces for </w:t>
      </w:r>
      <w:r w:rsidR="00881F74" w:rsidRPr="00AC0365">
        <w:rPr>
          <w:rFonts w:ascii="Times New Roman" w:hAnsi="Times New Roman" w:cs="Times New Roman"/>
          <w:i/>
          <w:iCs/>
          <w:sz w:val="24"/>
          <w:szCs w:val="24"/>
        </w:rPr>
        <w:t>off-reserve</w:t>
      </w:r>
      <w:r w:rsidRPr="00AC0365">
        <w:rPr>
          <w:rFonts w:ascii="Times New Roman" w:hAnsi="Times New Roman" w:cs="Times New Roman"/>
          <w:i/>
          <w:iCs/>
          <w:sz w:val="24"/>
          <w:szCs w:val="24"/>
        </w:rPr>
        <w:t xml:space="preserve"> inclusion”</w:t>
      </w:r>
    </w:p>
    <w:p w14:paraId="4E89AD80" w14:textId="77777777" w:rsidR="00405BAE" w:rsidRPr="00AC0365" w:rsidRDefault="00405BAE" w:rsidP="00D647B0">
      <w:pPr>
        <w:ind w:left="720" w:right="720"/>
        <w:jc w:val="both"/>
        <w:rPr>
          <w:rFonts w:ascii="Times New Roman" w:hAnsi="Times New Roman" w:cs="Times New Roman"/>
          <w:i/>
          <w:iCs/>
          <w:sz w:val="24"/>
          <w:szCs w:val="24"/>
        </w:rPr>
      </w:pPr>
    </w:p>
    <w:p w14:paraId="68F14E54" w14:textId="5A40D9E1" w:rsidR="00012BD7" w:rsidRPr="00AC0365" w:rsidRDefault="00012BD7" w:rsidP="00D647B0">
      <w:pPr>
        <w:ind w:left="720" w:right="720"/>
        <w:jc w:val="both"/>
        <w:rPr>
          <w:rFonts w:ascii="Times New Roman" w:hAnsi="Times New Roman" w:cs="Times New Roman"/>
          <w:i/>
          <w:iCs/>
          <w:sz w:val="24"/>
          <w:szCs w:val="24"/>
        </w:rPr>
      </w:pPr>
      <w:r w:rsidRPr="00AC0365">
        <w:rPr>
          <w:rFonts w:ascii="Times New Roman" w:hAnsi="Times New Roman" w:cs="Times New Roman"/>
          <w:i/>
          <w:iCs/>
          <w:sz w:val="24"/>
          <w:szCs w:val="24"/>
        </w:rPr>
        <w:t>“There are many services in the core areas of the city, but the “rural” or outlying parts get</w:t>
      </w:r>
      <w:r w:rsidR="00881F74" w:rsidRPr="00AC0365">
        <w:rPr>
          <w:rFonts w:ascii="Times New Roman" w:hAnsi="Times New Roman" w:cs="Times New Roman"/>
          <w:i/>
          <w:iCs/>
          <w:sz w:val="24"/>
          <w:szCs w:val="24"/>
        </w:rPr>
        <w:t xml:space="preserve"> </w:t>
      </w:r>
      <w:r w:rsidRPr="00AC0365">
        <w:rPr>
          <w:rFonts w:ascii="Times New Roman" w:hAnsi="Times New Roman" w:cs="Times New Roman"/>
          <w:i/>
          <w:iCs/>
          <w:sz w:val="24"/>
          <w:szCs w:val="24"/>
        </w:rPr>
        <w:t>completely ignored. Not even sidewalks or safe places to walk along roadways in anywhere but the downtown area. There are no safe routes into town by bike from outlying areas that are within city</w:t>
      </w:r>
      <w:r w:rsidR="00881F74" w:rsidRPr="00AC0365">
        <w:rPr>
          <w:rFonts w:ascii="Times New Roman" w:hAnsi="Times New Roman" w:cs="Times New Roman"/>
          <w:i/>
          <w:iCs/>
          <w:sz w:val="24"/>
          <w:szCs w:val="24"/>
        </w:rPr>
        <w:t xml:space="preserve"> </w:t>
      </w:r>
      <w:r w:rsidRPr="00AC0365">
        <w:rPr>
          <w:rFonts w:ascii="Times New Roman" w:hAnsi="Times New Roman" w:cs="Times New Roman"/>
          <w:i/>
          <w:iCs/>
          <w:sz w:val="24"/>
          <w:szCs w:val="24"/>
        </w:rPr>
        <w:t>boundaries. If you want to grab such a large geographic area for taxation purposes, then it needs equitable support and spending from the city, and this does not happen.”</w:t>
      </w:r>
    </w:p>
    <w:p w14:paraId="0C56CD07" w14:textId="05F6A35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Participants who felt the availability of cultural spaces “Bad” or “Very Bad” mentioned difficulty </w:t>
      </w:r>
      <w:r w:rsidR="00881F74" w:rsidRPr="00AC0365">
        <w:rPr>
          <w:rFonts w:ascii="Times New Roman" w:hAnsi="Times New Roman" w:cs="Times New Roman"/>
          <w:sz w:val="24"/>
          <w:szCs w:val="24"/>
        </w:rPr>
        <w:t xml:space="preserve">in </w:t>
      </w:r>
      <w:r w:rsidRPr="00AC0365">
        <w:rPr>
          <w:rFonts w:ascii="Times New Roman" w:hAnsi="Times New Roman" w:cs="Times New Roman"/>
          <w:sz w:val="24"/>
          <w:szCs w:val="24"/>
        </w:rPr>
        <w:t xml:space="preserve">booking stage and gallery spaces if you are not part of a large organization such as the WCT and KSO, particularly during busy times such as Christmas and in spring. The difficulty in reserving a space both due to bureaucratic red tape as well as lack of availability was the most common theme among respondents in this cohort. A lack of community spaces for artists to collaborate as well as opportunities for adult art classes was a concern. A lack of sports facilities, both indoor and outdoor, were mentioned by some. </w:t>
      </w:r>
    </w:p>
    <w:p w14:paraId="79043738" w14:textId="77777777" w:rsidR="00012BD7" w:rsidRDefault="00012BD7" w:rsidP="00E63891">
      <w:pPr>
        <w:spacing w:line="240" w:lineRule="auto"/>
        <w:ind w:left="720" w:right="720"/>
        <w:jc w:val="both"/>
        <w:rPr>
          <w:rFonts w:ascii="Times New Roman" w:hAnsi="Times New Roman" w:cs="Times New Roman"/>
          <w:i/>
          <w:iCs/>
          <w:color w:val="000000" w:themeColor="text1"/>
          <w:sz w:val="24"/>
          <w:szCs w:val="24"/>
        </w:rPr>
      </w:pPr>
      <w:r w:rsidRPr="00AC0365">
        <w:rPr>
          <w:rFonts w:ascii="Times New Roman" w:hAnsi="Times New Roman" w:cs="Times New Roman"/>
          <w:i/>
          <w:iCs/>
          <w:color w:val="000000" w:themeColor="text1"/>
          <w:sz w:val="24"/>
          <w:szCs w:val="24"/>
        </w:rPr>
        <w:t>“Opportunities to learn arts are severely lacking in this community. A city of this size should have many more arts programs for people of all ages - really only seem to be targeted at kids”</w:t>
      </w:r>
    </w:p>
    <w:p w14:paraId="1B427B50" w14:textId="77777777" w:rsidR="00405BAE" w:rsidRPr="00AC0365" w:rsidRDefault="00405BAE" w:rsidP="00E63891">
      <w:pPr>
        <w:spacing w:line="240" w:lineRule="auto"/>
        <w:ind w:left="720" w:right="720"/>
        <w:jc w:val="both"/>
        <w:rPr>
          <w:rFonts w:ascii="Times New Roman" w:hAnsi="Times New Roman" w:cs="Times New Roman"/>
          <w:i/>
          <w:iCs/>
          <w:color w:val="000000" w:themeColor="text1"/>
          <w:sz w:val="24"/>
          <w:szCs w:val="24"/>
        </w:rPr>
      </w:pPr>
    </w:p>
    <w:p w14:paraId="31C74998" w14:textId="77777777" w:rsidR="00012BD7" w:rsidRDefault="00012BD7" w:rsidP="00E63891">
      <w:pPr>
        <w:spacing w:line="240" w:lineRule="auto"/>
        <w:ind w:left="720" w:right="720"/>
        <w:jc w:val="both"/>
        <w:rPr>
          <w:rFonts w:ascii="Times New Roman" w:hAnsi="Times New Roman" w:cs="Times New Roman"/>
          <w:i/>
          <w:iCs/>
          <w:color w:val="000000" w:themeColor="text1"/>
          <w:sz w:val="24"/>
          <w:szCs w:val="24"/>
        </w:rPr>
      </w:pPr>
      <w:r w:rsidRPr="00AC0365">
        <w:rPr>
          <w:rFonts w:ascii="Times New Roman" w:hAnsi="Times New Roman" w:cs="Times New Roman"/>
          <w:i/>
          <w:iCs/>
          <w:color w:val="000000" w:themeColor="text1"/>
          <w:sz w:val="24"/>
          <w:szCs w:val="24"/>
        </w:rPr>
        <w:t xml:space="preserve">“Sagebrush Theatre has little availability because of WCT and Symphony bookings. The Art </w:t>
      </w:r>
      <w:r w:rsidRPr="00AC0365">
        <w:rPr>
          <w:rFonts w:ascii="Times New Roman" w:hAnsi="Times New Roman" w:cs="Times New Roman"/>
          <w:color w:val="000000" w:themeColor="text1"/>
          <w:sz w:val="24"/>
          <w:szCs w:val="24"/>
        </w:rPr>
        <w:tab/>
      </w:r>
      <w:r w:rsidRPr="00AC0365">
        <w:rPr>
          <w:rFonts w:ascii="Times New Roman" w:hAnsi="Times New Roman" w:cs="Times New Roman"/>
          <w:i/>
          <w:iCs/>
          <w:color w:val="000000" w:themeColor="text1"/>
          <w:sz w:val="24"/>
          <w:szCs w:val="24"/>
        </w:rPr>
        <w:t>Gallery is booked two years in advance. The Old Courthouse has very small linear hanging footage for larger exhibitions of art.”</w:t>
      </w:r>
    </w:p>
    <w:p w14:paraId="5DCDC7B8" w14:textId="77777777" w:rsidR="00405BAE" w:rsidRPr="00AC0365" w:rsidRDefault="00405BAE" w:rsidP="00E63891">
      <w:pPr>
        <w:spacing w:line="240" w:lineRule="auto"/>
        <w:ind w:left="720" w:right="720"/>
        <w:jc w:val="both"/>
        <w:rPr>
          <w:rFonts w:ascii="Times New Roman" w:hAnsi="Times New Roman" w:cs="Times New Roman"/>
          <w:i/>
          <w:iCs/>
          <w:color w:val="000000" w:themeColor="text1"/>
          <w:sz w:val="24"/>
          <w:szCs w:val="24"/>
        </w:rPr>
      </w:pPr>
    </w:p>
    <w:p w14:paraId="455F1593" w14:textId="4A86929E" w:rsidR="00012BD7" w:rsidRPr="00AC0365" w:rsidRDefault="00D23457" w:rsidP="00E769CE">
      <w:pPr>
        <w:shd w:val="clear" w:color="auto" w:fill="FFFFFF"/>
        <w:spacing w:before="100" w:beforeAutospacing="1" w:after="100" w:afterAutospacing="1" w:line="240" w:lineRule="auto"/>
        <w:ind w:left="720" w:right="720"/>
        <w:jc w:val="both"/>
        <w:rPr>
          <w:rFonts w:ascii="Times New Roman" w:eastAsia="Times New Roman" w:hAnsi="Times New Roman" w:cs="Times New Roman"/>
          <w:i/>
          <w:iCs/>
          <w:color w:val="000000" w:themeColor="text1"/>
          <w:sz w:val="24"/>
          <w:szCs w:val="24"/>
          <w:lang w:val="en-CA"/>
        </w:rPr>
      </w:pPr>
      <w:r w:rsidRPr="00AC0365">
        <w:rPr>
          <w:rFonts w:ascii="Times New Roman" w:eastAsia="Times New Roman" w:hAnsi="Times New Roman" w:cs="Times New Roman"/>
          <w:i/>
          <w:iCs/>
          <w:color w:val="000000" w:themeColor="text1"/>
          <w:sz w:val="24"/>
          <w:szCs w:val="24"/>
          <w:lang w:val="en-CA"/>
        </w:rPr>
        <w:t xml:space="preserve">“I think the university could do more to share its many venues and invite the community in. They do some of this, but most people in Kamloops do not feel invited onto campus. They are largely unaware of the exhibitions, events, speakers, etc.” </w:t>
      </w:r>
    </w:p>
    <w:p w14:paraId="6BCB7B92" w14:textId="77777777" w:rsidR="00012BD7" w:rsidRPr="002C652C" w:rsidRDefault="00012BD7" w:rsidP="00DB1CBB">
      <w:pPr>
        <w:jc w:val="both"/>
        <w:rPr>
          <w:rFonts w:ascii="Times New Roman" w:hAnsi="Times New Roman" w:cs="Times New Roman"/>
          <w:sz w:val="28"/>
          <w:szCs w:val="28"/>
        </w:rPr>
      </w:pPr>
    </w:p>
    <w:p w14:paraId="785081B4" w14:textId="77777777" w:rsidR="00012BD7" w:rsidRPr="002C652C" w:rsidRDefault="00012BD7" w:rsidP="00DB1CBB">
      <w:pPr>
        <w:spacing w:after="0" w:line="240" w:lineRule="auto"/>
        <w:jc w:val="both"/>
        <w:rPr>
          <w:rFonts w:ascii="Times New Roman" w:eastAsia="Times New Roman" w:hAnsi="Times New Roman" w:cs="Times New Roman"/>
          <w:sz w:val="28"/>
          <w:szCs w:val="28"/>
          <w:lang w:val="en-CA" w:eastAsia="en-CA"/>
        </w:rPr>
      </w:pPr>
      <w:r w:rsidRPr="002C652C">
        <w:rPr>
          <w:rFonts w:ascii="Times New Roman" w:hAnsi="Times New Roman" w:cs="Times New Roman"/>
          <w:noProof/>
          <w:sz w:val="28"/>
          <w:szCs w:val="28"/>
        </w:rPr>
        <w:lastRenderedPageBreak/>
        <w:drawing>
          <wp:inline distT="0" distB="0" distL="0" distR="0" wp14:anchorId="4531C171" wp14:editId="24801B5B">
            <wp:extent cx="6622415" cy="4493623"/>
            <wp:effectExtent l="0" t="0" r="0" b="2540"/>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44642" cy="4508705"/>
                    </a:xfrm>
                    <a:prstGeom prst="rect">
                      <a:avLst/>
                    </a:prstGeom>
                    <a:noFill/>
                    <a:ln>
                      <a:noFill/>
                    </a:ln>
                  </pic:spPr>
                </pic:pic>
              </a:graphicData>
            </a:graphic>
          </wp:inline>
        </w:drawing>
      </w:r>
    </w:p>
    <w:p w14:paraId="438CC55C" w14:textId="77777777" w:rsidR="00012BD7" w:rsidRPr="002C652C" w:rsidRDefault="00012BD7" w:rsidP="00DB1CBB">
      <w:pPr>
        <w:jc w:val="both"/>
        <w:rPr>
          <w:rFonts w:ascii="Times New Roman" w:hAnsi="Times New Roman" w:cs="Times New Roman"/>
          <w:sz w:val="28"/>
          <w:szCs w:val="28"/>
        </w:rPr>
      </w:pPr>
    </w:p>
    <w:p w14:paraId="6BF8B9AC" w14:textId="77777777" w:rsidR="00736A96" w:rsidRDefault="00736A96" w:rsidP="00DB1CBB">
      <w:pPr>
        <w:jc w:val="both"/>
        <w:rPr>
          <w:b/>
          <w:bCs/>
          <w:i/>
          <w:iCs/>
          <w:color w:val="0070C0"/>
          <w:sz w:val="28"/>
          <w:szCs w:val="28"/>
          <w:shd w:val="clear" w:color="auto" w:fill="FFFFFF"/>
        </w:rPr>
      </w:pPr>
    </w:p>
    <w:p w14:paraId="24F5BDEA" w14:textId="77777777" w:rsidR="00736A96" w:rsidRDefault="00736A96" w:rsidP="00DB1CBB">
      <w:pPr>
        <w:jc w:val="both"/>
        <w:rPr>
          <w:b/>
          <w:bCs/>
          <w:i/>
          <w:iCs/>
          <w:color w:val="0070C0"/>
          <w:sz w:val="28"/>
          <w:szCs w:val="28"/>
          <w:shd w:val="clear" w:color="auto" w:fill="FFFFFF"/>
        </w:rPr>
      </w:pPr>
    </w:p>
    <w:p w14:paraId="4A5C0C5A" w14:textId="77777777" w:rsidR="006351BA" w:rsidRDefault="006351BA" w:rsidP="00DB1CBB">
      <w:pPr>
        <w:jc w:val="both"/>
        <w:rPr>
          <w:b/>
          <w:bCs/>
          <w:i/>
          <w:iCs/>
          <w:color w:val="0070C0"/>
          <w:sz w:val="28"/>
          <w:szCs w:val="28"/>
          <w:shd w:val="clear" w:color="auto" w:fill="FFFFFF"/>
        </w:rPr>
      </w:pPr>
    </w:p>
    <w:p w14:paraId="712A13C2" w14:textId="77777777" w:rsidR="00405BAE" w:rsidRDefault="00405BAE" w:rsidP="00DB1CBB">
      <w:pPr>
        <w:jc w:val="both"/>
        <w:rPr>
          <w:rFonts w:ascii="Times New Roman" w:hAnsi="Times New Roman" w:cs="Times New Roman"/>
          <w:b/>
          <w:bCs/>
          <w:i/>
          <w:iCs/>
          <w:color w:val="000000" w:themeColor="text1"/>
          <w:sz w:val="24"/>
          <w:szCs w:val="24"/>
          <w:shd w:val="clear" w:color="auto" w:fill="FFFFFF"/>
        </w:rPr>
      </w:pPr>
    </w:p>
    <w:p w14:paraId="4C9077F6" w14:textId="77777777" w:rsidR="00405BAE" w:rsidRDefault="00405BAE" w:rsidP="00DB1CBB">
      <w:pPr>
        <w:jc w:val="both"/>
        <w:rPr>
          <w:rFonts w:ascii="Times New Roman" w:hAnsi="Times New Roman" w:cs="Times New Roman"/>
          <w:b/>
          <w:bCs/>
          <w:i/>
          <w:iCs/>
          <w:color w:val="000000" w:themeColor="text1"/>
          <w:sz w:val="24"/>
          <w:szCs w:val="24"/>
          <w:shd w:val="clear" w:color="auto" w:fill="FFFFFF"/>
        </w:rPr>
      </w:pPr>
    </w:p>
    <w:p w14:paraId="6C20A6B7" w14:textId="77777777" w:rsidR="00405BAE" w:rsidRDefault="00405BAE" w:rsidP="00DB1CBB">
      <w:pPr>
        <w:jc w:val="both"/>
        <w:rPr>
          <w:rFonts w:ascii="Times New Roman" w:hAnsi="Times New Roman" w:cs="Times New Roman"/>
          <w:b/>
          <w:bCs/>
          <w:i/>
          <w:iCs/>
          <w:color w:val="000000" w:themeColor="text1"/>
          <w:sz w:val="24"/>
          <w:szCs w:val="24"/>
          <w:shd w:val="clear" w:color="auto" w:fill="FFFFFF"/>
        </w:rPr>
      </w:pPr>
    </w:p>
    <w:p w14:paraId="52176871" w14:textId="77777777" w:rsidR="00405BAE" w:rsidRDefault="00405BAE" w:rsidP="00DB1CBB">
      <w:pPr>
        <w:jc w:val="both"/>
        <w:rPr>
          <w:rFonts w:ascii="Times New Roman" w:hAnsi="Times New Roman" w:cs="Times New Roman"/>
          <w:b/>
          <w:bCs/>
          <w:i/>
          <w:iCs/>
          <w:color w:val="000000" w:themeColor="text1"/>
          <w:sz w:val="24"/>
          <w:szCs w:val="24"/>
          <w:shd w:val="clear" w:color="auto" w:fill="FFFFFF"/>
        </w:rPr>
      </w:pPr>
    </w:p>
    <w:p w14:paraId="37321179" w14:textId="77777777" w:rsidR="00405BAE" w:rsidRDefault="00405BAE" w:rsidP="00DB1CBB">
      <w:pPr>
        <w:jc w:val="both"/>
        <w:rPr>
          <w:rFonts w:ascii="Times New Roman" w:hAnsi="Times New Roman" w:cs="Times New Roman"/>
          <w:b/>
          <w:bCs/>
          <w:i/>
          <w:iCs/>
          <w:color w:val="000000" w:themeColor="text1"/>
          <w:sz w:val="24"/>
          <w:szCs w:val="24"/>
          <w:shd w:val="clear" w:color="auto" w:fill="FFFFFF"/>
        </w:rPr>
      </w:pPr>
    </w:p>
    <w:p w14:paraId="07E1AA6F" w14:textId="77777777" w:rsidR="00405BAE" w:rsidRDefault="00405BAE" w:rsidP="00DB1CBB">
      <w:pPr>
        <w:jc w:val="both"/>
        <w:rPr>
          <w:rFonts w:ascii="Times New Roman" w:hAnsi="Times New Roman" w:cs="Times New Roman"/>
          <w:b/>
          <w:bCs/>
          <w:i/>
          <w:iCs/>
          <w:color w:val="000000" w:themeColor="text1"/>
          <w:sz w:val="24"/>
          <w:szCs w:val="24"/>
          <w:shd w:val="clear" w:color="auto" w:fill="FFFFFF"/>
        </w:rPr>
      </w:pPr>
    </w:p>
    <w:p w14:paraId="72B42787" w14:textId="77777777" w:rsidR="00405BAE" w:rsidRDefault="00405BAE" w:rsidP="00DB1CBB">
      <w:pPr>
        <w:jc w:val="both"/>
        <w:rPr>
          <w:rFonts w:ascii="Times New Roman" w:hAnsi="Times New Roman" w:cs="Times New Roman"/>
          <w:b/>
          <w:bCs/>
          <w:i/>
          <w:iCs/>
          <w:color w:val="000000" w:themeColor="text1"/>
          <w:sz w:val="24"/>
          <w:szCs w:val="24"/>
          <w:shd w:val="clear" w:color="auto" w:fill="FFFFFF"/>
        </w:rPr>
      </w:pPr>
    </w:p>
    <w:p w14:paraId="0AA778FD" w14:textId="77777777" w:rsidR="00405BAE" w:rsidRDefault="00405BAE" w:rsidP="00DB1CBB">
      <w:pPr>
        <w:jc w:val="both"/>
        <w:rPr>
          <w:rFonts w:ascii="Times New Roman" w:hAnsi="Times New Roman" w:cs="Times New Roman"/>
          <w:b/>
          <w:bCs/>
          <w:i/>
          <w:iCs/>
          <w:color w:val="000000" w:themeColor="text1"/>
          <w:sz w:val="24"/>
          <w:szCs w:val="24"/>
          <w:shd w:val="clear" w:color="auto" w:fill="FFFFFF"/>
        </w:rPr>
      </w:pPr>
    </w:p>
    <w:p w14:paraId="0A7C34B7" w14:textId="045D4EDF" w:rsidR="00012BD7" w:rsidRPr="00AC0365" w:rsidRDefault="00012BD7" w:rsidP="00DB1CBB">
      <w:pPr>
        <w:jc w:val="both"/>
        <w:rPr>
          <w:rFonts w:ascii="Times New Roman" w:hAnsi="Times New Roman" w:cs="Times New Roman"/>
          <w:b/>
          <w:bCs/>
          <w:i/>
          <w:iCs/>
          <w:color w:val="000000" w:themeColor="text1"/>
          <w:sz w:val="24"/>
          <w:szCs w:val="24"/>
          <w:shd w:val="clear" w:color="auto" w:fill="FFFFFF"/>
        </w:rPr>
      </w:pPr>
      <w:r w:rsidRPr="00AC0365">
        <w:rPr>
          <w:rFonts w:ascii="Times New Roman" w:hAnsi="Times New Roman" w:cs="Times New Roman"/>
          <w:b/>
          <w:bCs/>
          <w:i/>
          <w:iCs/>
          <w:color w:val="000000" w:themeColor="text1"/>
          <w:sz w:val="24"/>
          <w:szCs w:val="24"/>
          <w:shd w:val="clear" w:color="auto" w:fill="FFFFFF"/>
        </w:rPr>
        <w:lastRenderedPageBreak/>
        <w:t>Q18 Please expand on the rating you’ve made above. (optional)</w:t>
      </w:r>
    </w:p>
    <w:p w14:paraId="59FEFF3C" w14:textId="77777777" w:rsidR="00012BD7" w:rsidRPr="002C652C" w:rsidRDefault="00012BD7" w:rsidP="00DB1CBB">
      <w:pPr>
        <w:jc w:val="both"/>
        <w:rPr>
          <w:rFonts w:ascii="Times New Roman" w:hAnsi="Times New Roman" w:cs="Times New Roman"/>
          <w:sz w:val="28"/>
          <w:szCs w:val="28"/>
        </w:rPr>
      </w:pPr>
    </w:p>
    <w:p w14:paraId="269287D3" w14:textId="77777777" w:rsidR="00012BD7" w:rsidRPr="002C652C" w:rsidRDefault="00012BD7" w:rsidP="00DB1CBB">
      <w:pPr>
        <w:jc w:val="both"/>
        <w:rPr>
          <w:rFonts w:ascii="Times New Roman" w:hAnsi="Times New Roman" w:cs="Times New Roman"/>
          <w:sz w:val="28"/>
          <w:szCs w:val="28"/>
        </w:rPr>
      </w:pPr>
      <w:r w:rsidRPr="002C652C">
        <w:rPr>
          <w:rFonts w:ascii="Times New Roman" w:hAnsi="Times New Roman" w:cs="Times New Roman"/>
          <w:noProof/>
          <w:sz w:val="28"/>
          <w:szCs w:val="28"/>
        </w:rPr>
        <w:drawing>
          <wp:inline distT="0" distB="0" distL="0" distR="0" wp14:anchorId="6E8ED563" wp14:editId="5C385FA3">
            <wp:extent cx="6517459" cy="5355771"/>
            <wp:effectExtent l="0" t="0" r="0" b="3810"/>
            <wp:docPr id="1490472234" name="Picture 1490472234"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472234" name="Picture 1490472234" descr="Chart, waterfall chart&#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6568635" cy="5397825"/>
                    </a:xfrm>
                    <a:prstGeom prst="rect">
                      <a:avLst/>
                    </a:prstGeom>
                  </pic:spPr>
                </pic:pic>
              </a:graphicData>
            </a:graphic>
          </wp:inline>
        </w:drawing>
      </w:r>
    </w:p>
    <w:p w14:paraId="0FE40100" w14:textId="77777777" w:rsidR="00736A96" w:rsidRDefault="00736A96" w:rsidP="00DB1CBB">
      <w:pPr>
        <w:jc w:val="both"/>
        <w:rPr>
          <w:b/>
          <w:bCs/>
          <w:i/>
          <w:iCs/>
          <w:color w:val="0070C0"/>
          <w:sz w:val="28"/>
          <w:szCs w:val="28"/>
        </w:rPr>
      </w:pPr>
    </w:p>
    <w:p w14:paraId="5D60BD64" w14:textId="77777777" w:rsidR="00736A96" w:rsidRDefault="00736A96" w:rsidP="00DB1CBB">
      <w:pPr>
        <w:jc w:val="both"/>
        <w:rPr>
          <w:b/>
          <w:bCs/>
          <w:i/>
          <w:iCs/>
          <w:color w:val="0070C0"/>
          <w:sz w:val="28"/>
          <w:szCs w:val="28"/>
        </w:rPr>
      </w:pPr>
    </w:p>
    <w:p w14:paraId="5606DF91" w14:textId="77777777" w:rsidR="00736A96" w:rsidRDefault="00736A96" w:rsidP="00DB1CBB">
      <w:pPr>
        <w:jc w:val="both"/>
        <w:rPr>
          <w:b/>
          <w:bCs/>
          <w:i/>
          <w:iCs/>
          <w:color w:val="0070C0"/>
          <w:sz w:val="28"/>
          <w:szCs w:val="28"/>
        </w:rPr>
      </w:pPr>
    </w:p>
    <w:p w14:paraId="1A0099FD" w14:textId="77777777" w:rsidR="00736A96" w:rsidRDefault="00736A96" w:rsidP="00DB1CBB">
      <w:pPr>
        <w:jc w:val="both"/>
        <w:rPr>
          <w:b/>
          <w:bCs/>
          <w:i/>
          <w:iCs/>
          <w:color w:val="0070C0"/>
          <w:sz w:val="28"/>
          <w:szCs w:val="28"/>
        </w:rPr>
      </w:pPr>
    </w:p>
    <w:p w14:paraId="016ADAF4" w14:textId="77777777" w:rsidR="00736A96" w:rsidRDefault="00736A96" w:rsidP="00DB1CBB">
      <w:pPr>
        <w:jc w:val="both"/>
        <w:rPr>
          <w:b/>
          <w:bCs/>
          <w:i/>
          <w:iCs/>
          <w:color w:val="0070C0"/>
          <w:sz w:val="28"/>
          <w:szCs w:val="28"/>
        </w:rPr>
      </w:pPr>
    </w:p>
    <w:p w14:paraId="5B439B48" w14:textId="77777777" w:rsidR="006272E2" w:rsidRDefault="006272E2" w:rsidP="00DB1CBB">
      <w:pPr>
        <w:jc w:val="both"/>
        <w:rPr>
          <w:rFonts w:ascii="Times New Roman" w:hAnsi="Times New Roman" w:cs="Times New Roman"/>
          <w:b/>
          <w:bCs/>
          <w:i/>
          <w:iCs/>
          <w:color w:val="000000" w:themeColor="text1"/>
          <w:sz w:val="28"/>
          <w:szCs w:val="28"/>
        </w:rPr>
      </w:pPr>
    </w:p>
    <w:p w14:paraId="5E717A20" w14:textId="29632307" w:rsidR="00012BD7" w:rsidRPr="00AC0365" w:rsidRDefault="00012BD7" w:rsidP="00DB1CBB">
      <w:pPr>
        <w:jc w:val="both"/>
        <w:rPr>
          <w:rFonts w:ascii="Times New Roman" w:hAnsi="Times New Roman" w:cs="Times New Roman"/>
          <w:b/>
          <w:bCs/>
          <w:i/>
          <w:iCs/>
          <w:color w:val="000000" w:themeColor="text1"/>
          <w:sz w:val="24"/>
          <w:szCs w:val="24"/>
        </w:rPr>
      </w:pPr>
      <w:r w:rsidRPr="00AC0365">
        <w:rPr>
          <w:rFonts w:ascii="Times New Roman" w:hAnsi="Times New Roman" w:cs="Times New Roman"/>
          <w:b/>
          <w:bCs/>
          <w:i/>
          <w:iCs/>
          <w:color w:val="000000" w:themeColor="text1"/>
          <w:sz w:val="24"/>
          <w:szCs w:val="24"/>
        </w:rPr>
        <w:lastRenderedPageBreak/>
        <w:t>Q20 As a service provider of cultural experiences how would you rate the quality of cultural spaces in the City of Kamloops? </w:t>
      </w:r>
    </w:p>
    <w:p w14:paraId="4266FA9C" w14:textId="77777777" w:rsidR="00012BD7" w:rsidRPr="002C652C" w:rsidRDefault="00012BD7" w:rsidP="00DB1CBB">
      <w:pPr>
        <w:jc w:val="both"/>
        <w:rPr>
          <w:rFonts w:ascii="Times New Roman" w:hAnsi="Times New Roman" w:cs="Times New Roman"/>
          <w:sz w:val="28"/>
          <w:szCs w:val="28"/>
        </w:rPr>
      </w:pPr>
    </w:p>
    <w:p w14:paraId="03A91C7A" w14:textId="77777777" w:rsidR="00012BD7" w:rsidRPr="002C652C" w:rsidRDefault="00012BD7" w:rsidP="00DB1CBB">
      <w:pPr>
        <w:spacing w:after="0" w:line="240" w:lineRule="auto"/>
        <w:jc w:val="both"/>
        <w:rPr>
          <w:rFonts w:ascii="Times New Roman" w:eastAsia="Times New Roman" w:hAnsi="Times New Roman" w:cs="Times New Roman"/>
          <w:sz w:val="28"/>
          <w:szCs w:val="28"/>
          <w:lang w:val="en-CA" w:eastAsia="en-CA"/>
        </w:rPr>
      </w:pPr>
      <w:r w:rsidRPr="002C652C">
        <w:rPr>
          <w:rFonts w:ascii="Times New Roman" w:hAnsi="Times New Roman" w:cs="Times New Roman"/>
          <w:noProof/>
          <w:sz w:val="28"/>
          <w:szCs w:val="28"/>
        </w:rPr>
        <w:drawing>
          <wp:inline distT="0" distB="0" distL="0" distR="0" wp14:anchorId="3FB6BCAF" wp14:editId="5A8E2F4E">
            <wp:extent cx="6518275" cy="4402183"/>
            <wp:effectExtent l="0" t="0" r="0" b="5080"/>
            <wp:docPr id="11" name="Picture 1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bar chart&#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31990" cy="4411446"/>
                    </a:xfrm>
                    <a:prstGeom prst="rect">
                      <a:avLst/>
                    </a:prstGeom>
                    <a:noFill/>
                    <a:ln>
                      <a:noFill/>
                    </a:ln>
                  </pic:spPr>
                </pic:pic>
              </a:graphicData>
            </a:graphic>
          </wp:inline>
        </w:drawing>
      </w:r>
    </w:p>
    <w:p w14:paraId="09B613B8" w14:textId="77777777" w:rsidR="00012BD7" w:rsidRPr="002C652C" w:rsidRDefault="00012BD7" w:rsidP="00DB1CBB">
      <w:pPr>
        <w:jc w:val="both"/>
        <w:rPr>
          <w:rFonts w:ascii="Times New Roman" w:hAnsi="Times New Roman" w:cs="Times New Roman"/>
          <w:sz w:val="28"/>
          <w:szCs w:val="28"/>
        </w:rPr>
      </w:pPr>
      <w:r w:rsidRPr="002C652C">
        <w:rPr>
          <w:rFonts w:ascii="Times New Roman" w:hAnsi="Times New Roman" w:cs="Times New Roman"/>
          <w:sz w:val="28"/>
          <w:szCs w:val="28"/>
        </w:rPr>
        <w:t xml:space="preserve"> </w:t>
      </w:r>
    </w:p>
    <w:p w14:paraId="291F3171" w14:textId="0F8003AC" w:rsidR="00012BD7" w:rsidRPr="00AC0365" w:rsidRDefault="00012BD7" w:rsidP="00DB1CBB">
      <w:pPr>
        <w:jc w:val="both"/>
        <w:rPr>
          <w:rFonts w:ascii="Times New Roman" w:hAnsi="Times New Roman" w:cs="Times New Roman"/>
          <w:b/>
          <w:bCs/>
          <w:i/>
          <w:iCs/>
          <w:color w:val="000000" w:themeColor="text1"/>
          <w:sz w:val="24"/>
          <w:szCs w:val="24"/>
          <w:shd w:val="clear" w:color="auto" w:fill="FFFFFF"/>
        </w:rPr>
      </w:pPr>
      <w:r w:rsidRPr="00AC0365">
        <w:rPr>
          <w:rFonts w:ascii="Times New Roman" w:hAnsi="Times New Roman" w:cs="Times New Roman"/>
          <w:b/>
          <w:bCs/>
          <w:i/>
          <w:iCs/>
          <w:color w:val="000000" w:themeColor="text1"/>
          <w:sz w:val="24"/>
          <w:szCs w:val="24"/>
          <w:shd w:val="clear" w:color="auto" w:fill="FFFFFF"/>
        </w:rPr>
        <w:t>Q21 Please expand on the rating you’ve made above. (optional)</w:t>
      </w:r>
    </w:p>
    <w:p w14:paraId="2CB88D59" w14:textId="77777777" w:rsidR="00012BD7" w:rsidRPr="00AC0365" w:rsidRDefault="00012BD7" w:rsidP="00DB1CBB">
      <w:pPr>
        <w:jc w:val="both"/>
        <w:rPr>
          <w:rFonts w:ascii="Times New Roman" w:eastAsia="Times New Roman" w:hAnsi="Times New Roman" w:cs="Times New Roman"/>
          <w:sz w:val="24"/>
          <w:szCs w:val="24"/>
        </w:rPr>
      </w:pPr>
      <w:r w:rsidRPr="00AC0365">
        <w:rPr>
          <w:rFonts w:ascii="Times New Roman" w:eastAsia="Times New Roman" w:hAnsi="Times New Roman" w:cs="Times New Roman"/>
          <w:sz w:val="24"/>
          <w:szCs w:val="24"/>
        </w:rPr>
        <w:t xml:space="preserve">Most participants skipped this question (unsurprising given its specificity). About 1/3 of respondents seemed to be okay with the quality of cultural spaces available in Kamloops, believing that the quality of cultural spaces is neither good nor bad. The remaining respondents were almost evenly split between good to very good and bad to very bad. </w:t>
      </w:r>
    </w:p>
    <w:p w14:paraId="3F136C3E" w14:textId="77777777" w:rsidR="00012BD7" w:rsidRPr="00AC0365" w:rsidRDefault="00012BD7" w:rsidP="00DB1CBB">
      <w:pPr>
        <w:jc w:val="both"/>
        <w:rPr>
          <w:rFonts w:ascii="Times New Roman" w:eastAsia="Times New Roman" w:hAnsi="Times New Roman" w:cs="Times New Roman"/>
          <w:sz w:val="24"/>
          <w:szCs w:val="24"/>
        </w:rPr>
      </w:pPr>
      <w:r w:rsidRPr="00AC0365">
        <w:rPr>
          <w:rFonts w:ascii="Times New Roman" w:eastAsia="Times New Roman" w:hAnsi="Times New Roman" w:cs="Times New Roman"/>
          <w:sz w:val="24"/>
          <w:szCs w:val="24"/>
        </w:rPr>
        <w:t xml:space="preserve">Broadly, the major concerns for the respondents were </w:t>
      </w:r>
      <w:r w:rsidRPr="00AC0365">
        <w:rPr>
          <w:rFonts w:ascii="Times New Roman" w:eastAsia="Times New Roman" w:hAnsi="Times New Roman" w:cs="Times New Roman"/>
          <w:i/>
          <w:iCs/>
          <w:sz w:val="24"/>
          <w:szCs w:val="24"/>
        </w:rPr>
        <w:t>lack of accessibility (20%*)</w:t>
      </w:r>
      <w:r w:rsidRPr="00AC0365">
        <w:rPr>
          <w:rFonts w:ascii="Times New Roman" w:eastAsia="Times New Roman" w:hAnsi="Times New Roman" w:cs="Times New Roman"/>
          <w:sz w:val="24"/>
          <w:szCs w:val="24"/>
        </w:rPr>
        <w:t xml:space="preserve">, the </w:t>
      </w:r>
      <w:r w:rsidRPr="00AC0365">
        <w:rPr>
          <w:rFonts w:ascii="Times New Roman" w:eastAsia="Times New Roman" w:hAnsi="Times New Roman" w:cs="Times New Roman"/>
          <w:i/>
          <w:iCs/>
          <w:sz w:val="24"/>
          <w:szCs w:val="24"/>
        </w:rPr>
        <w:t>high cost (10%*)</w:t>
      </w:r>
      <w:r w:rsidRPr="00AC0365">
        <w:rPr>
          <w:rFonts w:ascii="Times New Roman" w:eastAsia="Times New Roman" w:hAnsi="Times New Roman" w:cs="Times New Roman"/>
          <w:sz w:val="24"/>
          <w:szCs w:val="24"/>
        </w:rPr>
        <w:t xml:space="preserve">, and not having a </w:t>
      </w:r>
      <w:r w:rsidRPr="00AC0365">
        <w:rPr>
          <w:rFonts w:ascii="Times New Roman" w:eastAsia="Times New Roman" w:hAnsi="Times New Roman" w:cs="Times New Roman"/>
          <w:i/>
          <w:iCs/>
          <w:sz w:val="24"/>
          <w:szCs w:val="24"/>
        </w:rPr>
        <w:t>central space (30%*)</w:t>
      </w:r>
      <w:r w:rsidRPr="00AC0365">
        <w:rPr>
          <w:rFonts w:ascii="Times New Roman" w:eastAsia="Times New Roman" w:hAnsi="Times New Roman" w:cs="Times New Roman"/>
          <w:sz w:val="24"/>
          <w:szCs w:val="24"/>
        </w:rPr>
        <w:t xml:space="preserve"> that is “special” and “inviting” of the city. Nothing about the cultural spaces available thus far in Kamloops seems to be appealing to some participants. </w:t>
      </w:r>
    </w:p>
    <w:p w14:paraId="672C695A" w14:textId="77777777" w:rsidR="00012BD7" w:rsidRPr="00AC0365" w:rsidRDefault="00012BD7" w:rsidP="00DB1CBB">
      <w:pPr>
        <w:pStyle w:val="ListParagraph"/>
        <w:numPr>
          <w:ilvl w:val="0"/>
          <w:numId w:val="6"/>
        </w:numPr>
        <w:jc w:val="both"/>
        <w:rPr>
          <w:rFonts w:ascii="Times New Roman" w:eastAsia="Times New Roman" w:hAnsi="Times New Roman" w:cs="Times New Roman"/>
          <w:b/>
          <w:bCs/>
          <w:sz w:val="24"/>
          <w:szCs w:val="24"/>
        </w:rPr>
      </w:pPr>
      <w:r w:rsidRPr="00AC0365">
        <w:rPr>
          <w:rFonts w:ascii="Times New Roman" w:eastAsia="Times New Roman" w:hAnsi="Times New Roman" w:cs="Times New Roman"/>
          <w:b/>
          <w:bCs/>
          <w:sz w:val="24"/>
          <w:szCs w:val="24"/>
        </w:rPr>
        <w:t>A central space</w:t>
      </w:r>
    </w:p>
    <w:p w14:paraId="2DD291F0" w14:textId="77777777" w:rsidR="00012BD7" w:rsidRPr="00AC0365" w:rsidRDefault="00012BD7" w:rsidP="00DB1CBB">
      <w:pPr>
        <w:pStyle w:val="ListParagraph"/>
        <w:numPr>
          <w:ilvl w:val="1"/>
          <w:numId w:val="6"/>
        </w:numPr>
        <w:jc w:val="both"/>
        <w:rPr>
          <w:rFonts w:ascii="Times New Roman" w:eastAsia="Times New Roman" w:hAnsi="Times New Roman" w:cs="Times New Roman"/>
          <w:sz w:val="24"/>
          <w:szCs w:val="24"/>
        </w:rPr>
      </w:pPr>
      <w:r w:rsidRPr="00AC0365">
        <w:rPr>
          <w:rFonts w:ascii="Times New Roman" w:eastAsia="Times New Roman" w:hAnsi="Times New Roman" w:cs="Times New Roman"/>
          <w:sz w:val="24"/>
          <w:szCs w:val="24"/>
        </w:rPr>
        <w:t xml:space="preserve">Acknowledging the fact that there are limited amounts of spaces for people to meet in Kamloops, some participants feel that having one grand and central cultural </w:t>
      </w:r>
      <w:r w:rsidRPr="00AC0365">
        <w:rPr>
          <w:rFonts w:ascii="Times New Roman" w:eastAsia="Times New Roman" w:hAnsi="Times New Roman" w:cs="Times New Roman"/>
          <w:sz w:val="24"/>
          <w:szCs w:val="24"/>
        </w:rPr>
        <w:lastRenderedPageBreak/>
        <w:t xml:space="preserve">convention center would be beneficial as it will allow people of all backgrounds to meet. </w:t>
      </w:r>
    </w:p>
    <w:p w14:paraId="023581C7" w14:textId="13A580D4" w:rsidR="00012BD7" w:rsidRPr="00AC0365" w:rsidRDefault="00012BD7" w:rsidP="00DB1CBB">
      <w:pPr>
        <w:pStyle w:val="ListParagraph"/>
        <w:numPr>
          <w:ilvl w:val="1"/>
          <w:numId w:val="6"/>
        </w:numPr>
        <w:jc w:val="both"/>
        <w:rPr>
          <w:rFonts w:ascii="Times New Roman" w:eastAsia="Times New Roman" w:hAnsi="Times New Roman" w:cs="Times New Roman"/>
          <w:sz w:val="24"/>
          <w:szCs w:val="24"/>
        </w:rPr>
      </w:pPr>
      <w:r w:rsidRPr="00AC0365">
        <w:rPr>
          <w:rFonts w:ascii="Times New Roman" w:eastAsia="Times New Roman" w:hAnsi="Times New Roman" w:cs="Times New Roman"/>
          <w:sz w:val="24"/>
          <w:szCs w:val="24"/>
        </w:rPr>
        <w:t xml:space="preserve">They seem to aspire to have an Arts Convention Center which could act as one of the main highlights of the City of Kamloops and a “spectacular” place where people can come to celebrate art and culture. Having a central place could also increase the accessibility of cultural spaces and reduce the cost of building many different spaces.  </w:t>
      </w:r>
    </w:p>
    <w:p w14:paraId="4F4BFF02" w14:textId="77777777" w:rsidR="00B51DB0" w:rsidRPr="00AC0365" w:rsidRDefault="00B51DB0" w:rsidP="00B51DB0">
      <w:pPr>
        <w:pStyle w:val="ListParagraph"/>
        <w:ind w:left="1440"/>
        <w:jc w:val="both"/>
        <w:rPr>
          <w:rFonts w:ascii="Times New Roman" w:eastAsia="Times New Roman" w:hAnsi="Times New Roman" w:cs="Times New Roman"/>
          <w:sz w:val="24"/>
          <w:szCs w:val="24"/>
        </w:rPr>
      </w:pPr>
    </w:p>
    <w:p w14:paraId="59C05DBF" w14:textId="77777777" w:rsidR="00012BD7" w:rsidRPr="00AC0365" w:rsidRDefault="00012BD7" w:rsidP="00DB1CBB">
      <w:pPr>
        <w:pStyle w:val="ListParagraph"/>
        <w:numPr>
          <w:ilvl w:val="0"/>
          <w:numId w:val="6"/>
        </w:numPr>
        <w:jc w:val="both"/>
        <w:rPr>
          <w:rFonts w:ascii="Times New Roman" w:eastAsia="Times New Roman" w:hAnsi="Times New Roman" w:cs="Times New Roman"/>
          <w:b/>
          <w:bCs/>
          <w:sz w:val="24"/>
          <w:szCs w:val="24"/>
        </w:rPr>
      </w:pPr>
      <w:r w:rsidRPr="00AC0365">
        <w:rPr>
          <w:rFonts w:ascii="Times New Roman" w:eastAsia="Times New Roman" w:hAnsi="Times New Roman" w:cs="Times New Roman"/>
          <w:b/>
          <w:bCs/>
          <w:sz w:val="24"/>
          <w:szCs w:val="24"/>
        </w:rPr>
        <w:t>Uncolonized spaces</w:t>
      </w:r>
    </w:p>
    <w:p w14:paraId="43D959E8" w14:textId="2A8F7AE8" w:rsidR="00012BD7" w:rsidRPr="00AC0365" w:rsidRDefault="00012BD7" w:rsidP="00DB1CBB">
      <w:pPr>
        <w:pStyle w:val="ListParagraph"/>
        <w:numPr>
          <w:ilvl w:val="1"/>
          <w:numId w:val="6"/>
        </w:numPr>
        <w:jc w:val="both"/>
        <w:rPr>
          <w:rFonts w:ascii="Times New Roman" w:eastAsia="Times New Roman" w:hAnsi="Times New Roman" w:cs="Times New Roman"/>
          <w:sz w:val="24"/>
          <w:szCs w:val="24"/>
        </w:rPr>
      </w:pPr>
      <w:r w:rsidRPr="00AC0365">
        <w:rPr>
          <w:rFonts w:ascii="Times New Roman" w:eastAsia="Times New Roman" w:hAnsi="Times New Roman" w:cs="Times New Roman"/>
          <w:sz w:val="24"/>
          <w:szCs w:val="24"/>
        </w:rPr>
        <w:t xml:space="preserve">Specifically, a need for more uncolonized spaces/spaces that allow Indigenous peoples to feel safe is also something two participants called for. A place where Indigenous people feel safe to express themselves and be vulnerable within their culture is something they believe might help the city of Kamloops become more welcoming and understanding to different cultures. </w:t>
      </w:r>
    </w:p>
    <w:p w14:paraId="7ED5DC6A" w14:textId="77777777" w:rsidR="00D23457" w:rsidRPr="00AC0365" w:rsidRDefault="00D23457" w:rsidP="00E63891">
      <w:pPr>
        <w:pStyle w:val="ListParagraph"/>
        <w:shd w:val="clear" w:color="auto" w:fill="FFFFFF"/>
        <w:spacing w:before="100" w:beforeAutospacing="1" w:after="100" w:afterAutospacing="1" w:line="240" w:lineRule="auto"/>
        <w:ind w:rightChars="720" w:right="1584"/>
        <w:jc w:val="both"/>
        <w:rPr>
          <w:rFonts w:ascii="NimbusSanL" w:eastAsia="Times New Roman" w:hAnsi="NimbusSanL" w:cs="Times New Roman"/>
          <w:color w:val="000000" w:themeColor="text1"/>
          <w:sz w:val="24"/>
          <w:szCs w:val="24"/>
          <w:lang w:val="en-CA"/>
        </w:rPr>
      </w:pPr>
    </w:p>
    <w:p w14:paraId="58D93122" w14:textId="3720C297" w:rsidR="00D23457" w:rsidRPr="00AC0365" w:rsidRDefault="00D23457" w:rsidP="00E63891">
      <w:pPr>
        <w:pStyle w:val="ListParagraph"/>
        <w:shd w:val="clear" w:color="auto" w:fill="FFFFFF"/>
        <w:spacing w:before="100" w:beforeAutospacing="1" w:after="100" w:afterAutospacing="1" w:line="240" w:lineRule="auto"/>
        <w:ind w:right="720"/>
        <w:jc w:val="both"/>
        <w:rPr>
          <w:rFonts w:ascii="Times New Roman" w:eastAsia="Times New Roman" w:hAnsi="Times New Roman" w:cs="Times New Roman"/>
          <w:i/>
          <w:iCs/>
          <w:color w:val="000000" w:themeColor="text1"/>
          <w:sz w:val="24"/>
          <w:szCs w:val="24"/>
          <w:lang w:val="en-CA"/>
        </w:rPr>
      </w:pPr>
      <w:r w:rsidRPr="00AC0365">
        <w:rPr>
          <w:rFonts w:ascii="Times New Roman" w:eastAsia="Times New Roman" w:hAnsi="Times New Roman" w:cs="Times New Roman"/>
          <w:i/>
          <w:iCs/>
          <w:color w:val="000000" w:themeColor="text1"/>
          <w:sz w:val="24"/>
          <w:szCs w:val="24"/>
          <w:lang w:val="en-CA"/>
        </w:rPr>
        <w:t>“More of a two-eyed seeing lens from the City that incorporates Indigenous ways of knowing and listens to the voices of elders and knowledge keepers in both research and policy creation”</w:t>
      </w:r>
    </w:p>
    <w:p w14:paraId="5D6ADEF6" w14:textId="15D7D225" w:rsidR="00D23457" w:rsidRPr="00AC0365" w:rsidRDefault="00D23457" w:rsidP="00E63891">
      <w:pPr>
        <w:shd w:val="clear" w:color="auto" w:fill="FFFFFF"/>
        <w:spacing w:before="100" w:beforeAutospacing="1" w:after="100" w:afterAutospacing="1" w:line="240" w:lineRule="auto"/>
        <w:ind w:left="720" w:right="720"/>
        <w:jc w:val="both"/>
        <w:rPr>
          <w:rFonts w:ascii="Times New Roman" w:eastAsia="Times New Roman" w:hAnsi="Times New Roman" w:cs="Times New Roman"/>
          <w:i/>
          <w:iCs/>
          <w:color w:val="000000" w:themeColor="text1"/>
          <w:sz w:val="24"/>
          <w:szCs w:val="24"/>
          <w:lang w:val="en-CA"/>
        </w:rPr>
      </w:pPr>
      <w:r w:rsidRPr="00AC0365">
        <w:rPr>
          <w:rFonts w:ascii="Times New Roman" w:eastAsia="Times New Roman" w:hAnsi="Times New Roman" w:cs="Times New Roman"/>
          <w:i/>
          <w:iCs/>
          <w:color w:val="000000" w:themeColor="text1"/>
          <w:sz w:val="24"/>
          <w:szCs w:val="24"/>
          <w:lang w:val="en-CA"/>
        </w:rPr>
        <w:t>“I think there is a huge opportunity to embrace and enhance our indigenous culture representations. More collaborative programs, events, installations, and cross language features would be amazing.”</w:t>
      </w:r>
    </w:p>
    <w:p w14:paraId="045AEAE2" w14:textId="77777777" w:rsidR="00012BD7" w:rsidRPr="00AC0365" w:rsidRDefault="00012BD7" w:rsidP="00DB1CBB">
      <w:pPr>
        <w:pStyle w:val="ListParagraph"/>
        <w:numPr>
          <w:ilvl w:val="0"/>
          <w:numId w:val="6"/>
        </w:numPr>
        <w:jc w:val="both"/>
        <w:rPr>
          <w:rFonts w:ascii="Times New Roman" w:eastAsia="Times New Roman" w:hAnsi="Times New Roman" w:cs="Times New Roman"/>
          <w:b/>
          <w:bCs/>
          <w:sz w:val="24"/>
          <w:szCs w:val="24"/>
        </w:rPr>
      </w:pPr>
      <w:r w:rsidRPr="00AC0365">
        <w:rPr>
          <w:rFonts w:ascii="Times New Roman" w:eastAsia="Times New Roman" w:hAnsi="Times New Roman" w:cs="Times New Roman"/>
          <w:b/>
          <w:bCs/>
          <w:sz w:val="24"/>
          <w:szCs w:val="24"/>
        </w:rPr>
        <w:t>Number of spaces</w:t>
      </w:r>
    </w:p>
    <w:p w14:paraId="2EF18C29" w14:textId="77777777" w:rsidR="00012BD7" w:rsidRPr="00AC0365" w:rsidRDefault="00012BD7" w:rsidP="00DB1CBB">
      <w:pPr>
        <w:pStyle w:val="ListParagraph"/>
        <w:numPr>
          <w:ilvl w:val="1"/>
          <w:numId w:val="6"/>
        </w:numPr>
        <w:jc w:val="both"/>
        <w:rPr>
          <w:rFonts w:ascii="Times New Roman" w:eastAsia="Times New Roman" w:hAnsi="Times New Roman" w:cs="Times New Roman"/>
          <w:sz w:val="24"/>
          <w:szCs w:val="24"/>
        </w:rPr>
      </w:pPr>
      <w:r w:rsidRPr="00AC0365">
        <w:rPr>
          <w:rFonts w:ascii="Times New Roman" w:eastAsia="Times New Roman" w:hAnsi="Times New Roman" w:cs="Times New Roman"/>
          <w:sz w:val="24"/>
          <w:szCs w:val="24"/>
        </w:rPr>
        <w:t xml:space="preserve">The number of cultural spaces is also something that many participants feel can be improved. A few participants disclosed their unhappiness with the overall atmosphere of culture in Kamloops linking it to the lack of cultural spaces available in the city. </w:t>
      </w:r>
    </w:p>
    <w:p w14:paraId="38EB64F6" w14:textId="77777777" w:rsidR="00D23457" w:rsidRPr="00AC0365" w:rsidRDefault="00D23457" w:rsidP="00B51DB0">
      <w:pPr>
        <w:pStyle w:val="ListParagraph"/>
        <w:shd w:val="clear" w:color="auto" w:fill="FFFFFF"/>
        <w:spacing w:before="100" w:beforeAutospacing="1" w:after="100" w:afterAutospacing="1" w:line="240" w:lineRule="auto"/>
        <w:ind w:leftChars="720" w:left="1584" w:right="720"/>
        <w:jc w:val="both"/>
        <w:rPr>
          <w:rFonts w:ascii="NimbusSanL" w:eastAsia="Times New Roman" w:hAnsi="NimbusSanL" w:cs="Times New Roman"/>
          <w:color w:val="000000" w:themeColor="text1"/>
          <w:sz w:val="24"/>
          <w:szCs w:val="24"/>
          <w:lang w:val="en-CA"/>
        </w:rPr>
      </w:pPr>
    </w:p>
    <w:p w14:paraId="0DD54792" w14:textId="0045AA95" w:rsidR="00D23457" w:rsidRPr="00AC0365" w:rsidRDefault="00D23457" w:rsidP="00D647B0">
      <w:pPr>
        <w:shd w:val="clear" w:color="auto" w:fill="FFFFFF"/>
        <w:spacing w:before="100" w:beforeAutospacing="1" w:after="100" w:afterAutospacing="1" w:line="240" w:lineRule="auto"/>
        <w:ind w:leftChars="327" w:left="719" w:rightChars="720" w:right="1584"/>
        <w:jc w:val="both"/>
        <w:rPr>
          <w:rFonts w:ascii="Times New Roman" w:eastAsia="Times New Roman" w:hAnsi="Times New Roman" w:cs="Times New Roman"/>
          <w:i/>
          <w:iCs/>
          <w:color w:val="000000" w:themeColor="text1"/>
          <w:sz w:val="24"/>
          <w:szCs w:val="24"/>
          <w:lang w:val="en-CA"/>
        </w:rPr>
      </w:pPr>
      <w:r w:rsidRPr="00AC0365">
        <w:rPr>
          <w:rFonts w:ascii="Times New Roman" w:eastAsia="Times New Roman" w:hAnsi="Times New Roman" w:cs="Times New Roman"/>
          <w:i/>
          <w:iCs/>
          <w:color w:val="000000" w:themeColor="text1"/>
          <w:sz w:val="24"/>
          <w:szCs w:val="24"/>
          <w:lang w:val="en-CA"/>
        </w:rPr>
        <w:t>“More opportunities to engage with cultural exhibitions outside the arts gallery and the museum (e.g., street performances, art exhibitions, murals).”</w:t>
      </w:r>
    </w:p>
    <w:p w14:paraId="039AD33F" w14:textId="77777777" w:rsidR="00012BD7" w:rsidRPr="00AC0365" w:rsidRDefault="00012BD7" w:rsidP="00E63891">
      <w:pPr>
        <w:spacing w:line="240" w:lineRule="auto"/>
        <w:ind w:leftChars="720" w:left="1584" w:rightChars="720" w:right="1584"/>
        <w:jc w:val="both"/>
        <w:rPr>
          <w:rFonts w:ascii="Times New Roman" w:hAnsi="Times New Roman" w:cs="Times New Roman"/>
          <w:sz w:val="24"/>
          <w:szCs w:val="24"/>
        </w:rPr>
      </w:pPr>
    </w:p>
    <w:p w14:paraId="65A6BCE6" w14:textId="77777777" w:rsidR="00012BD7" w:rsidRPr="002C652C" w:rsidRDefault="00012BD7" w:rsidP="00DB1CBB">
      <w:pPr>
        <w:jc w:val="both"/>
        <w:rPr>
          <w:rFonts w:ascii="Times New Roman" w:hAnsi="Times New Roman" w:cs="Times New Roman"/>
          <w:sz w:val="28"/>
          <w:szCs w:val="28"/>
        </w:rPr>
      </w:pPr>
      <w:r w:rsidRPr="002C652C">
        <w:rPr>
          <w:rFonts w:ascii="Times New Roman" w:hAnsi="Times New Roman" w:cs="Times New Roman"/>
          <w:noProof/>
          <w:sz w:val="28"/>
          <w:szCs w:val="28"/>
        </w:rPr>
        <w:lastRenderedPageBreak/>
        <w:drawing>
          <wp:inline distT="0" distB="0" distL="0" distR="0" wp14:anchorId="79BF27A8" wp14:editId="0C3D2DA5">
            <wp:extent cx="6608640" cy="5081451"/>
            <wp:effectExtent l="0" t="0" r="0" b="0"/>
            <wp:docPr id="961047106" name="Picture 96104710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47106" name="Picture 961047106" descr="A picture containing text&#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6661119" cy="5121802"/>
                    </a:xfrm>
                    <a:prstGeom prst="rect">
                      <a:avLst/>
                    </a:prstGeom>
                  </pic:spPr>
                </pic:pic>
              </a:graphicData>
            </a:graphic>
          </wp:inline>
        </w:drawing>
      </w:r>
    </w:p>
    <w:p w14:paraId="48A9B96B" w14:textId="77777777" w:rsidR="00012BD7" w:rsidRPr="002C652C" w:rsidRDefault="00012BD7" w:rsidP="00DB1CBB">
      <w:pPr>
        <w:jc w:val="both"/>
        <w:rPr>
          <w:rFonts w:ascii="Times New Roman" w:hAnsi="Times New Roman" w:cs="Times New Roman"/>
          <w:sz w:val="28"/>
          <w:szCs w:val="28"/>
        </w:rPr>
      </w:pPr>
    </w:p>
    <w:p w14:paraId="5DFF95BC" w14:textId="77777777" w:rsidR="00736A96" w:rsidRDefault="00736A96" w:rsidP="00DB1CBB">
      <w:pPr>
        <w:jc w:val="both"/>
        <w:rPr>
          <w:rFonts w:ascii="Times New Roman" w:hAnsi="Times New Roman" w:cs="Times New Roman"/>
          <w:b/>
          <w:bCs/>
          <w:i/>
          <w:iCs/>
          <w:color w:val="2E74B5" w:themeColor="accent5" w:themeShade="BF"/>
          <w:sz w:val="28"/>
          <w:szCs w:val="28"/>
          <w:shd w:val="clear" w:color="auto" w:fill="FFFFFF"/>
        </w:rPr>
      </w:pPr>
    </w:p>
    <w:p w14:paraId="73E1919A" w14:textId="4A6125B8" w:rsidR="00736A96" w:rsidRPr="002F1A45" w:rsidRDefault="00693C61" w:rsidP="002F1A45">
      <w:pPr>
        <w:shd w:val="clear" w:color="auto" w:fill="FFFFFF"/>
        <w:spacing w:before="100" w:beforeAutospacing="1" w:after="100" w:afterAutospacing="1" w:line="240" w:lineRule="auto"/>
        <w:ind w:left="720" w:right="720"/>
        <w:jc w:val="both"/>
        <w:rPr>
          <w:rFonts w:ascii="Times New Roman" w:eastAsia="Times New Roman" w:hAnsi="Times New Roman" w:cs="Times New Roman"/>
          <w:i/>
          <w:iCs/>
          <w:color w:val="000000" w:themeColor="text1"/>
          <w:sz w:val="24"/>
          <w:szCs w:val="24"/>
          <w:lang w:val="en-CA"/>
        </w:rPr>
      </w:pPr>
      <w:r w:rsidRPr="00AC0365">
        <w:rPr>
          <w:rFonts w:ascii="Times New Roman" w:eastAsia="Times New Roman" w:hAnsi="Times New Roman" w:cs="Times New Roman"/>
          <w:i/>
          <w:iCs/>
          <w:color w:val="000000" w:themeColor="text1"/>
          <w:sz w:val="24"/>
          <w:szCs w:val="24"/>
          <w:lang w:val="en-CA"/>
        </w:rPr>
        <w:t xml:space="preserve">“Our homeless shelters have no cultural lens on programming yet 47% of our people experiencing homelessness are Indigenous (PIT Count, 2021). Cultural activities, food and medicines are known to be healing for Indigenous peoples.” </w:t>
      </w:r>
    </w:p>
    <w:p w14:paraId="30A42B79" w14:textId="77777777" w:rsidR="00736A96" w:rsidRDefault="00736A96" w:rsidP="00DB1CBB">
      <w:pPr>
        <w:jc w:val="both"/>
        <w:rPr>
          <w:rFonts w:ascii="Times New Roman" w:hAnsi="Times New Roman" w:cs="Times New Roman"/>
          <w:b/>
          <w:bCs/>
          <w:i/>
          <w:iCs/>
          <w:color w:val="2E74B5" w:themeColor="accent5" w:themeShade="BF"/>
          <w:sz w:val="28"/>
          <w:szCs w:val="28"/>
          <w:shd w:val="clear" w:color="auto" w:fill="FFFFFF"/>
        </w:rPr>
      </w:pPr>
    </w:p>
    <w:p w14:paraId="68B7E9EC" w14:textId="77777777" w:rsidR="002F1A45" w:rsidRDefault="002F1A45" w:rsidP="00DB1CBB">
      <w:pPr>
        <w:jc w:val="both"/>
        <w:rPr>
          <w:rFonts w:ascii="Times New Roman" w:hAnsi="Times New Roman" w:cs="Times New Roman"/>
          <w:b/>
          <w:bCs/>
          <w:i/>
          <w:iCs/>
          <w:color w:val="2E74B5" w:themeColor="accent5" w:themeShade="BF"/>
          <w:sz w:val="28"/>
          <w:szCs w:val="28"/>
          <w:shd w:val="clear" w:color="auto" w:fill="FFFFFF"/>
        </w:rPr>
      </w:pPr>
    </w:p>
    <w:p w14:paraId="7CDC66CF" w14:textId="77777777" w:rsidR="002F1A45" w:rsidRDefault="002F1A45" w:rsidP="00DB1CBB">
      <w:pPr>
        <w:jc w:val="both"/>
        <w:rPr>
          <w:rFonts w:ascii="Times New Roman" w:hAnsi="Times New Roman" w:cs="Times New Roman"/>
          <w:b/>
          <w:bCs/>
          <w:i/>
          <w:iCs/>
          <w:color w:val="2E74B5" w:themeColor="accent5" w:themeShade="BF"/>
          <w:sz w:val="28"/>
          <w:szCs w:val="28"/>
          <w:shd w:val="clear" w:color="auto" w:fill="FFFFFF"/>
        </w:rPr>
      </w:pPr>
    </w:p>
    <w:p w14:paraId="5C57B1FE" w14:textId="77777777" w:rsidR="002F1A45" w:rsidRDefault="002F1A45" w:rsidP="00DB1CBB">
      <w:pPr>
        <w:jc w:val="both"/>
        <w:rPr>
          <w:rFonts w:ascii="Times New Roman" w:hAnsi="Times New Roman" w:cs="Times New Roman"/>
          <w:b/>
          <w:bCs/>
          <w:i/>
          <w:iCs/>
          <w:color w:val="2E74B5" w:themeColor="accent5" w:themeShade="BF"/>
          <w:sz w:val="28"/>
          <w:szCs w:val="28"/>
          <w:shd w:val="clear" w:color="auto" w:fill="FFFFFF"/>
        </w:rPr>
      </w:pPr>
    </w:p>
    <w:p w14:paraId="1E6E6549" w14:textId="3AFA5538" w:rsidR="00012BD7" w:rsidRPr="00AC0365" w:rsidRDefault="00012BD7" w:rsidP="00DB1CBB">
      <w:pPr>
        <w:jc w:val="both"/>
        <w:rPr>
          <w:rFonts w:ascii="Times New Roman" w:hAnsi="Times New Roman" w:cs="Times New Roman"/>
          <w:b/>
          <w:bCs/>
          <w:i/>
          <w:iCs/>
          <w:color w:val="000000" w:themeColor="text1"/>
          <w:sz w:val="24"/>
          <w:szCs w:val="24"/>
        </w:rPr>
      </w:pPr>
      <w:r w:rsidRPr="00AC0365">
        <w:rPr>
          <w:rFonts w:ascii="Times New Roman" w:hAnsi="Times New Roman" w:cs="Times New Roman"/>
          <w:b/>
          <w:bCs/>
          <w:i/>
          <w:iCs/>
          <w:color w:val="000000" w:themeColor="text1"/>
          <w:sz w:val="24"/>
          <w:szCs w:val="24"/>
          <w:shd w:val="clear" w:color="auto" w:fill="FFFFFF"/>
        </w:rPr>
        <w:lastRenderedPageBreak/>
        <w:t>Q22 As a service provider of cultural experiences how would you rate the availability of cultural spaces in the City of Kamloops? </w:t>
      </w:r>
    </w:p>
    <w:p w14:paraId="0C306269" w14:textId="77777777" w:rsidR="00012BD7" w:rsidRPr="002C652C" w:rsidRDefault="00012BD7" w:rsidP="00DB1CBB">
      <w:pPr>
        <w:jc w:val="both"/>
        <w:rPr>
          <w:rFonts w:ascii="Times New Roman" w:hAnsi="Times New Roman" w:cs="Times New Roman"/>
          <w:sz w:val="28"/>
          <w:szCs w:val="28"/>
        </w:rPr>
      </w:pPr>
    </w:p>
    <w:p w14:paraId="373C1529" w14:textId="77777777" w:rsidR="00012BD7" w:rsidRPr="002C652C" w:rsidRDefault="00012BD7" w:rsidP="00DB1CBB">
      <w:pPr>
        <w:spacing w:after="0" w:line="240" w:lineRule="auto"/>
        <w:jc w:val="both"/>
        <w:rPr>
          <w:rFonts w:ascii="Times New Roman" w:eastAsia="Times New Roman" w:hAnsi="Times New Roman" w:cs="Times New Roman"/>
          <w:sz w:val="28"/>
          <w:szCs w:val="28"/>
          <w:lang w:val="en-CA" w:eastAsia="en-CA"/>
        </w:rPr>
      </w:pPr>
      <w:r w:rsidRPr="002C652C">
        <w:rPr>
          <w:rFonts w:ascii="Times New Roman" w:eastAsia="Times New Roman" w:hAnsi="Times New Roman" w:cs="Times New Roman"/>
          <w:noProof/>
          <w:sz w:val="28"/>
          <w:szCs w:val="28"/>
          <w:lang w:val="en-CA" w:eastAsia="en-CA"/>
        </w:rPr>
        <w:drawing>
          <wp:inline distT="0" distB="0" distL="0" distR="0" wp14:anchorId="73128113" wp14:editId="4105BC83">
            <wp:extent cx="6609715" cy="4950822"/>
            <wp:effectExtent l="0" t="0" r="0" b="2540"/>
            <wp:docPr id="12" name="Picture 1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able&#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24429" cy="4961843"/>
                    </a:xfrm>
                    <a:prstGeom prst="rect">
                      <a:avLst/>
                    </a:prstGeom>
                    <a:noFill/>
                    <a:ln>
                      <a:noFill/>
                    </a:ln>
                  </pic:spPr>
                </pic:pic>
              </a:graphicData>
            </a:graphic>
          </wp:inline>
        </w:drawing>
      </w:r>
    </w:p>
    <w:p w14:paraId="17049685" w14:textId="77777777" w:rsidR="00012BD7" w:rsidRPr="002C652C" w:rsidRDefault="00012BD7" w:rsidP="00DB1CBB">
      <w:pPr>
        <w:spacing w:after="0" w:line="240" w:lineRule="auto"/>
        <w:jc w:val="both"/>
        <w:rPr>
          <w:rFonts w:ascii="Times New Roman" w:eastAsia="Times New Roman" w:hAnsi="Times New Roman" w:cs="Times New Roman"/>
          <w:sz w:val="28"/>
          <w:szCs w:val="28"/>
          <w:lang w:val="en-CA" w:eastAsia="en-CA"/>
        </w:rPr>
      </w:pPr>
    </w:p>
    <w:p w14:paraId="07131D76" w14:textId="77777777" w:rsidR="00405BAE" w:rsidRDefault="00405BAE" w:rsidP="00DB1CBB">
      <w:pPr>
        <w:jc w:val="both"/>
        <w:rPr>
          <w:rFonts w:ascii="Times New Roman" w:hAnsi="Times New Roman" w:cs="Times New Roman"/>
          <w:b/>
          <w:bCs/>
          <w:i/>
          <w:iCs/>
          <w:color w:val="000000" w:themeColor="text1"/>
          <w:sz w:val="24"/>
          <w:szCs w:val="24"/>
          <w:shd w:val="clear" w:color="auto" w:fill="FFFFFF"/>
        </w:rPr>
      </w:pPr>
    </w:p>
    <w:p w14:paraId="46BB2DE3" w14:textId="77777777" w:rsidR="00405BAE" w:rsidRDefault="00405BAE" w:rsidP="00DB1CBB">
      <w:pPr>
        <w:jc w:val="both"/>
        <w:rPr>
          <w:rFonts w:ascii="Times New Roman" w:hAnsi="Times New Roman" w:cs="Times New Roman"/>
          <w:b/>
          <w:bCs/>
          <w:i/>
          <w:iCs/>
          <w:color w:val="000000" w:themeColor="text1"/>
          <w:sz w:val="24"/>
          <w:szCs w:val="24"/>
          <w:shd w:val="clear" w:color="auto" w:fill="FFFFFF"/>
        </w:rPr>
      </w:pPr>
    </w:p>
    <w:p w14:paraId="3EA101B8" w14:textId="77777777" w:rsidR="00405BAE" w:rsidRDefault="00405BAE" w:rsidP="00DB1CBB">
      <w:pPr>
        <w:jc w:val="both"/>
        <w:rPr>
          <w:rFonts w:ascii="Times New Roman" w:hAnsi="Times New Roman" w:cs="Times New Roman"/>
          <w:b/>
          <w:bCs/>
          <w:i/>
          <w:iCs/>
          <w:color w:val="000000" w:themeColor="text1"/>
          <w:sz w:val="24"/>
          <w:szCs w:val="24"/>
          <w:shd w:val="clear" w:color="auto" w:fill="FFFFFF"/>
        </w:rPr>
      </w:pPr>
    </w:p>
    <w:p w14:paraId="43DF5AE8" w14:textId="77777777" w:rsidR="00405BAE" w:rsidRDefault="00405BAE" w:rsidP="00DB1CBB">
      <w:pPr>
        <w:jc w:val="both"/>
        <w:rPr>
          <w:rFonts w:ascii="Times New Roman" w:hAnsi="Times New Roman" w:cs="Times New Roman"/>
          <w:b/>
          <w:bCs/>
          <w:i/>
          <w:iCs/>
          <w:color w:val="000000" w:themeColor="text1"/>
          <w:sz w:val="24"/>
          <w:szCs w:val="24"/>
          <w:shd w:val="clear" w:color="auto" w:fill="FFFFFF"/>
        </w:rPr>
      </w:pPr>
    </w:p>
    <w:p w14:paraId="64259579" w14:textId="77777777" w:rsidR="00405BAE" w:rsidRDefault="00405BAE" w:rsidP="00DB1CBB">
      <w:pPr>
        <w:jc w:val="both"/>
        <w:rPr>
          <w:rFonts w:ascii="Times New Roman" w:hAnsi="Times New Roman" w:cs="Times New Roman"/>
          <w:b/>
          <w:bCs/>
          <w:i/>
          <w:iCs/>
          <w:color w:val="000000" w:themeColor="text1"/>
          <w:sz w:val="24"/>
          <w:szCs w:val="24"/>
          <w:shd w:val="clear" w:color="auto" w:fill="FFFFFF"/>
        </w:rPr>
      </w:pPr>
    </w:p>
    <w:p w14:paraId="1CFD4F95" w14:textId="77777777" w:rsidR="00405BAE" w:rsidRDefault="00405BAE" w:rsidP="00DB1CBB">
      <w:pPr>
        <w:jc w:val="both"/>
        <w:rPr>
          <w:rFonts w:ascii="Times New Roman" w:hAnsi="Times New Roman" w:cs="Times New Roman"/>
          <w:b/>
          <w:bCs/>
          <w:i/>
          <w:iCs/>
          <w:color w:val="000000" w:themeColor="text1"/>
          <w:sz w:val="24"/>
          <w:szCs w:val="24"/>
          <w:shd w:val="clear" w:color="auto" w:fill="FFFFFF"/>
        </w:rPr>
      </w:pPr>
    </w:p>
    <w:p w14:paraId="627F2E12" w14:textId="77777777" w:rsidR="00405BAE" w:rsidRDefault="00405BAE" w:rsidP="00DB1CBB">
      <w:pPr>
        <w:jc w:val="both"/>
        <w:rPr>
          <w:rFonts w:ascii="Times New Roman" w:hAnsi="Times New Roman" w:cs="Times New Roman"/>
          <w:b/>
          <w:bCs/>
          <w:i/>
          <w:iCs/>
          <w:color w:val="000000" w:themeColor="text1"/>
          <w:sz w:val="24"/>
          <w:szCs w:val="24"/>
          <w:shd w:val="clear" w:color="auto" w:fill="FFFFFF"/>
        </w:rPr>
      </w:pPr>
    </w:p>
    <w:p w14:paraId="4FCF8191" w14:textId="77777777" w:rsidR="00405BAE" w:rsidRDefault="00405BAE" w:rsidP="00DB1CBB">
      <w:pPr>
        <w:jc w:val="both"/>
        <w:rPr>
          <w:rFonts w:ascii="Times New Roman" w:hAnsi="Times New Roman" w:cs="Times New Roman"/>
          <w:b/>
          <w:bCs/>
          <w:i/>
          <w:iCs/>
          <w:color w:val="000000" w:themeColor="text1"/>
          <w:sz w:val="24"/>
          <w:szCs w:val="24"/>
          <w:shd w:val="clear" w:color="auto" w:fill="FFFFFF"/>
        </w:rPr>
      </w:pPr>
    </w:p>
    <w:p w14:paraId="260F30E1" w14:textId="44176020" w:rsidR="00012BD7" w:rsidRPr="00AC0365" w:rsidRDefault="00012BD7" w:rsidP="00DB1CBB">
      <w:pPr>
        <w:jc w:val="both"/>
        <w:rPr>
          <w:rFonts w:ascii="Times New Roman" w:hAnsi="Times New Roman" w:cs="Times New Roman"/>
          <w:b/>
          <w:bCs/>
          <w:i/>
          <w:iCs/>
          <w:color w:val="0070C0"/>
          <w:sz w:val="24"/>
          <w:szCs w:val="24"/>
          <w:shd w:val="clear" w:color="auto" w:fill="FFFFFF"/>
        </w:rPr>
      </w:pPr>
      <w:r w:rsidRPr="00AC0365">
        <w:rPr>
          <w:rFonts w:ascii="Times New Roman" w:hAnsi="Times New Roman" w:cs="Times New Roman"/>
          <w:b/>
          <w:bCs/>
          <w:i/>
          <w:iCs/>
          <w:color w:val="000000" w:themeColor="text1"/>
          <w:sz w:val="24"/>
          <w:szCs w:val="24"/>
          <w:shd w:val="clear" w:color="auto" w:fill="FFFFFF"/>
        </w:rPr>
        <w:lastRenderedPageBreak/>
        <w:t>Q23 Please expand on the rating you’ve made above. (optional)</w:t>
      </w:r>
    </w:p>
    <w:p w14:paraId="2FD2E2EF" w14:textId="77777777" w:rsidR="00012BD7" w:rsidRPr="00AC0365" w:rsidRDefault="00012BD7" w:rsidP="00DB1CBB">
      <w:pPr>
        <w:jc w:val="both"/>
        <w:rPr>
          <w:rFonts w:ascii="Times New Roman" w:eastAsia="Times New Roman" w:hAnsi="Times New Roman" w:cs="Times New Roman"/>
          <w:sz w:val="24"/>
          <w:szCs w:val="24"/>
        </w:rPr>
      </w:pPr>
      <w:r w:rsidRPr="00AC0365">
        <w:rPr>
          <w:rFonts w:ascii="Times New Roman" w:eastAsia="Times New Roman" w:hAnsi="Times New Roman" w:cs="Times New Roman"/>
          <w:sz w:val="24"/>
          <w:szCs w:val="24"/>
        </w:rPr>
        <w:t xml:space="preserve">Most participants skipped this question (unsurprising given its specificity). This question skews more in the direction that availability is poor for those who responded, noting that the venues are too small or otherwise inappropriate (e.g., poor acoustics) for the types of events they would like to participate in. </w:t>
      </w:r>
    </w:p>
    <w:p w14:paraId="4858B155" w14:textId="3196FE24" w:rsidR="00012BD7" w:rsidRPr="002C652C" w:rsidRDefault="00445832" w:rsidP="00DB1CBB">
      <w:pPr>
        <w:jc w:val="both"/>
        <w:rPr>
          <w:rFonts w:ascii="Times New Roman" w:eastAsia="Times New Roman" w:hAnsi="Times New Roman" w:cs="Times New Roman"/>
          <w:sz w:val="28"/>
          <w:szCs w:val="28"/>
        </w:rPr>
      </w:pPr>
      <w:r w:rsidRPr="002C652C">
        <w:rPr>
          <w:rFonts w:ascii="Times New Roman" w:hAnsi="Times New Roman" w:cs="Times New Roman"/>
          <w:noProof/>
          <w:sz w:val="28"/>
          <w:szCs w:val="28"/>
        </w:rPr>
        <w:drawing>
          <wp:inline distT="0" distB="0" distL="0" distR="0" wp14:anchorId="08A088BE" wp14:editId="5A24BC92">
            <wp:extent cx="6513534" cy="4349649"/>
            <wp:effectExtent l="0" t="0" r="1905" b="0"/>
            <wp:docPr id="716873138" name="Picture 716873138"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73138" name="Picture 716873138" descr="Chart, waterfall chart&#10;&#10;Description automatically generated"/>
                    <pic:cNvPicPr/>
                  </pic:nvPicPr>
                  <pic:blipFill rotWithShape="1">
                    <a:blip r:embed="rId64">
                      <a:extLst>
                        <a:ext uri="{28A0092B-C50C-407E-A947-70E740481C1C}">
                          <a14:useLocalDpi xmlns:a14="http://schemas.microsoft.com/office/drawing/2010/main" val="0"/>
                        </a:ext>
                      </a:extLst>
                    </a:blip>
                    <a:srcRect b="24344"/>
                    <a:stretch/>
                  </pic:blipFill>
                  <pic:spPr bwMode="auto">
                    <a:xfrm>
                      <a:off x="0" y="0"/>
                      <a:ext cx="6557396" cy="4378940"/>
                    </a:xfrm>
                    <a:prstGeom prst="rect">
                      <a:avLst/>
                    </a:prstGeom>
                    <a:ln>
                      <a:noFill/>
                    </a:ln>
                    <a:extLst>
                      <a:ext uri="{53640926-AAD7-44D8-BBD7-CCE9431645EC}">
                        <a14:shadowObscured xmlns:a14="http://schemas.microsoft.com/office/drawing/2010/main"/>
                      </a:ext>
                    </a:extLst>
                  </pic:spPr>
                </pic:pic>
              </a:graphicData>
            </a:graphic>
          </wp:inline>
        </w:drawing>
      </w:r>
    </w:p>
    <w:p w14:paraId="4F0F70F5" w14:textId="77777777" w:rsidR="00581AC4" w:rsidRDefault="00581AC4" w:rsidP="00DB1CBB">
      <w:pPr>
        <w:jc w:val="both"/>
        <w:rPr>
          <w:b/>
          <w:bCs/>
          <w:i/>
          <w:iCs/>
          <w:color w:val="0070C0"/>
          <w:sz w:val="28"/>
          <w:szCs w:val="28"/>
          <w:shd w:val="clear" w:color="auto" w:fill="FFFFFF"/>
        </w:rPr>
      </w:pPr>
    </w:p>
    <w:p w14:paraId="61B0A0E1" w14:textId="77777777" w:rsidR="00581AC4" w:rsidRDefault="00581AC4" w:rsidP="00DB1CBB">
      <w:pPr>
        <w:jc w:val="both"/>
        <w:rPr>
          <w:b/>
          <w:bCs/>
          <w:i/>
          <w:iCs/>
          <w:color w:val="0070C0"/>
          <w:sz w:val="28"/>
          <w:szCs w:val="28"/>
          <w:shd w:val="clear" w:color="auto" w:fill="FFFFFF"/>
        </w:rPr>
      </w:pPr>
    </w:p>
    <w:p w14:paraId="602D37BE" w14:textId="77777777" w:rsidR="00581AC4" w:rsidRDefault="00581AC4" w:rsidP="00DB1CBB">
      <w:pPr>
        <w:jc w:val="both"/>
        <w:rPr>
          <w:b/>
          <w:bCs/>
          <w:i/>
          <w:iCs/>
          <w:color w:val="0070C0"/>
          <w:sz w:val="28"/>
          <w:szCs w:val="28"/>
          <w:shd w:val="clear" w:color="auto" w:fill="FFFFFF"/>
        </w:rPr>
      </w:pPr>
    </w:p>
    <w:p w14:paraId="0E1273F0" w14:textId="77777777" w:rsidR="00581AC4" w:rsidRDefault="00581AC4" w:rsidP="00DB1CBB">
      <w:pPr>
        <w:jc w:val="both"/>
        <w:rPr>
          <w:b/>
          <w:bCs/>
          <w:i/>
          <w:iCs/>
          <w:color w:val="0070C0"/>
          <w:sz w:val="28"/>
          <w:szCs w:val="28"/>
          <w:shd w:val="clear" w:color="auto" w:fill="FFFFFF"/>
        </w:rPr>
      </w:pPr>
    </w:p>
    <w:p w14:paraId="2D22DC0D" w14:textId="77777777" w:rsidR="00581AC4" w:rsidRDefault="00581AC4" w:rsidP="00DB1CBB">
      <w:pPr>
        <w:jc w:val="both"/>
        <w:rPr>
          <w:b/>
          <w:bCs/>
          <w:i/>
          <w:iCs/>
          <w:color w:val="0070C0"/>
          <w:sz w:val="28"/>
          <w:szCs w:val="28"/>
          <w:shd w:val="clear" w:color="auto" w:fill="FFFFFF"/>
        </w:rPr>
      </w:pPr>
    </w:p>
    <w:p w14:paraId="72953DFB" w14:textId="77777777" w:rsidR="00581AC4" w:rsidRDefault="00581AC4" w:rsidP="00DB1CBB">
      <w:pPr>
        <w:jc w:val="both"/>
        <w:rPr>
          <w:b/>
          <w:bCs/>
          <w:i/>
          <w:iCs/>
          <w:color w:val="0070C0"/>
          <w:sz w:val="28"/>
          <w:szCs w:val="28"/>
          <w:shd w:val="clear" w:color="auto" w:fill="FFFFFF"/>
        </w:rPr>
      </w:pPr>
    </w:p>
    <w:p w14:paraId="27F1567D" w14:textId="77777777" w:rsidR="00581AC4" w:rsidRDefault="00581AC4" w:rsidP="00DB1CBB">
      <w:pPr>
        <w:jc w:val="both"/>
        <w:rPr>
          <w:b/>
          <w:bCs/>
          <w:i/>
          <w:iCs/>
          <w:color w:val="0070C0"/>
          <w:sz w:val="28"/>
          <w:szCs w:val="28"/>
          <w:shd w:val="clear" w:color="auto" w:fill="FFFFFF"/>
        </w:rPr>
      </w:pPr>
    </w:p>
    <w:p w14:paraId="5796FC35" w14:textId="77777777" w:rsidR="00581AC4" w:rsidRDefault="00581AC4" w:rsidP="00DB1CBB">
      <w:pPr>
        <w:jc w:val="both"/>
        <w:rPr>
          <w:b/>
          <w:bCs/>
          <w:i/>
          <w:iCs/>
          <w:color w:val="0070C0"/>
          <w:sz w:val="28"/>
          <w:szCs w:val="28"/>
          <w:shd w:val="clear" w:color="auto" w:fill="FFFFFF"/>
        </w:rPr>
      </w:pPr>
    </w:p>
    <w:p w14:paraId="4A777875" w14:textId="77777777" w:rsidR="00581AC4" w:rsidRDefault="00581AC4" w:rsidP="00DB1CBB">
      <w:pPr>
        <w:jc w:val="both"/>
        <w:rPr>
          <w:b/>
          <w:bCs/>
          <w:i/>
          <w:iCs/>
          <w:color w:val="0070C0"/>
          <w:sz w:val="28"/>
          <w:szCs w:val="28"/>
          <w:shd w:val="clear" w:color="auto" w:fill="FFFFFF"/>
        </w:rPr>
      </w:pPr>
    </w:p>
    <w:p w14:paraId="2C7F0359" w14:textId="77777777" w:rsidR="00581AC4" w:rsidRDefault="00581AC4" w:rsidP="00DB1CBB">
      <w:pPr>
        <w:jc w:val="both"/>
        <w:rPr>
          <w:b/>
          <w:bCs/>
          <w:i/>
          <w:iCs/>
          <w:color w:val="0070C0"/>
          <w:sz w:val="28"/>
          <w:szCs w:val="28"/>
          <w:shd w:val="clear" w:color="auto" w:fill="FFFFFF"/>
        </w:rPr>
      </w:pPr>
    </w:p>
    <w:p w14:paraId="56C30E9B" w14:textId="1FB03232" w:rsidR="00012BD7" w:rsidRPr="00AC0365" w:rsidRDefault="00012BD7" w:rsidP="00DB1CBB">
      <w:pPr>
        <w:jc w:val="both"/>
        <w:rPr>
          <w:b/>
          <w:bCs/>
          <w:i/>
          <w:iCs/>
          <w:color w:val="0070C0"/>
          <w:sz w:val="24"/>
          <w:szCs w:val="24"/>
          <w:shd w:val="clear" w:color="auto" w:fill="FFFFFF"/>
        </w:rPr>
      </w:pPr>
      <w:r w:rsidRPr="00AC0365">
        <w:rPr>
          <w:rFonts w:ascii="Times New Roman" w:hAnsi="Times New Roman" w:cs="Times New Roman"/>
          <w:b/>
          <w:bCs/>
          <w:i/>
          <w:iCs/>
          <w:color w:val="000000" w:themeColor="text1"/>
          <w:sz w:val="24"/>
          <w:szCs w:val="24"/>
          <w:shd w:val="clear" w:color="auto" w:fill="FFFFFF"/>
        </w:rPr>
        <w:t>Q25 What makes participation in the culture of Kamloops difficult for you, if anything? Select all that might apply to you</w:t>
      </w:r>
      <w:r w:rsidRPr="00AC0365">
        <w:rPr>
          <w:b/>
          <w:bCs/>
          <w:i/>
          <w:iCs/>
          <w:color w:val="0070C0"/>
          <w:sz w:val="24"/>
          <w:szCs w:val="24"/>
          <w:shd w:val="clear" w:color="auto" w:fill="FFFFFF"/>
        </w:rPr>
        <w:t>.</w:t>
      </w:r>
    </w:p>
    <w:p w14:paraId="1414364A" w14:textId="77777777" w:rsidR="00012BD7" w:rsidRPr="002C652C" w:rsidRDefault="00012BD7" w:rsidP="00DB1CBB">
      <w:pPr>
        <w:jc w:val="both"/>
        <w:rPr>
          <w:rFonts w:ascii="Times New Roman" w:hAnsi="Times New Roman" w:cs="Times New Roman"/>
          <w:sz w:val="28"/>
          <w:szCs w:val="28"/>
        </w:rPr>
      </w:pPr>
    </w:p>
    <w:p w14:paraId="66737086" w14:textId="77777777" w:rsidR="00012BD7" w:rsidRPr="002C652C" w:rsidRDefault="00012BD7" w:rsidP="00DB1CBB">
      <w:pPr>
        <w:jc w:val="both"/>
        <w:rPr>
          <w:rFonts w:ascii="Times New Roman" w:hAnsi="Times New Roman" w:cs="Times New Roman"/>
          <w:sz w:val="28"/>
          <w:szCs w:val="28"/>
        </w:rPr>
      </w:pPr>
      <w:r w:rsidRPr="002C652C">
        <w:rPr>
          <w:rFonts w:ascii="Times New Roman" w:hAnsi="Times New Roman" w:cs="Times New Roman"/>
          <w:noProof/>
          <w:sz w:val="28"/>
          <w:szCs w:val="28"/>
        </w:rPr>
        <w:drawing>
          <wp:inline distT="0" distB="0" distL="0" distR="0" wp14:anchorId="24A89D3F" wp14:editId="7393FE1A">
            <wp:extent cx="6133358" cy="5288132"/>
            <wp:effectExtent l="3492" t="0" r="4763" b="4762"/>
            <wp:docPr id="582150271" name="Picture 58215027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50271" name="Picture 582150271" descr="Graphical user interface&#10;&#10;Description automatically generated"/>
                    <pic:cNvPicPr/>
                  </pic:nvPicPr>
                  <pic:blipFill rotWithShape="1">
                    <a:blip r:embed="rId65" cstate="print">
                      <a:extLst>
                        <a:ext uri="{28A0092B-C50C-407E-A947-70E740481C1C}">
                          <a14:useLocalDpi xmlns:a14="http://schemas.microsoft.com/office/drawing/2010/main" val="0"/>
                        </a:ext>
                      </a:extLst>
                    </a:blip>
                    <a:srcRect l="22686" t="17407" r="29708" b="9629"/>
                    <a:stretch/>
                  </pic:blipFill>
                  <pic:spPr bwMode="auto">
                    <a:xfrm rot="16200000">
                      <a:off x="0" y="0"/>
                      <a:ext cx="6159616" cy="5310771"/>
                    </a:xfrm>
                    <a:prstGeom prst="rect">
                      <a:avLst/>
                    </a:prstGeom>
                    <a:ln>
                      <a:noFill/>
                    </a:ln>
                    <a:extLst>
                      <a:ext uri="{53640926-AAD7-44D8-BBD7-CCE9431645EC}">
                        <a14:shadowObscured xmlns:a14="http://schemas.microsoft.com/office/drawing/2010/main"/>
                      </a:ext>
                    </a:extLst>
                  </pic:spPr>
                </pic:pic>
              </a:graphicData>
            </a:graphic>
          </wp:inline>
        </w:drawing>
      </w:r>
    </w:p>
    <w:p w14:paraId="75B0B4FF" w14:textId="77777777" w:rsidR="00012BD7" w:rsidRPr="002C652C" w:rsidRDefault="00012BD7" w:rsidP="00DB1CBB">
      <w:pPr>
        <w:jc w:val="both"/>
        <w:rPr>
          <w:rFonts w:ascii="Times New Roman" w:hAnsi="Times New Roman" w:cs="Times New Roman"/>
          <w:b/>
          <w:bCs/>
          <w:color w:val="000000"/>
          <w:sz w:val="28"/>
          <w:szCs w:val="28"/>
          <w:shd w:val="clear" w:color="auto" w:fill="FFFFFF"/>
        </w:rPr>
      </w:pPr>
    </w:p>
    <w:p w14:paraId="171C7F31" w14:textId="30FDCF8E" w:rsidR="00012BD7" w:rsidRPr="00AC0365" w:rsidRDefault="00012BD7" w:rsidP="00DB1CBB">
      <w:pPr>
        <w:jc w:val="both"/>
        <w:rPr>
          <w:rFonts w:ascii="Times New Roman" w:hAnsi="Times New Roman" w:cs="Times New Roman"/>
          <w:b/>
          <w:bCs/>
          <w:i/>
          <w:iCs/>
          <w:color w:val="000000" w:themeColor="text1"/>
          <w:sz w:val="24"/>
          <w:szCs w:val="24"/>
          <w:shd w:val="clear" w:color="auto" w:fill="FFFFFF"/>
        </w:rPr>
      </w:pPr>
      <w:r w:rsidRPr="00AC0365">
        <w:rPr>
          <w:rFonts w:ascii="Times New Roman" w:hAnsi="Times New Roman" w:cs="Times New Roman"/>
          <w:b/>
          <w:bCs/>
          <w:i/>
          <w:iCs/>
          <w:color w:val="000000" w:themeColor="text1"/>
          <w:sz w:val="24"/>
          <w:szCs w:val="24"/>
          <w:shd w:val="clear" w:color="auto" w:fill="FFFFFF"/>
        </w:rPr>
        <w:lastRenderedPageBreak/>
        <w:t>Q26 Please expand on the rating you’ve made above. (optional)</w:t>
      </w:r>
    </w:p>
    <w:p w14:paraId="3B484BA6"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As you might imagine, and as you can see below, many of the respondents restate the selection they made in Q25 in one form or another in this question. </w:t>
      </w:r>
    </w:p>
    <w:p w14:paraId="5F8AF8C4"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Some clarification via these answers include:  </w:t>
      </w:r>
    </w:p>
    <w:p w14:paraId="717672C2" w14:textId="77777777" w:rsidR="00012BD7" w:rsidRPr="00AC0365" w:rsidRDefault="00012BD7" w:rsidP="00DB1CBB">
      <w:pPr>
        <w:pStyle w:val="ListParagraph"/>
        <w:numPr>
          <w:ilvl w:val="0"/>
          <w:numId w:val="7"/>
        </w:numPr>
        <w:jc w:val="both"/>
        <w:rPr>
          <w:rFonts w:ascii="Times New Roman" w:hAnsi="Times New Roman" w:cs="Times New Roman"/>
          <w:sz w:val="24"/>
          <w:szCs w:val="24"/>
        </w:rPr>
      </w:pPr>
      <w:r w:rsidRPr="00AC0365">
        <w:rPr>
          <w:rFonts w:ascii="Times New Roman" w:hAnsi="Times New Roman" w:cs="Times New Roman"/>
          <w:sz w:val="24"/>
          <w:szCs w:val="24"/>
        </w:rPr>
        <w:t xml:space="preserve">Communication – finding out after the fact that events happen is a limiting factor. </w:t>
      </w:r>
    </w:p>
    <w:p w14:paraId="681D6A78" w14:textId="77777777" w:rsidR="00012BD7" w:rsidRPr="00AC0365" w:rsidRDefault="00012BD7" w:rsidP="00DB1CBB">
      <w:pPr>
        <w:pStyle w:val="ListParagraph"/>
        <w:numPr>
          <w:ilvl w:val="0"/>
          <w:numId w:val="7"/>
        </w:numPr>
        <w:jc w:val="both"/>
        <w:rPr>
          <w:rFonts w:ascii="Times New Roman" w:hAnsi="Times New Roman" w:cs="Times New Roman"/>
          <w:sz w:val="24"/>
          <w:szCs w:val="24"/>
        </w:rPr>
      </w:pPr>
      <w:r w:rsidRPr="00AC0365">
        <w:rPr>
          <w:rFonts w:ascii="Times New Roman" w:hAnsi="Times New Roman" w:cs="Times New Roman"/>
          <w:sz w:val="24"/>
          <w:szCs w:val="24"/>
        </w:rPr>
        <w:t xml:space="preserve">Concerns about security range from fears arising from the pandemic to concerns around “being different” in a variety of ways.  </w:t>
      </w:r>
    </w:p>
    <w:p w14:paraId="4B8A704F" w14:textId="77777777" w:rsidR="00012BD7" w:rsidRPr="00AC0365" w:rsidRDefault="00012BD7" w:rsidP="00DB1CBB">
      <w:pPr>
        <w:pStyle w:val="ListParagraph"/>
        <w:numPr>
          <w:ilvl w:val="0"/>
          <w:numId w:val="7"/>
        </w:numPr>
        <w:jc w:val="both"/>
        <w:rPr>
          <w:rFonts w:ascii="Times New Roman" w:hAnsi="Times New Roman" w:cs="Times New Roman"/>
          <w:sz w:val="24"/>
          <w:szCs w:val="24"/>
        </w:rPr>
      </w:pPr>
      <w:r w:rsidRPr="00AC0365">
        <w:rPr>
          <w:rFonts w:ascii="Times New Roman" w:hAnsi="Times New Roman" w:cs="Times New Roman"/>
          <w:sz w:val="24"/>
          <w:szCs w:val="24"/>
        </w:rPr>
        <w:t xml:space="preserve">Better transit options and cycling infrastructure are needed, the latter must include secure parking for bikes. </w:t>
      </w:r>
    </w:p>
    <w:p w14:paraId="19036410" w14:textId="77777777" w:rsidR="00012BD7" w:rsidRPr="00AC0365" w:rsidRDefault="00012BD7" w:rsidP="00DB1CBB">
      <w:pPr>
        <w:pStyle w:val="ListParagraph"/>
        <w:numPr>
          <w:ilvl w:val="0"/>
          <w:numId w:val="7"/>
        </w:numPr>
        <w:jc w:val="both"/>
        <w:rPr>
          <w:rFonts w:ascii="Times New Roman" w:eastAsia="Arial" w:hAnsi="Times New Roman" w:cs="Times New Roman"/>
          <w:color w:val="000000" w:themeColor="text1"/>
          <w:sz w:val="24"/>
          <w:szCs w:val="24"/>
        </w:rPr>
      </w:pPr>
      <w:r w:rsidRPr="00AC0365">
        <w:rPr>
          <w:rFonts w:ascii="Times New Roman" w:hAnsi="Times New Roman" w:cs="Times New Roman"/>
          <w:sz w:val="24"/>
          <w:szCs w:val="24"/>
        </w:rPr>
        <w:t>People also want to enjoy culture in the design of the city, for example “I would love to have access to culture at my leisure that is embedded into the fabric of the city - urban design, etc.”</w:t>
      </w:r>
    </w:p>
    <w:p w14:paraId="322279BA" w14:textId="77777777" w:rsidR="00012BD7" w:rsidRPr="00AC0365" w:rsidRDefault="00012BD7" w:rsidP="00DB1CBB">
      <w:pPr>
        <w:pStyle w:val="ListParagraph"/>
        <w:numPr>
          <w:ilvl w:val="0"/>
          <w:numId w:val="7"/>
        </w:numPr>
        <w:jc w:val="both"/>
        <w:rPr>
          <w:rFonts w:ascii="Times New Roman" w:eastAsiaTheme="minorEastAsia" w:hAnsi="Times New Roman" w:cs="Times New Roman"/>
          <w:sz w:val="24"/>
          <w:szCs w:val="24"/>
        </w:rPr>
      </w:pPr>
      <w:r w:rsidRPr="00AC0365">
        <w:rPr>
          <w:rFonts w:ascii="Times New Roman" w:eastAsia="Arial" w:hAnsi="Times New Roman" w:cs="Times New Roman"/>
          <w:color w:val="000000" w:themeColor="text1"/>
          <w:sz w:val="24"/>
          <w:szCs w:val="24"/>
        </w:rPr>
        <w:t xml:space="preserve">There is a sense </w:t>
      </w:r>
      <w:r w:rsidRPr="00AC0365">
        <w:rPr>
          <w:rFonts w:ascii="Times New Roman" w:hAnsi="Times New Roman" w:cs="Times New Roman"/>
          <w:sz w:val="24"/>
          <w:szCs w:val="24"/>
        </w:rPr>
        <w:t>that at times, “cultural events happen all at once in between dry spells, and I can't always attend multiple events in a short space of time.”</w:t>
      </w:r>
    </w:p>
    <w:p w14:paraId="6FA4AC15" w14:textId="0BADBAB3" w:rsidR="00012BD7" w:rsidRPr="00AC0365" w:rsidRDefault="00012BD7" w:rsidP="00DB1CBB">
      <w:pPr>
        <w:jc w:val="both"/>
        <w:rPr>
          <w:rFonts w:ascii="Times New Roman" w:eastAsia="Calibri" w:hAnsi="Times New Roman" w:cs="Times New Roman"/>
          <w:sz w:val="24"/>
          <w:szCs w:val="24"/>
        </w:rPr>
      </w:pPr>
    </w:p>
    <w:p w14:paraId="5042BD3B" w14:textId="20826881" w:rsidR="00D23457" w:rsidRPr="00AC0365" w:rsidRDefault="00D23457" w:rsidP="00581AC4">
      <w:pPr>
        <w:shd w:val="clear" w:color="auto" w:fill="FFFFFF"/>
        <w:spacing w:before="100" w:beforeAutospacing="1" w:after="100" w:afterAutospacing="1" w:line="240" w:lineRule="auto"/>
        <w:ind w:left="720" w:right="720"/>
        <w:jc w:val="both"/>
        <w:rPr>
          <w:rFonts w:ascii="Times New Roman" w:eastAsia="Times New Roman" w:hAnsi="Times New Roman" w:cs="Times New Roman"/>
          <w:i/>
          <w:iCs/>
          <w:color w:val="000000" w:themeColor="text1"/>
          <w:sz w:val="24"/>
          <w:szCs w:val="24"/>
          <w:lang w:val="en-CA"/>
        </w:rPr>
      </w:pPr>
      <w:r w:rsidRPr="00AC0365">
        <w:rPr>
          <w:rFonts w:ascii="Times New Roman" w:eastAsia="Times New Roman" w:hAnsi="Times New Roman" w:cs="Times New Roman"/>
          <w:i/>
          <w:iCs/>
          <w:color w:val="000000" w:themeColor="text1"/>
          <w:sz w:val="24"/>
          <w:szCs w:val="24"/>
          <w:lang w:val="en-CA"/>
        </w:rPr>
        <w:t>“The demise of a serious local newspaper has left us without timely reviews and commentary on local culture. There’s really no widespread arts talk, outside of those already involved as producers of art. The arts and cultural events are not treated as news in Kamloops. Thus there’s little overt and shared cultural context to draw in new audiences or foster community discussion for existing audiences and participants. We also have no ready source of information regarding visiting artists, performers, speakers, etc. Unless an event is well advertised, most Kamloopsians rely on word of mouth. Too often people find out about a cultural event after it is finished. In addition, the city seems to have a cultural “missing middle”: venues and art spaces _between_ the amateur and the professional. Unlike, say, sports, which nurtures various levels of participation and expertise, the arts presents itself here as naive or professional. With no clear path between the two.”</w:t>
      </w:r>
    </w:p>
    <w:p w14:paraId="22E00AB8" w14:textId="080804B6" w:rsidR="00D23457" w:rsidRPr="00AC0365" w:rsidRDefault="00D23457" w:rsidP="00DB1CBB">
      <w:pPr>
        <w:jc w:val="both"/>
        <w:rPr>
          <w:rFonts w:ascii="Times New Roman" w:eastAsia="Calibri" w:hAnsi="Times New Roman" w:cs="Times New Roman"/>
          <w:sz w:val="24"/>
          <w:szCs w:val="24"/>
        </w:rPr>
      </w:pPr>
    </w:p>
    <w:p w14:paraId="36A97679" w14:textId="77777777" w:rsidR="00D23457" w:rsidRPr="00AC0365" w:rsidRDefault="00D23457" w:rsidP="00DB1CBB">
      <w:pPr>
        <w:jc w:val="both"/>
        <w:rPr>
          <w:rFonts w:ascii="Times New Roman" w:eastAsia="Calibri" w:hAnsi="Times New Roman" w:cs="Times New Roman"/>
          <w:sz w:val="24"/>
          <w:szCs w:val="24"/>
        </w:rPr>
      </w:pPr>
    </w:p>
    <w:p w14:paraId="1B6AA7D4" w14:textId="77777777" w:rsidR="00012BD7" w:rsidRPr="002C652C" w:rsidRDefault="00012BD7" w:rsidP="00405BAE">
      <w:pPr>
        <w:jc w:val="center"/>
        <w:rPr>
          <w:rFonts w:ascii="Times New Roman" w:hAnsi="Times New Roman" w:cs="Times New Roman"/>
          <w:sz w:val="28"/>
          <w:szCs w:val="28"/>
        </w:rPr>
      </w:pPr>
      <w:r w:rsidRPr="002C652C">
        <w:rPr>
          <w:rFonts w:ascii="Times New Roman" w:hAnsi="Times New Roman" w:cs="Times New Roman"/>
          <w:noProof/>
          <w:sz w:val="28"/>
          <w:szCs w:val="28"/>
        </w:rPr>
        <w:lastRenderedPageBreak/>
        <w:drawing>
          <wp:inline distT="0" distB="0" distL="0" distR="0" wp14:anchorId="234E5483" wp14:editId="5997EA35">
            <wp:extent cx="5273040" cy="2783598"/>
            <wp:effectExtent l="0" t="0" r="0" b="0"/>
            <wp:docPr id="1153238022" name="Picture 115323802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238022" name="Picture 1153238022" descr="Chart, bar chart&#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430051" cy="2866483"/>
                    </a:xfrm>
                    <a:prstGeom prst="rect">
                      <a:avLst/>
                    </a:prstGeom>
                  </pic:spPr>
                </pic:pic>
              </a:graphicData>
            </a:graphic>
          </wp:inline>
        </w:drawing>
      </w:r>
    </w:p>
    <w:p w14:paraId="65B52FC7" w14:textId="77777777" w:rsidR="00012BD7" w:rsidRPr="002C652C" w:rsidRDefault="00012BD7" w:rsidP="00DB1CBB">
      <w:pPr>
        <w:jc w:val="both"/>
        <w:rPr>
          <w:rFonts w:ascii="Times New Roman" w:hAnsi="Times New Roman" w:cs="Times New Roman"/>
          <w:sz w:val="28"/>
          <w:szCs w:val="28"/>
        </w:rPr>
      </w:pPr>
    </w:p>
    <w:p w14:paraId="1C2EBE64" w14:textId="3400E5D2" w:rsidR="00012BD7" w:rsidRPr="00AC0365" w:rsidRDefault="00012BD7" w:rsidP="00DB1CBB">
      <w:pPr>
        <w:jc w:val="both"/>
        <w:rPr>
          <w:rFonts w:ascii="Times New Roman" w:hAnsi="Times New Roman" w:cs="Times New Roman"/>
          <w:color w:val="000000" w:themeColor="text1"/>
          <w:sz w:val="24"/>
          <w:szCs w:val="24"/>
        </w:rPr>
      </w:pPr>
      <w:r w:rsidRPr="00AC0365">
        <w:rPr>
          <w:rFonts w:ascii="Times New Roman" w:hAnsi="Times New Roman" w:cs="Times New Roman"/>
          <w:b/>
          <w:bCs/>
          <w:i/>
          <w:iCs/>
          <w:color w:val="000000" w:themeColor="text1"/>
          <w:sz w:val="24"/>
          <w:szCs w:val="24"/>
          <w:shd w:val="clear" w:color="auto" w:fill="FFFFFF"/>
        </w:rPr>
        <w:t>Q27 What do you think is needed to make Kamloops culture stronger in the next 10 Years?</w:t>
      </w:r>
    </w:p>
    <w:p w14:paraId="798BB633"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80% of participants chose to provide a comment on this question. </w:t>
      </w:r>
    </w:p>
    <w:p w14:paraId="7FD9C161" w14:textId="1E8031A1"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As </w:t>
      </w:r>
      <w:r w:rsidR="00DE77BC" w:rsidRPr="00AC0365">
        <w:rPr>
          <w:rFonts w:ascii="Times New Roman" w:hAnsi="Times New Roman" w:cs="Times New Roman"/>
          <w:sz w:val="24"/>
          <w:szCs w:val="24"/>
        </w:rPr>
        <w:t>we</w:t>
      </w:r>
      <w:r w:rsidRPr="00AC0365">
        <w:rPr>
          <w:rFonts w:ascii="Times New Roman" w:hAnsi="Times New Roman" w:cs="Times New Roman"/>
          <w:sz w:val="24"/>
          <w:szCs w:val="24"/>
        </w:rPr>
        <w:t xml:space="preserve"> can see from the table below, approximately 1/3 of all answers included some kind of reference to “a performing arts center” or a variation thereon, this was the most common suggestion – but it was one of many. More venues to experience culture is also a common theme, including outdoor spaces. A range of events is suggested and opportunities for people to gather in different parts of the city. There is a desire to support those things that are already working (the phrase “more X” appears 143 times), such as a year-round farmer’s market, ways to experience the increasing cultural diversity of the city and support for existing societies to scale their impact.  </w:t>
      </w:r>
    </w:p>
    <w:p w14:paraId="5FDC9402" w14:textId="77777777"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One respondent sums up some of the findings by suggesting that we strive to create </w:t>
      </w:r>
      <w:r w:rsidRPr="00AC0365">
        <w:rPr>
          <w:rFonts w:ascii="Times New Roman" w:hAnsi="Times New Roman" w:cs="Times New Roman"/>
          <w:i/>
          <w:iCs/>
          <w:sz w:val="24"/>
          <w:szCs w:val="24"/>
        </w:rPr>
        <w:t>a “habit of culture”</w:t>
      </w:r>
      <w:r w:rsidRPr="00AC0365">
        <w:rPr>
          <w:rFonts w:ascii="Times New Roman" w:hAnsi="Times New Roman" w:cs="Times New Roman"/>
          <w:sz w:val="24"/>
          <w:szCs w:val="24"/>
        </w:rPr>
        <w:t xml:space="preserve"> as “</w:t>
      </w:r>
      <w:r w:rsidRPr="00AC0365">
        <w:rPr>
          <w:rFonts w:ascii="Times New Roman" w:eastAsia="Calibri" w:hAnsi="Times New Roman" w:cs="Times New Roman"/>
          <w:sz w:val="24"/>
          <w:szCs w:val="24"/>
        </w:rPr>
        <w:t>we have begun to identify with and rally around the PROBLEMS in Kamloops” and that “having multi-faceted events under a large municipal umbrella.... while also encouraging smaller events at private businesses (e.g., coffee houses), neighbourhood-centric events (ease of getting permits, etc.) …  could help produce a unifying identity for the city as cultural events would have better support and resources.”</w:t>
      </w:r>
      <w:r w:rsidRPr="00AC0365">
        <w:rPr>
          <w:rFonts w:ascii="Times New Roman" w:hAnsi="Times New Roman" w:cs="Times New Roman"/>
          <w:sz w:val="24"/>
          <w:szCs w:val="24"/>
        </w:rPr>
        <w:t xml:space="preserve"> </w:t>
      </w:r>
    </w:p>
    <w:p w14:paraId="2C26EE9D" w14:textId="45EFE46B" w:rsidR="00012BD7" w:rsidRPr="00AC0365" w:rsidRDefault="00012BD7" w:rsidP="00DB1CBB">
      <w:pPr>
        <w:jc w:val="both"/>
        <w:rPr>
          <w:rFonts w:ascii="Times New Roman" w:hAnsi="Times New Roman" w:cs="Times New Roman"/>
          <w:sz w:val="24"/>
          <w:szCs w:val="24"/>
        </w:rPr>
      </w:pPr>
      <w:r w:rsidRPr="00AC0365">
        <w:rPr>
          <w:rFonts w:ascii="Times New Roman" w:hAnsi="Times New Roman" w:cs="Times New Roman"/>
          <w:sz w:val="24"/>
          <w:szCs w:val="24"/>
        </w:rPr>
        <w:t xml:space="preserve">As per prior questions, there are concerns about accessing existing and prospective venues from a number of perspectives – financial accessibility, transportation, and security in the community and the safety of areas in the city that are frequented by unhoused people. </w:t>
      </w:r>
    </w:p>
    <w:p w14:paraId="750404F7" w14:textId="3E2B43EB" w:rsidR="00D23457" w:rsidRDefault="00D23457" w:rsidP="00581AC4">
      <w:pPr>
        <w:shd w:val="clear" w:color="auto" w:fill="FFFFFF"/>
        <w:spacing w:before="100" w:beforeAutospacing="1" w:after="100" w:afterAutospacing="1" w:line="240" w:lineRule="auto"/>
        <w:ind w:left="720" w:right="720"/>
        <w:jc w:val="both"/>
        <w:rPr>
          <w:rFonts w:ascii="Times New Roman" w:eastAsia="Times New Roman" w:hAnsi="Times New Roman" w:cs="Times New Roman"/>
          <w:i/>
          <w:iCs/>
          <w:color w:val="000000" w:themeColor="text1"/>
          <w:sz w:val="24"/>
          <w:szCs w:val="24"/>
          <w:lang w:val="en-CA"/>
        </w:rPr>
      </w:pPr>
      <w:r w:rsidRPr="00AC0365">
        <w:rPr>
          <w:rFonts w:ascii="Times New Roman" w:eastAsia="Times New Roman" w:hAnsi="Times New Roman" w:cs="Times New Roman"/>
          <w:i/>
          <w:iCs/>
          <w:color w:val="000000" w:themeColor="text1"/>
          <w:sz w:val="24"/>
          <w:szCs w:val="24"/>
          <w:lang w:val="en-CA"/>
        </w:rPr>
        <w:t xml:space="preserve">“Not enough Secwépemc heritage sites around the city or Secwépemc language learning opportunities.” </w:t>
      </w:r>
    </w:p>
    <w:p w14:paraId="6CF0C9C1" w14:textId="77777777" w:rsidR="00405BAE" w:rsidRPr="00AC0365" w:rsidRDefault="00405BAE" w:rsidP="00581AC4">
      <w:pPr>
        <w:shd w:val="clear" w:color="auto" w:fill="FFFFFF"/>
        <w:spacing w:before="100" w:beforeAutospacing="1" w:after="100" w:afterAutospacing="1" w:line="240" w:lineRule="auto"/>
        <w:ind w:left="720" w:right="720"/>
        <w:jc w:val="both"/>
        <w:rPr>
          <w:rFonts w:ascii="Times New Roman" w:eastAsia="Times New Roman" w:hAnsi="Times New Roman" w:cs="Times New Roman"/>
          <w:i/>
          <w:iCs/>
          <w:color w:val="000000" w:themeColor="text1"/>
          <w:sz w:val="24"/>
          <w:szCs w:val="24"/>
          <w:lang w:val="en-CA"/>
        </w:rPr>
      </w:pPr>
    </w:p>
    <w:p w14:paraId="504968DB" w14:textId="625603B3" w:rsidR="00D23457" w:rsidRPr="00AC0365" w:rsidRDefault="00D23457" w:rsidP="00581AC4">
      <w:pPr>
        <w:shd w:val="clear" w:color="auto" w:fill="FFFFFF"/>
        <w:spacing w:before="100" w:beforeAutospacing="1" w:after="100" w:afterAutospacing="1" w:line="240" w:lineRule="auto"/>
        <w:ind w:left="720" w:right="720"/>
        <w:jc w:val="both"/>
        <w:rPr>
          <w:rFonts w:ascii="Times New Roman" w:eastAsia="Times New Roman" w:hAnsi="Times New Roman" w:cs="Times New Roman"/>
          <w:i/>
          <w:iCs/>
          <w:color w:val="000000" w:themeColor="text1"/>
          <w:sz w:val="24"/>
          <w:szCs w:val="24"/>
          <w:lang w:val="en-CA"/>
        </w:rPr>
      </w:pPr>
      <w:r w:rsidRPr="00AC0365">
        <w:rPr>
          <w:rFonts w:ascii="Times New Roman" w:eastAsia="Times New Roman" w:hAnsi="Times New Roman" w:cs="Times New Roman"/>
          <w:i/>
          <w:iCs/>
          <w:color w:val="000000" w:themeColor="text1"/>
          <w:sz w:val="24"/>
          <w:szCs w:val="24"/>
          <w:lang w:val="en-CA"/>
        </w:rPr>
        <w:lastRenderedPageBreak/>
        <w:t xml:space="preserve">“Need to build community capacity with local cultural groups.” </w:t>
      </w:r>
    </w:p>
    <w:p w14:paraId="18D8C72A" w14:textId="148647DC" w:rsidR="00EF5E37" w:rsidRDefault="00EF5E37" w:rsidP="00581AC4">
      <w:pPr>
        <w:shd w:val="clear" w:color="auto" w:fill="FFFFFF"/>
        <w:spacing w:before="100" w:beforeAutospacing="1" w:after="100" w:afterAutospacing="1" w:line="240" w:lineRule="auto"/>
        <w:ind w:left="720" w:right="720"/>
        <w:jc w:val="both"/>
        <w:rPr>
          <w:rFonts w:ascii="Times New Roman" w:eastAsia="Times New Roman" w:hAnsi="Times New Roman" w:cs="Times New Roman"/>
          <w:i/>
          <w:iCs/>
          <w:color w:val="000000" w:themeColor="text1"/>
          <w:sz w:val="24"/>
          <w:szCs w:val="24"/>
          <w:lang w:val="en-CA"/>
        </w:rPr>
      </w:pPr>
      <w:r w:rsidRPr="00AC0365">
        <w:rPr>
          <w:rFonts w:ascii="Times New Roman" w:eastAsia="Times New Roman" w:hAnsi="Times New Roman" w:cs="Times New Roman"/>
          <w:i/>
          <w:iCs/>
          <w:color w:val="000000" w:themeColor="text1"/>
          <w:sz w:val="24"/>
          <w:szCs w:val="24"/>
          <w:lang w:val="en-CA"/>
        </w:rPr>
        <w:t xml:space="preserve">“I think it crucial that cultural planning be seen as a key element of city planning. And not an isolated element. Cultural planning is intimately connected to social planning, transportation, economic prosperity, environmental sustainability, the goals of reconciliation and cultural safety, and so on. I’m in favour of creating new and improved cultural venues, especially those that bring diverse populations together. Mixing the farmer’s market with first rate and publicly subsidized singers and artists, or associated cultural events; filling our streets and parks with artistic expression; nurturing artistic talent in the manner we seem to reserve for athletes; coordinating the professional arts and cultural organizations to address themes of local, regional and national consequence— these initiatives would make for a vibrant Kamloops. Such a vision would take true planning, financial incentives, and a robust financial investment. But in my view it’s important to create networks of participants and audiences, to invite cultural critique and conversation, to nurture the local and take the local to the world. We should set our sights on becoming the leading city in Canada for, say, cultural participation or the nurturing of creative talent or the visual and performing arts— or whatever. As long as that objective is rooted in local values, heritage, history, and cultural capital.” </w:t>
      </w:r>
    </w:p>
    <w:p w14:paraId="2DECB82C" w14:textId="77777777" w:rsidR="00405BAE" w:rsidRPr="00AC0365" w:rsidRDefault="00405BAE" w:rsidP="00581AC4">
      <w:pPr>
        <w:shd w:val="clear" w:color="auto" w:fill="FFFFFF"/>
        <w:spacing w:before="100" w:beforeAutospacing="1" w:after="100" w:afterAutospacing="1" w:line="240" w:lineRule="auto"/>
        <w:ind w:left="720" w:right="720"/>
        <w:jc w:val="both"/>
        <w:rPr>
          <w:rFonts w:ascii="Times New Roman" w:eastAsia="Times New Roman" w:hAnsi="Times New Roman" w:cs="Times New Roman"/>
          <w:i/>
          <w:iCs/>
          <w:color w:val="000000" w:themeColor="text1"/>
          <w:sz w:val="24"/>
          <w:szCs w:val="24"/>
          <w:lang w:val="en-CA"/>
        </w:rPr>
      </w:pPr>
    </w:p>
    <w:p w14:paraId="0F3A388D" w14:textId="6AD9B359" w:rsidR="00D271A5" w:rsidRDefault="00D271A5" w:rsidP="00405BAE">
      <w:pPr>
        <w:shd w:val="clear" w:color="auto" w:fill="FFFFFF"/>
        <w:spacing w:before="100" w:beforeAutospacing="1" w:after="100" w:afterAutospacing="1" w:line="240" w:lineRule="auto"/>
        <w:ind w:left="720" w:right="720"/>
        <w:jc w:val="both"/>
        <w:rPr>
          <w:rFonts w:ascii="Times New Roman" w:eastAsia="Times New Roman" w:hAnsi="Times New Roman" w:cs="Times New Roman"/>
          <w:i/>
          <w:iCs/>
          <w:color w:val="000000" w:themeColor="text1"/>
          <w:sz w:val="24"/>
          <w:szCs w:val="24"/>
          <w:lang w:val="en-CA"/>
        </w:rPr>
      </w:pPr>
      <w:r w:rsidRPr="00AC0365">
        <w:rPr>
          <w:rFonts w:ascii="Times New Roman" w:eastAsia="Times New Roman" w:hAnsi="Times New Roman" w:cs="Times New Roman"/>
          <w:i/>
          <w:iCs/>
          <w:color w:val="000000" w:themeColor="text1"/>
          <w:sz w:val="24"/>
          <w:szCs w:val="24"/>
          <w:lang w:val="en-CA"/>
        </w:rPr>
        <w:t>“We have been cowboys, miners, loggers, and an overall blue collar town. Now we're trying to be vintners, breweries, an arts hub, and, an adventure destination. Why can't we keep in touch with our beginnings, while building a new future?”</w:t>
      </w:r>
    </w:p>
    <w:p w14:paraId="03805114" w14:textId="77777777" w:rsidR="00405BAE" w:rsidRPr="00AC0365" w:rsidRDefault="00405BAE" w:rsidP="00405BAE">
      <w:pPr>
        <w:shd w:val="clear" w:color="auto" w:fill="FFFFFF"/>
        <w:spacing w:before="100" w:beforeAutospacing="1" w:after="100" w:afterAutospacing="1" w:line="240" w:lineRule="auto"/>
        <w:ind w:left="720" w:right="720"/>
        <w:jc w:val="both"/>
        <w:rPr>
          <w:rFonts w:ascii="Times New Roman" w:eastAsia="Times New Roman" w:hAnsi="Times New Roman" w:cs="Times New Roman"/>
          <w:i/>
          <w:iCs/>
          <w:color w:val="000000" w:themeColor="text1"/>
          <w:sz w:val="24"/>
          <w:szCs w:val="24"/>
          <w:lang w:val="en-CA"/>
        </w:rPr>
      </w:pPr>
    </w:p>
    <w:p w14:paraId="1444C34A" w14:textId="77777777" w:rsidR="0089473E" w:rsidRDefault="00D271A5" w:rsidP="00581AC4">
      <w:pPr>
        <w:shd w:val="clear" w:color="auto" w:fill="FFFFFF"/>
        <w:spacing w:before="100" w:beforeAutospacing="1" w:after="100" w:afterAutospacing="1" w:line="240" w:lineRule="auto"/>
        <w:ind w:left="720" w:right="720"/>
        <w:jc w:val="both"/>
        <w:rPr>
          <w:rFonts w:ascii="Times New Roman" w:eastAsia="Times New Roman" w:hAnsi="Times New Roman" w:cs="Times New Roman"/>
          <w:i/>
          <w:iCs/>
          <w:color w:val="000000" w:themeColor="text1"/>
          <w:sz w:val="24"/>
          <w:szCs w:val="24"/>
          <w:lang w:val="en-CA"/>
        </w:rPr>
      </w:pPr>
      <w:r w:rsidRPr="00AC0365">
        <w:rPr>
          <w:rFonts w:ascii="Times New Roman" w:eastAsia="Times New Roman" w:hAnsi="Times New Roman" w:cs="Times New Roman"/>
          <w:i/>
          <w:iCs/>
          <w:color w:val="000000" w:themeColor="text1"/>
          <w:sz w:val="24"/>
          <w:szCs w:val="24"/>
          <w:lang w:val="en-CA"/>
        </w:rPr>
        <w:t>“There are many great events in Kamloops that people miss because they aren't aware of them. A system needs to be developed to give everyone information about the cultural events occurring in Kamloops.”</w:t>
      </w:r>
    </w:p>
    <w:p w14:paraId="658CCCA2" w14:textId="77777777" w:rsidR="00405BAE" w:rsidRPr="00AC0365" w:rsidRDefault="00405BAE" w:rsidP="00581AC4">
      <w:pPr>
        <w:shd w:val="clear" w:color="auto" w:fill="FFFFFF"/>
        <w:spacing w:before="100" w:beforeAutospacing="1" w:after="100" w:afterAutospacing="1" w:line="240" w:lineRule="auto"/>
        <w:ind w:left="720" w:right="720"/>
        <w:jc w:val="both"/>
        <w:rPr>
          <w:rFonts w:ascii="Times New Roman" w:eastAsia="Times New Roman" w:hAnsi="Times New Roman" w:cs="Times New Roman"/>
          <w:i/>
          <w:iCs/>
          <w:color w:val="000000" w:themeColor="text1"/>
          <w:sz w:val="24"/>
          <w:szCs w:val="24"/>
          <w:lang w:val="en-CA"/>
        </w:rPr>
      </w:pPr>
    </w:p>
    <w:p w14:paraId="5DA64B36" w14:textId="2A9F214B" w:rsidR="0089473E" w:rsidRPr="00AC0365" w:rsidRDefault="0089473E" w:rsidP="00581AC4">
      <w:pPr>
        <w:shd w:val="clear" w:color="auto" w:fill="FFFFFF"/>
        <w:spacing w:before="100" w:beforeAutospacing="1" w:after="100" w:afterAutospacing="1" w:line="240" w:lineRule="auto"/>
        <w:ind w:left="720" w:right="720"/>
        <w:jc w:val="both"/>
        <w:rPr>
          <w:rFonts w:ascii="Times New Roman" w:eastAsia="Times New Roman" w:hAnsi="Times New Roman" w:cs="Times New Roman"/>
          <w:i/>
          <w:iCs/>
          <w:color w:val="000000" w:themeColor="text1"/>
          <w:sz w:val="24"/>
          <w:szCs w:val="24"/>
          <w:lang w:val="en-CA"/>
        </w:rPr>
      </w:pPr>
      <w:r w:rsidRPr="00AC0365">
        <w:rPr>
          <w:rFonts w:ascii="Times New Roman" w:eastAsia="Times New Roman" w:hAnsi="Times New Roman" w:cs="Times New Roman"/>
          <w:i/>
          <w:iCs/>
          <w:color w:val="000000" w:themeColor="text1"/>
          <w:sz w:val="24"/>
          <w:szCs w:val="24"/>
          <w:lang w:val="en-CA"/>
        </w:rPr>
        <w:t xml:space="preserve">“A cultural scene can’t really flourish without community engagement, including critical discussion and commentary. Until Kamloops culture becomes seen as newsworthy, as a topic of conversation and curiosity, each event or exhibition or performance will remain more or less a private moment, a welcome interruption of the routine, but not a richly shared contribution to an evolving culture. We need opportunities as a community to gather, reflect, debate and discuss. The community needs to develop a critical edge.” </w:t>
      </w:r>
    </w:p>
    <w:p w14:paraId="10B73204" w14:textId="673FC3BB" w:rsidR="00D271A5" w:rsidRPr="00AC0365" w:rsidRDefault="00D271A5" w:rsidP="00DB1CBB">
      <w:pPr>
        <w:shd w:val="clear" w:color="auto" w:fill="FFFFFF"/>
        <w:spacing w:before="100" w:beforeAutospacing="1" w:after="100" w:afterAutospacing="1" w:line="240" w:lineRule="auto"/>
        <w:ind w:left="2160"/>
        <w:jc w:val="both"/>
        <w:rPr>
          <w:rFonts w:ascii="Times New Roman" w:eastAsia="Times New Roman" w:hAnsi="Times New Roman" w:cs="Times New Roman"/>
          <w:i/>
          <w:iCs/>
          <w:sz w:val="24"/>
          <w:szCs w:val="24"/>
          <w:lang w:val="en-CA"/>
        </w:rPr>
      </w:pPr>
      <w:r w:rsidRPr="00AC0365">
        <w:rPr>
          <w:rFonts w:ascii="Times New Roman" w:eastAsia="Times New Roman" w:hAnsi="Times New Roman" w:cs="Times New Roman"/>
          <w:i/>
          <w:iCs/>
          <w:color w:val="333333"/>
          <w:sz w:val="24"/>
          <w:szCs w:val="24"/>
          <w:lang w:val="en-CA"/>
        </w:rPr>
        <w:t xml:space="preserve"> </w:t>
      </w:r>
    </w:p>
    <w:p w14:paraId="1F1AC89F" w14:textId="77777777" w:rsidR="00D23457" w:rsidRPr="00AC0365" w:rsidRDefault="00D23457" w:rsidP="00DB1CBB">
      <w:pPr>
        <w:jc w:val="both"/>
        <w:rPr>
          <w:rFonts w:ascii="Times New Roman" w:hAnsi="Times New Roman" w:cs="Times New Roman"/>
          <w:sz w:val="24"/>
          <w:szCs w:val="24"/>
        </w:rPr>
      </w:pPr>
    </w:p>
    <w:p w14:paraId="6C9CC75D" w14:textId="6583DE29" w:rsidR="00012BD7" w:rsidRDefault="00445832" w:rsidP="00DB1CBB">
      <w:pPr>
        <w:jc w:val="both"/>
        <w:rPr>
          <w:rFonts w:ascii="Times New Roman" w:hAnsi="Times New Roman" w:cs="Times New Roman"/>
          <w:sz w:val="28"/>
          <w:szCs w:val="28"/>
        </w:rPr>
      </w:pPr>
      <w:r w:rsidRPr="002C652C">
        <w:rPr>
          <w:rFonts w:ascii="Times New Roman" w:hAnsi="Times New Roman" w:cs="Times New Roman"/>
          <w:noProof/>
          <w:sz w:val="28"/>
          <w:szCs w:val="28"/>
        </w:rPr>
        <w:lastRenderedPageBreak/>
        <w:drawing>
          <wp:inline distT="0" distB="0" distL="0" distR="0" wp14:anchorId="26BB290F" wp14:editId="4130EA3E">
            <wp:extent cx="5597585" cy="4064000"/>
            <wp:effectExtent l="0" t="0" r="3175" b="0"/>
            <wp:docPr id="461361548" name="Picture 46136154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361548" name="Picture 461361548" descr="Chart, bar chart&#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5626287" cy="4084839"/>
                    </a:xfrm>
                    <a:prstGeom prst="rect">
                      <a:avLst/>
                    </a:prstGeom>
                  </pic:spPr>
                </pic:pic>
              </a:graphicData>
            </a:graphic>
          </wp:inline>
        </w:drawing>
      </w:r>
    </w:p>
    <w:p w14:paraId="0EEEC4BB" w14:textId="78FDFABE" w:rsidR="00890484" w:rsidRDefault="00890484" w:rsidP="00DB1CBB">
      <w:pPr>
        <w:jc w:val="both"/>
        <w:rPr>
          <w:rFonts w:ascii="Times New Roman" w:hAnsi="Times New Roman" w:cs="Times New Roman"/>
          <w:sz w:val="28"/>
          <w:szCs w:val="28"/>
        </w:rPr>
      </w:pPr>
    </w:p>
    <w:p w14:paraId="42894FCC" w14:textId="55F47838" w:rsidR="00890484" w:rsidRPr="001D2C36" w:rsidRDefault="00AC0365" w:rsidP="00DB1CBB">
      <w:pPr>
        <w:jc w:val="both"/>
        <w:rPr>
          <w:rFonts w:ascii="Times New Roman" w:hAnsi="Times New Roman" w:cs="Times New Roman"/>
          <w:b/>
          <w:bCs/>
          <w:sz w:val="28"/>
          <w:szCs w:val="28"/>
        </w:rPr>
      </w:pPr>
      <w:r>
        <w:rPr>
          <w:rFonts w:ascii="Times New Roman" w:hAnsi="Times New Roman" w:cs="Times New Roman"/>
          <w:b/>
          <w:bCs/>
          <w:sz w:val="28"/>
          <w:szCs w:val="28"/>
        </w:rPr>
        <w:t>Survey</w:t>
      </w:r>
      <w:r w:rsidR="00890484" w:rsidRPr="001D2C36">
        <w:rPr>
          <w:rFonts w:ascii="Times New Roman" w:hAnsi="Times New Roman" w:cs="Times New Roman"/>
          <w:b/>
          <w:bCs/>
          <w:sz w:val="28"/>
          <w:szCs w:val="28"/>
        </w:rPr>
        <w:t xml:space="preserve"> </w:t>
      </w:r>
      <w:r>
        <w:rPr>
          <w:rFonts w:ascii="Times New Roman" w:hAnsi="Times New Roman" w:cs="Times New Roman"/>
          <w:b/>
          <w:bCs/>
          <w:sz w:val="28"/>
          <w:szCs w:val="28"/>
        </w:rPr>
        <w:t>Summary</w:t>
      </w:r>
      <w:r w:rsidR="00890484" w:rsidRPr="001D2C36">
        <w:rPr>
          <w:rFonts w:ascii="Times New Roman" w:hAnsi="Times New Roman" w:cs="Times New Roman"/>
          <w:b/>
          <w:bCs/>
          <w:sz w:val="28"/>
          <w:szCs w:val="28"/>
        </w:rPr>
        <w:t xml:space="preserve"> </w:t>
      </w:r>
      <w:r>
        <w:rPr>
          <w:rFonts w:ascii="Times New Roman" w:hAnsi="Times New Roman" w:cs="Times New Roman"/>
          <w:b/>
          <w:bCs/>
          <w:sz w:val="28"/>
          <w:szCs w:val="28"/>
        </w:rPr>
        <w:t>Data</w:t>
      </w:r>
    </w:p>
    <w:p w14:paraId="33EC24AA" w14:textId="19524432" w:rsidR="00890484" w:rsidRPr="00AC0365" w:rsidRDefault="00890484" w:rsidP="00DB1CBB">
      <w:pPr>
        <w:jc w:val="both"/>
        <w:rPr>
          <w:rFonts w:ascii="Times New Roman" w:hAnsi="Times New Roman" w:cs="Times New Roman"/>
          <w:b/>
          <w:bCs/>
          <w:sz w:val="24"/>
          <w:szCs w:val="24"/>
        </w:rPr>
      </w:pPr>
      <w:r w:rsidRPr="00AC0365">
        <w:rPr>
          <w:rFonts w:ascii="Times New Roman" w:hAnsi="Times New Roman" w:cs="Times New Roman"/>
          <w:b/>
          <w:bCs/>
          <w:sz w:val="24"/>
          <w:szCs w:val="24"/>
        </w:rPr>
        <w:t>What is working</w:t>
      </w:r>
    </w:p>
    <w:p w14:paraId="0547620E" w14:textId="77777777" w:rsidR="00890484" w:rsidRPr="002F1A45" w:rsidRDefault="00890484" w:rsidP="00DB1CBB">
      <w:pPr>
        <w:jc w:val="both"/>
        <w:rPr>
          <w:rFonts w:ascii="Times New Roman" w:hAnsi="Times New Roman" w:cs="Times New Roman"/>
          <w:sz w:val="24"/>
          <w:szCs w:val="24"/>
        </w:rPr>
      </w:pPr>
      <w:r w:rsidRPr="002F1A45">
        <w:rPr>
          <w:rFonts w:ascii="Times New Roman" w:hAnsi="Times New Roman" w:cs="Times New Roman"/>
          <w:sz w:val="24"/>
          <w:szCs w:val="24"/>
        </w:rPr>
        <w:t>• Cultural diversity</w:t>
      </w:r>
    </w:p>
    <w:p w14:paraId="1E8973D4" w14:textId="77777777" w:rsidR="00890484" w:rsidRPr="002F1A45" w:rsidRDefault="00890484" w:rsidP="00DB1CBB">
      <w:pPr>
        <w:jc w:val="both"/>
        <w:rPr>
          <w:rFonts w:ascii="Times New Roman" w:hAnsi="Times New Roman" w:cs="Times New Roman"/>
          <w:sz w:val="24"/>
          <w:szCs w:val="24"/>
        </w:rPr>
      </w:pPr>
      <w:r w:rsidRPr="002F1A45">
        <w:rPr>
          <w:rFonts w:ascii="Times New Roman" w:hAnsi="Times New Roman" w:cs="Times New Roman"/>
          <w:sz w:val="24"/>
          <w:szCs w:val="24"/>
        </w:rPr>
        <w:t>• Regular events</w:t>
      </w:r>
    </w:p>
    <w:p w14:paraId="1A2D3D19" w14:textId="77777777" w:rsidR="00890484" w:rsidRPr="002F1A45" w:rsidRDefault="00890484" w:rsidP="00DB1CBB">
      <w:pPr>
        <w:jc w:val="both"/>
        <w:rPr>
          <w:rFonts w:ascii="Times New Roman" w:hAnsi="Times New Roman" w:cs="Times New Roman"/>
          <w:sz w:val="24"/>
          <w:szCs w:val="24"/>
        </w:rPr>
      </w:pPr>
      <w:r w:rsidRPr="002F1A45">
        <w:rPr>
          <w:rFonts w:ascii="Times New Roman" w:hAnsi="Times New Roman" w:cs="Times New Roman"/>
          <w:sz w:val="24"/>
          <w:szCs w:val="24"/>
        </w:rPr>
        <w:t>• Relationship with TtS</w:t>
      </w:r>
    </w:p>
    <w:p w14:paraId="548D9A95" w14:textId="77777777" w:rsidR="00890484" w:rsidRPr="002F1A45" w:rsidRDefault="00890484" w:rsidP="00DB1CBB">
      <w:pPr>
        <w:jc w:val="both"/>
        <w:rPr>
          <w:rFonts w:ascii="Times New Roman" w:hAnsi="Times New Roman" w:cs="Times New Roman"/>
          <w:sz w:val="24"/>
          <w:szCs w:val="24"/>
        </w:rPr>
      </w:pPr>
      <w:r w:rsidRPr="002F1A45">
        <w:rPr>
          <w:rFonts w:ascii="Times New Roman" w:hAnsi="Times New Roman" w:cs="Times New Roman"/>
          <w:sz w:val="24"/>
          <w:szCs w:val="24"/>
        </w:rPr>
        <w:t>• Public art – encountering culture in day-to-day life</w:t>
      </w:r>
    </w:p>
    <w:p w14:paraId="05F9E294" w14:textId="371E7D96" w:rsidR="00890484" w:rsidRPr="00AC0365" w:rsidRDefault="00890484" w:rsidP="00DB1CBB">
      <w:pPr>
        <w:jc w:val="both"/>
        <w:rPr>
          <w:rFonts w:ascii="Times New Roman" w:hAnsi="Times New Roman" w:cs="Times New Roman"/>
          <w:b/>
          <w:bCs/>
          <w:sz w:val="24"/>
          <w:szCs w:val="24"/>
        </w:rPr>
      </w:pPr>
      <w:r w:rsidRPr="00AC0365">
        <w:rPr>
          <w:rFonts w:ascii="Times New Roman" w:hAnsi="Times New Roman" w:cs="Times New Roman"/>
          <w:b/>
          <w:bCs/>
          <w:sz w:val="24"/>
          <w:szCs w:val="24"/>
        </w:rPr>
        <w:t>What is missing/needs improvement</w:t>
      </w:r>
    </w:p>
    <w:p w14:paraId="5E75EAC1" w14:textId="77777777" w:rsidR="00890484" w:rsidRPr="002F1A45" w:rsidRDefault="00890484" w:rsidP="00DB1CBB">
      <w:pPr>
        <w:jc w:val="both"/>
        <w:rPr>
          <w:rFonts w:ascii="Times New Roman" w:hAnsi="Times New Roman" w:cs="Times New Roman"/>
          <w:sz w:val="24"/>
          <w:szCs w:val="24"/>
        </w:rPr>
      </w:pPr>
      <w:r w:rsidRPr="002F1A45">
        <w:rPr>
          <w:rFonts w:ascii="Times New Roman" w:hAnsi="Times New Roman" w:cs="Times New Roman"/>
          <w:sz w:val="24"/>
          <w:szCs w:val="24"/>
        </w:rPr>
        <w:t>• Events (timing, access, diversity)</w:t>
      </w:r>
    </w:p>
    <w:p w14:paraId="6CBBE7A5" w14:textId="77777777" w:rsidR="00890484" w:rsidRPr="002F1A45" w:rsidRDefault="00890484" w:rsidP="00DB1CBB">
      <w:pPr>
        <w:jc w:val="both"/>
        <w:rPr>
          <w:rFonts w:ascii="Times New Roman" w:hAnsi="Times New Roman" w:cs="Times New Roman"/>
          <w:sz w:val="24"/>
          <w:szCs w:val="24"/>
        </w:rPr>
      </w:pPr>
      <w:r w:rsidRPr="002F1A45">
        <w:rPr>
          <w:rFonts w:ascii="Times New Roman" w:hAnsi="Times New Roman" w:cs="Times New Roman"/>
          <w:sz w:val="24"/>
          <w:szCs w:val="24"/>
        </w:rPr>
        <w:t>• Performance space(s)</w:t>
      </w:r>
    </w:p>
    <w:p w14:paraId="7FB2969B" w14:textId="77777777" w:rsidR="00890484" w:rsidRPr="002F1A45" w:rsidRDefault="00890484" w:rsidP="00DB1CBB">
      <w:pPr>
        <w:jc w:val="both"/>
        <w:rPr>
          <w:rFonts w:ascii="Times New Roman" w:hAnsi="Times New Roman" w:cs="Times New Roman"/>
          <w:sz w:val="24"/>
          <w:szCs w:val="24"/>
        </w:rPr>
      </w:pPr>
      <w:r w:rsidRPr="002F1A45">
        <w:rPr>
          <w:rFonts w:ascii="Times New Roman" w:hAnsi="Times New Roman" w:cs="Times New Roman"/>
          <w:sz w:val="24"/>
          <w:szCs w:val="24"/>
        </w:rPr>
        <w:t>• Opportunities to gather outside, spaces to gather outside</w:t>
      </w:r>
    </w:p>
    <w:p w14:paraId="0148A748" w14:textId="77777777" w:rsidR="00890484" w:rsidRPr="002F1A45" w:rsidRDefault="00890484" w:rsidP="00DB1CBB">
      <w:pPr>
        <w:jc w:val="both"/>
        <w:rPr>
          <w:rFonts w:ascii="Times New Roman" w:hAnsi="Times New Roman" w:cs="Times New Roman"/>
          <w:sz w:val="24"/>
          <w:szCs w:val="24"/>
        </w:rPr>
      </w:pPr>
      <w:r w:rsidRPr="002F1A45">
        <w:rPr>
          <w:rFonts w:ascii="Times New Roman" w:hAnsi="Times New Roman" w:cs="Times New Roman"/>
          <w:sz w:val="24"/>
          <w:szCs w:val="24"/>
        </w:rPr>
        <w:t>• Communication around opportunities</w:t>
      </w:r>
    </w:p>
    <w:p w14:paraId="355B007F" w14:textId="5B462915" w:rsidR="00890484" w:rsidRPr="002F1A45" w:rsidRDefault="00890484" w:rsidP="00DB1CBB">
      <w:pPr>
        <w:jc w:val="both"/>
        <w:rPr>
          <w:rFonts w:ascii="Times New Roman" w:hAnsi="Times New Roman" w:cs="Times New Roman"/>
          <w:sz w:val="24"/>
          <w:szCs w:val="24"/>
        </w:rPr>
      </w:pPr>
      <w:r w:rsidRPr="002F1A45">
        <w:rPr>
          <w:rFonts w:ascii="Times New Roman" w:hAnsi="Times New Roman" w:cs="Times New Roman"/>
          <w:sz w:val="24"/>
          <w:szCs w:val="24"/>
        </w:rPr>
        <w:t>• Need to address perceptions around security</w:t>
      </w:r>
    </w:p>
    <w:p w14:paraId="687A86F6" w14:textId="77777777" w:rsidR="00445832" w:rsidRPr="0029148F" w:rsidRDefault="00445832" w:rsidP="00DB1CBB">
      <w:pPr>
        <w:pStyle w:val="Heading2"/>
        <w:jc w:val="both"/>
        <w:rPr>
          <w:b/>
          <w:bCs/>
          <w:color w:val="000000" w:themeColor="text1"/>
          <w:sz w:val="28"/>
          <w:szCs w:val="28"/>
        </w:rPr>
      </w:pPr>
    </w:p>
    <w:p w14:paraId="4E0C7757" w14:textId="70F5CE11" w:rsidR="001B77AD" w:rsidRPr="001B77AD" w:rsidRDefault="001B77AD" w:rsidP="001B77AD">
      <w:pPr>
        <w:pStyle w:val="Heading1"/>
        <w:numPr>
          <w:ilvl w:val="0"/>
          <w:numId w:val="35"/>
        </w:numPr>
        <w:jc w:val="both"/>
        <w:rPr>
          <w:rFonts w:ascii="Times New Roman" w:hAnsi="Times New Roman" w:cs="Times New Roman"/>
          <w:b/>
          <w:bCs/>
          <w:color w:val="000000" w:themeColor="text1"/>
          <w:sz w:val="28"/>
          <w:szCs w:val="28"/>
        </w:rPr>
      </w:pPr>
      <w:bookmarkStart w:id="16" w:name="_Toc132115428"/>
      <w:r>
        <w:rPr>
          <w:rFonts w:ascii="Times New Roman" w:hAnsi="Times New Roman" w:cs="Times New Roman"/>
          <w:b/>
          <w:bCs/>
          <w:color w:val="000000" w:themeColor="text1"/>
          <w:sz w:val="28"/>
          <w:szCs w:val="28"/>
        </w:rPr>
        <w:t>FUTURE DISCUSSIONS</w:t>
      </w:r>
      <w:bookmarkEnd w:id="16"/>
    </w:p>
    <w:p w14:paraId="2A5B5740" w14:textId="0D2EF025" w:rsidR="006606EA" w:rsidRDefault="006606EA" w:rsidP="00DB1CBB">
      <w:pPr>
        <w:jc w:val="both"/>
      </w:pPr>
    </w:p>
    <w:p w14:paraId="5CBF7044" w14:textId="5C86CFDE" w:rsidR="006606EA" w:rsidRPr="006606EA" w:rsidRDefault="006606EA" w:rsidP="00DB1CBB">
      <w:pPr>
        <w:jc w:val="both"/>
      </w:pPr>
      <w:r>
        <w:rPr>
          <w:noProof/>
        </w:rPr>
        <w:drawing>
          <wp:inline distT="0" distB="0" distL="0" distR="0" wp14:anchorId="3AE16C8A" wp14:editId="711F3B1F">
            <wp:extent cx="5943600" cy="4457700"/>
            <wp:effectExtent l="0" t="0" r="0" b="0"/>
            <wp:docPr id="17" name="Picture 17" descr="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Website&#10;&#10;Description automatically generated with low confidenc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6E4B67B" w14:textId="2F3943E8" w:rsidR="00D23457" w:rsidRDefault="00D23457" w:rsidP="00DB1CBB">
      <w:pPr>
        <w:jc w:val="both"/>
      </w:pPr>
    </w:p>
    <w:p w14:paraId="586B05AC" w14:textId="77777777" w:rsidR="002F1487" w:rsidRDefault="002F1487" w:rsidP="00DB1CBB">
      <w:pPr>
        <w:jc w:val="both"/>
        <w:rPr>
          <w:rFonts w:ascii="Times New Roman" w:hAnsi="Times New Roman" w:cs="Times New Roman"/>
          <w:b/>
          <w:bCs/>
          <w:sz w:val="28"/>
          <w:szCs w:val="28"/>
        </w:rPr>
      </w:pPr>
    </w:p>
    <w:p w14:paraId="5EF51F2D" w14:textId="77777777" w:rsidR="002F1487" w:rsidRDefault="002F1487" w:rsidP="00DB1CBB">
      <w:pPr>
        <w:jc w:val="both"/>
        <w:rPr>
          <w:rFonts w:ascii="Times New Roman" w:hAnsi="Times New Roman" w:cs="Times New Roman"/>
          <w:b/>
          <w:bCs/>
          <w:sz w:val="28"/>
          <w:szCs w:val="28"/>
        </w:rPr>
      </w:pPr>
    </w:p>
    <w:p w14:paraId="010C32C3" w14:textId="77777777" w:rsidR="002F1487" w:rsidRDefault="002F1487" w:rsidP="00DB1CBB">
      <w:pPr>
        <w:jc w:val="both"/>
        <w:rPr>
          <w:rFonts w:ascii="Times New Roman" w:hAnsi="Times New Roman" w:cs="Times New Roman"/>
          <w:b/>
          <w:bCs/>
          <w:sz w:val="28"/>
          <w:szCs w:val="28"/>
        </w:rPr>
      </w:pPr>
    </w:p>
    <w:p w14:paraId="51215265" w14:textId="77777777" w:rsidR="002F1487" w:rsidRDefault="002F1487" w:rsidP="00DB1CBB">
      <w:pPr>
        <w:jc w:val="both"/>
        <w:rPr>
          <w:rFonts w:ascii="Times New Roman" w:hAnsi="Times New Roman" w:cs="Times New Roman"/>
          <w:b/>
          <w:bCs/>
          <w:sz w:val="28"/>
          <w:szCs w:val="28"/>
        </w:rPr>
      </w:pPr>
    </w:p>
    <w:p w14:paraId="1C5FDE34" w14:textId="77777777" w:rsidR="00405BAE" w:rsidRDefault="00405BAE" w:rsidP="00DB1CBB">
      <w:pPr>
        <w:jc w:val="both"/>
        <w:rPr>
          <w:rFonts w:ascii="Times New Roman" w:hAnsi="Times New Roman" w:cs="Times New Roman"/>
          <w:b/>
          <w:bCs/>
          <w:sz w:val="28"/>
          <w:szCs w:val="28"/>
        </w:rPr>
      </w:pPr>
    </w:p>
    <w:p w14:paraId="2DC4EC4D" w14:textId="77777777" w:rsidR="00405BAE" w:rsidRDefault="00405BAE" w:rsidP="00DB1CBB">
      <w:pPr>
        <w:jc w:val="both"/>
        <w:rPr>
          <w:rFonts w:ascii="Times New Roman" w:hAnsi="Times New Roman" w:cs="Times New Roman"/>
          <w:b/>
          <w:bCs/>
          <w:sz w:val="28"/>
          <w:szCs w:val="28"/>
        </w:rPr>
      </w:pPr>
    </w:p>
    <w:p w14:paraId="1807EE54" w14:textId="77777777" w:rsidR="002F1487" w:rsidRDefault="002F1487" w:rsidP="00DB1CBB">
      <w:pPr>
        <w:jc w:val="both"/>
        <w:rPr>
          <w:rFonts w:ascii="Times New Roman" w:hAnsi="Times New Roman" w:cs="Times New Roman"/>
          <w:b/>
          <w:bCs/>
          <w:sz w:val="28"/>
          <w:szCs w:val="28"/>
        </w:rPr>
      </w:pPr>
    </w:p>
    <w:p w14:paraId="07D504CC" w14:textId="108AA2D5" w:rsidR="00A03877" w:rsidRDefault="00D23457" w:rsidP="00116FF6">
      <w:pPr>
        <w:pStyle w:val="Heading2"/>
        <w:numPr>
          <w:ilvl w:val="1"/>
          <w:numId w:val="15"/>
        </w:numPr>
        <w:rPr>
          <w:rFonts w:ascii="Times New Roman" w:hAnsi="Times New Roman" w:cs="Times New Roman"/>
          <w:b/>
          <w:bCs/>
          <w:color w:val="000000" w:themeColor="text1"/>
          <w:sz w:val="28"/>
          <w:szCs w:val="28"/>
        </w:rPr>
      </w:pPr>
      <w:bookmarkStart w:id="17" w:name="_Toc132115429"/>
      <w:r w:rsidRPr="00AC0365">
        <w:rPr>
          <w:rFonts w:ascii="Times New Roman" w:hAnsi="Times New Roman" w:cs="Times New Roman"/>
          <w:b/>
          <w:bCs/>
          <w:color w:val="000000" w:themeColor="text1"/>
          <w:sz w:val="28"/>
          <w:szCs w:val="28"/>
        </w:rPr>
        <w:lastRenderedPageBreak/>
        <w:t>The Community Conversations</w:t>
      </w:r>
      <w:bookmarkEnd w:id="17"/>
    </w:p>
    <w:p w14:paraId="001701A9" w14:textId="77777777" w:rsidR="00AC0365" w:rsidRPr="00AC0365" w:rsidRDefault="00AC0365" w:rsidP="00AC0365"/>
    <w:p w14:paraId="3C150D93" w14:textId="004F001C" w:rsidR="005F3D50" w:rsidRDefault="005F3D50" w:rsidP="00AC0365">
      <w:pPr>
        <w:jc w:val="cente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10D6CA9F" wp14:editId="70B57B18">
            <wp:extent cx="5516880" cy="3807460"/>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535023" cy="3819981"/>
                    </a:xfrm>
                    <a:prstGeom prst="rect">
                      <a:avLst/>
                    </a:prstGeom>
                  </pic:spPr>
                </pic:pic>
              </a:graphicData>
            </a:graphic>
          </wp:inline>
        </w:drawing>
      </w:r>
    </w:p>
    <w:p w14:paraId="4B164511" w14:textId="77777777" w:rsidR="00AC0365" w:rsidRDefault="00AC0365" w:rsidP="00385134">
      <w:pPr>
        <w:jc w:val="both"/>
        <w:rPr>
          <w:rFonts w:ascii="Times New Roman" w:hAnsi="Times New Roman" w:cs="Times New Roman"/>
          <w:color w:val="000000" w:themeColor="text1"/>
          <w:sz w:val="24"/>
          <w:szCs w:val="24"/>
        </w:rPr>
      </w:pPr>
    </w:p>
    <w:p w14:paraId="270C1E6D" w14:textId="2EDF6444" w:rsidR="00385134" w:rsidRPr="00AC0365" w:rsidRDefault="00385134" w:rsidP="00385134">
      <w:pPr>
        <w:jc w:val="both"/>
        <w:rPr>
          <w:rFonts w:ascii="Times New Roman" w:hAnsi="Times New Roman" w:cs="Times New Roman"/>
          <w:color w:val="000000" w:themeColor="text1"/>
          <w:sz w:val="24"/>
          <w:szCs w:val="24"/>
        </w:rPr>
      </w:pPr>
      <w:r w:rsidRPr="00AC0365">
        <w:rPr>
          <w:rFonts w:ascii="Times New Roman" w:hAnsi="Times New Roman" w:cs="Times New Roman"/>
          <w:color w:val="000000" w:themeColor="text1"/>
          <w:sz w:val="24"/>
          <w:szCs w:val="24"/>
        </w:rPr>
        <w:t>The early findings and themes from the cultural mapping sessions gathered during the You Are Here exhibition and community talks were shared on November 23 and 24, 2022, as part of a continuing community debate.</w:t>
      </w:r>
    </w:p>
    <w:p w14:paraId="16F7F046" w14:textId="77777777" w:rsidR="00385134" w:rsidRDefault="00385134" w:rsidP="00385134">
      <w:pPr>
        <w:jc w:val="both"/>
        <w:rPr>
          <w:rFonts w:ascii="Times New Roman" w:hAnsi="Times New Roman" w:cs="Times New Roman"/>
          <w:color w:val="000000" w:themeColor="text1"/>
          <w:sz w:val="24"/>
          <w:szCs w:val="24"/>
        </w:rPr>
      </w:pPr>
      <w:r w:rsidRPr="00AC0365">
        <w:rPr>
          <w:rFonts w:ascii="Times New Roman" w:hAnsi="Times New Roman" w:cs="Times New Roman"/>
          <w:color w:val="000000" w:themeColor="text1"/>
          <w:sz w:val="24"/>
          <w:szCs w:val="24"/>
        </w:rPr>
        <w:t>In total, there were four sessions. The seminars took place at St. Andrew's on the Square, 159 Seymour Street, and were free and open to the public. Each session began with a presentation and ended with a workshop that was led by a facilitator. This presentation informed the attendees of the basics of Cultural Mapping supported by the examples of cultural mapping from other cities.  Many stakeholders were invited to share their ideas on the current data collected through the exhibition. These sessions were held on the following dates-</w:t>
      </w:r>
    </w:p>
    <w:p w14:paraId="7FF32BAC" w14:textId="77777777" w:rsidR="00AC0365" w:rsidRPr="00AC0365" w:rsidRDefault="00AC0365" w:rsidP="00385134">
      <w:pPr>
        <w:jc w:val="both"/>
        <w:rPr>
          <w:rFonts w:ascii="Times New Roman" w:hAnsi="Times New Roman" w:cs="Times New Roman"/>
          <w:color w:val="000000" w:themeColor="text1"/>
          <w:sz w:val="24"/>
          <w:szCs w:val="24"/>
        </w:rPr>
      </w:pPr>
    </w:p>
    <w:p w14:paraId="40C97B81" w14:textId="77777777" w:rsidR="00385134" w:rsidRPr="00AC0365" w:rsidRDefault="00385134" w:rsidP="00385134">
      <w:pPr>
        <w:jc w:val="both"/>
        <w:rPr>
          <w:rFonts w:ascii="Times New Roman" w:hAnsi="Times New Roman" w:cs="Times New Roman"/>
          <w:b/>
          <w:bCs/>
          <w:sz w:val="24"/>
          <w:szCs w:val="24"/>
        </w:rPr>
      </w:pPr>
      <w:r w:rsidRPr="00AC0365">
        <w:rPr>
          <w:rFonts w:ascii="Times New Roman" w:hAnsi="Times New Roman" w:cs="Times New Roman"/>
          <w:b/>
          <w:bCs/>
          <w:sz w:val="24"/>
          <w:szCs w:val="24"/>
        </w:rPr>
        <w:t>Wednesday November 23</w:t>
      </w:r>
      <w:r w:rsidRPr="00AC0365">
        <w:rPr>
          <w:rFonts w:ascii="Times New Roman" w:hAnsi="Times New Roman" w:cs="Times New Roman"/>
          <w:b/>
          <w:bCs/>
          <w:sz w:val="24"/>
          <w:szCs w:val="24"/>
          <w:vertAlign w:val="superscript"/>
        </w:rPr>
        <w:t>rd</w:t>
      </w:r>
      <w:r w:rsidRPr="00AC0365">
        <w:rPr>
          <w:rFonts w:ascii="Times New Roman" w:hAnsi="Times New Roman" w:cs="Times New Roman"/>
          <w:b/>
          <w:bCs/>
          <w:sz w:val="24"/>
          <w:szCs w:val="24"/>
        </w:rPr>
        <w:t xml:space="preserve"> from 9:30-12pm</w:t>
      </w:r>
    </w:p>
    <w:p w14:paraId="0C93E80C" w14:textId="77777777" w:rsidR="00385134" w:rsidRPr="00AC0365" w:rsidRDefault="00385134" w:rsidP="00385134">
      <w:pPr>
        <w:jc w:val="both"/>
        <w:rPr>
          <w:rFonts w:ascii="Times New Roman" w:hAnsi="Times New Roman" w:cs="Times New Roman"/>
          <w:b/>
          <w:bCs/>
          <w:sz w:val="24"/>
          <w:szCs w:val="24"/>
        </w:rPr>
      </w:pPr>
      <w:r w:rsidRPr="00AC0365">
        <w:rPr>
          <w:rFonts w:ascii="Times New Roman" w:hAnsi="Times New Roman" w:cs="Times New Roman"/>
          <w:b/>
          <w:bCs/>
          <w:sz w:val="24"/>
          <w:szCs w:val="24"/>
        </w:rPr>
        <w:t>Wednesday November 23</w:t>
      </w:r>
      <w:r w:rsidRPr="00AC0365">
        <w:rPr>
          <w:rFonts w:ascii="Times New Roman" w:hAnsi="Times New Roman" w:cs="Times New Roman"/>
          <w:b/>
          <w:bCs/>
          <w:sz w:val="24"/>
          <w:szCs w:val="24"/>
          <w:vertAlign w:val="superscript"/>
        </w:rPr>
        <w:t>rd</w:t>
      </w:r>
      <w:r w:rsidRPr="00AC0365">
        <w:rPr>
          <w:rFonts w:ascii="Times New Roman" w:hAnsi="Times New Roman" w:cs="Times New Roman"/>
          <w:b/>
          <w:bCs/>
          <w:sz w:val="24"/>
          <w:szCs w:val="24"/>
        </w:rPr>
        <w:t xml:space="preserve"> from 6:30-9pm</w:t>
      </w:r>
    </w:p>
    <w:p w14:paraId="2139C238" w14:textId="77777777" w:rsidR="00385134" w:rsidRPr="00AC0365" w:rsidRDefault="00385134" w:rsidP="00385134">
      <w:pPr>
        <w:jc w:val="both"/>
        <w:rPr>
          <w:rFonts w:ascii="Times New Roman" w:hAnsi="Times New Roman" w:cs="Times New Roman"/>
          <w:b/>
          <w:bCs/>
          <w:sz w:val="24"/>
          <w:szCs w:val="24"/>
        </w:rPr>
      </w:pPr>
      <w:r w:rsidRPr="00AC0365">
        <w:rPr>
          <w:rFonts w:ascii="Times New Roman" w:hAnsi="Times New Roman" w:cs="Times New Roman"/>
          <w:b/>
          <w:bCs/>
          <w:sz w:val="24"/>
          <w:szCs w:val="24"/>
        </w:rPr>
        <w:t>Thursday November 24</w:t>
      </w:r>
      <w:r w:rsidRPr="00AC0365">
        <w:rPr>
          <w:rFonts w:ascii="Times New Roman" w:hAnsi="Times New Roman" w:cs="Times New Roman"/>
          <w:b/>
          <w:bCs/>
          <w:sz w:val="24"/>
          <w:szCs w:val="24"/>
          <w:vertAlign w:val="superscript"/>
        </w:rPr>
        <w:t>th</w:t>
      </w:r>
      <w:r w:rsidRPr="00AC0365">
        <w:rPr>
          <w:rFonts w:ascii="Times New Roman" w:hAnsi="Times New Roman" w:cs="Times New Roman"/>
          <w:b/>
          <w:bCs/>
          <w:sz w:val="24"/>
          <w:szCs w:val="24"/>
        </w:rPr>
        <w:t xml:space="preserve"> from 1:30-4pm</w:t>
      </w:r>
    </w:p>
    <w:p w14:paraId="3FDC981D" w14:textId="77777777" w:rsidR="00385134" w:rsidRPr="00AC0365" w:rsidRDefault="00385134" w:rsidP="00385134">
      <w:pPr>
        <w:jc w:val="both"/>
        <w:rPr>
          <w:rFonts w:ascii="Times New Roman" w:hAnsi="Times New Roman" w:cs="Times New Roman"/>
          <w:b/>
          <w:bCs/>
          <w:sz w:val="24"/>
          <w:szCs w:val="24"/>
        </w:rPr>
      </w:pPr>
      <w:r w:rsidRPr="00AC0365">
        <w:rPr>
          <w:rFonts w:ascii="Times New Roman" w:hAnsi="Times New Roman" w:cs="Times New Roman"/>
          <w:b/>
          <w:bCs/>
          <w:sz w:val="24"/>
          <w:szCs w:val="24"/>
        </w:rPr>
        <w:t>Thursday November 24</w:t>
      </w:r>
      <w:r w:rsidRPr="00AC0365">
        <w:rPr>
          <w:rFonts w:ascii="Times New Roman" w:hAnsi="Times New Roman" w:cs="Times New Roman"/>
          <w:b/>
          <w:bCs/>
          <w:sz w:val="24"/>
          <w:szCs w:val="24"/>
          <w:vertAlign w:val="superscript"/>
        </w:rPr>
        <w:t>th</w:t>
      </w:r>
      <w:r w:rsidRPr="00AC0365">
        <w:rPr>
          <w:rFonts w:ascii="Times New Roman" w:hAnsi="Times New Roman" w:cs="Times New Roman"/>
          <w:b/>
          <w:bCs/>
          <w:sz w:val="24"/>
          <w:szCs w:val="24"/>
        </w:rPr>
        <w:t xml:space="preserve"> from 6:30-9pm</w:t>
      </w:r>
    </w:p>
    <w:p w14:paraId="1AF0E84A" w14:textId="77777777" w:rsidR="00385134" w:rsidRPr="00AC0365" w:rsidRDefault="00385134" w:rsidP="00DB1CBB">
      <w:pPr>
        <w:jc w:val="both"/>
        <w:rPr>
          <w:rFonts w:ascii="Times New Roman" w:hAnsi="Times New Roman" w:cs="Times New Roman"/>
          <w:b/>
          <w:bCs/>
          <w:sz w:val="24"/>
          <w:szCs w:val="24"/>
        </w:rPr>
      </w:pPr>
    </w:p>
    <w:p w14:paraId="47A382E0" w14:textId="2B1F6844" w:rsidR="005F3D50" w:rsidRDefault="002A5F9F" w:rsidP="00AC0365">
      <w:pPr>
        <w:jc w:val="cente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7F6B63EF" wp14:editId="3DA36C20">
            <wp:extent cx="5527040" cy="351978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11690" cy="3637376"/>
                    </a:xfrm>
                    <a:prstGeom prst="rect">
                      <a:avLst/>
                    </a:prstGeom>
                  </pic:spPr>
                </pic:pic>
              </a:graphicData>
            </a:graphic>
          </wp:inline>
        </w:drawing>
      </w:r>
    </w:p>
    <w:p w14:paraId="6EEFB71E" w14:textId="32CF462E" w:rsidR="00385134" w:rsidRDefault="00385134" w:rsidP="00AC0365">
      <w:pPr>
        <w:jc w:val="cente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54C415FF" wp14:editId="51AF14D4">
            <wp:extent cx="5527040" cy="4170680"/>
            <wp:effectExtent l="0" t="0" r="0" b="0"/>
            <wp:docPr id="39" name="Picture 39" descr="A picture containing floor, indoor, ceil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floor, indoor, ceiling, wall&#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591913" cy="4219633"/>
                    </a:xfrm>
                    <a:prstGeom prst="rect">
                      <a:avLst/>
                    </a:prstGeom>
                  </pic:spPr>
                </pic:pic>
              </a:graphicData>
            </a:graphic>
          </wp:inline>
        </w:drawing>
      </w:r>
    </w:p>
    <w:p w14:paraId="7E235EC2" w14:textId="77777777" w:rsidR="004B52D2" w:rsidRDefault="005F3D50" w:rsidP="00AC0365">
      <w:pPr>
        <w:jc w:val="cente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098CCFF3" wp14:editId="02C39FFA">
            <wp:extent cx="5496560" cy="3920490"/>
            <wp:effectExtent l="0" t="0" r="254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514872" cy="3933551"/>
                    </a:xfrm>
                    <a:prstGeom prst="rect">
                      <a:avLst/>
                    </a:prstGeom>
                  </pic:spPr>
                </pic:pic>
              </a:graphicData>
            </a:graphic>
          </wp:inline>
        </w:drawing>
      </w:r>
    </w:p>
    <w:p w14:paraId="5628BE61" w14:textId="34961EAB" w:rsidR="005F3D50" w:rsidRDefault="005F3D50" w:rsidP="00AC0365">
      <w:pPr>
        <w:jc w:val="cente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49B5ABEC" wp14:editId="6C51F68C">
            <wp:extent cx="4490720" cy="3469005"/>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73">
                      <a:extLst>
                        <a:ext uri="{28A0092B-C50C-407E-A947-70E740481C1C}">
                          <a14:useLocalDpi xmlns:a14="http://schemas.microsoft.com/office/drawing/2010/main" val="0"/>
                        </a:ext>
                      </a:extLst>
                    </a:blip>
                    <a:stretch>
                      <a:fillRect/>
                    </a:stretch>
                  </pic:blipFill>
                  <pic:spPr>
                    <a:xfrm rot="10800000">
                      <a:off x="0" y="0"/>
                      <a:ext cx="4587179" cy="3543518"/>
                    </a:xfrm>
                    <a:prstGeom prst="rect">
                      <a:avLst/>
                    </a:prstGeom>
                  </pic:spPr>
                </pic:pic>
              </a:graphicData>
            </a:graphic>
          </wp:inline>
        </w:drawing>
      </w:r>
    </w:p>
    <w:p w14:paraId="5FD5BACB" w14:textId="16A7C3BC" w:rsidR="005F3D50" w:rsidRDefault="005F3D50" w:rsidP="00DB1CBB">
      <w:pPr>
        <w:jc w:val="both"/>
        <w:rPr>
          <w:rFonts w:ascii="Times New Roman" w:hAnsi="Times New Roman" w:cs="Times New Roman"/>
          <w:b/>
          <w:bCs/>
          <w:sz w:val="28"/>
          <w:szCs w:val="28"/>
        </w:rPr>
      </w:pPr>
    </w:p>
    <w:p w14:paraId="54F4BB7B" w14:textId="77777777" w:rsidR="00AC7406" w:rsidRDefault="00AC7406" w:rsidP="00DB1CBB">
      <w:pPr>
        <w:jc w:val="both"/>
        <w:rPr>
          <w:rFonts w:ascii="Times New Roman" w:hAnsi="Times New Roman" w:cs="Times New Roman"/>
          <w:b/>
          <w:bCs/>
          <w:sz w:val="28"/>
          <w:szCs w:val="28"/>
        </w:rPr>
      </w:pPr>
    </w:p>
    <w:p w14:paraId="77E7B7B6" w14:textId="5DD7C11E" w:rsidR="00C1296E" w:rsidRDefault="00320E52" w:rsidP="00C1296E">
      <w:pPr>
        <w:pStyle w:val="Heading2"/>
        <w:numPr>
          <w:ilvl w:val="1"/>
          <w:numId w:val="15"/>
        </w:numPr>
        <w:rPr>
          <w:rFonts w:ascii="Times New Roman" w:hAnsi="Times New Roman" w:cs="Times New Roman"/>
          <w:b/>
          <w:bCs/>
          <w:color w:val="000000" w:themeColor="text1"/>
          <w:sz w:val="28"/>
          <w:szCs w:val="28"/>
        </w:rPr>
      </w:pPr>
      <w:bookmarkStart w:id="18" w:name="_Toc132115430"/>
      <w:r w:rsidRPr="00AC0365">
        <w:rPr>
          <w:rFonts w:ascii="Times New Roman" w:hAnsi="Times New Roman" w:cs="Times New Roman"/>
          <w:b/>
          <w:bCs/>
          <w:color w:val="000000" w:themeColor="text1"/>
          <w:sz w:val="28"/>
          <w:szCs w:val="28"/>
        </w:rPr>
        <w:lastRenderedPageBreak/>
        <w:t>Carbon Accounting</w:t>
      </w:r>
      <w:bookmarkEnd w:id="18"/>
    </w:p>
    <w:p w14:paraId="36A8130D" w14:textId="77777777" w:rsidR="00AC0365" w:rsidRPr="00AC0365" w:rsidRDefault="00AC0365" w:rsidP="00AC0365"/>
    <w:p w14:paraId="39187E94" w14:textId="30988E4C" w:rsidR="00BE6B44" w:rsidRPr="00AC0365" w:rsidRDefault="00BE6B44" w:rsidP="00BE6B44">
      <w:pPr>
        <w:rPr>
          <w:rFonts w:ascii="Times New Roman" w:hAnsi="Times New Roman" w:cs="Times New Roman"/>
          <w:sz w:val="24"/>
          <w:szCs w:val="24"/>
        </w:rPr>
      </w:pPr>
      <w:r w:rsidRPr="00AC0365">
        <w:rPr>
          <w:rFonts w:ascii="Times New Roman" w:hAnsi="Times New Roman" w:cs="Times New Roman"/>
          <w:sz w:val="24"/>
          <w:szCs w:val="24"/>
        </w:rPr>
        <w:t xml:space="preserve">Team members from the “You Are Here” research project gathered on the traditional lands of Tkemplus te Secwepemc on TRU campus outside of the North Tower to plant a 6-year-old Crimson Kind Maple tree. The tree planting activity was initiated by Saaransh Bhardwaj, a graduate student research assistant. He suggested that we offset some of the carbon emissions that were emitted during the project and reached out to the TRU Sustainability office to learn how we could engage in the Campus Tree Program at TRU. </w:t>
      </w:r>
    </w:p>
    <w:p w14:paraId="6F72536B" w14:textId="032EE050" w:rsidR="00BE6B44" w:rsidRPr="00AC0365" w:rsidRDefault="00BE6B44" w:rsidP="00BE6B44">
      <w:pPr>
        <w:rPr>
          <w:rFonts w:ascii="Times New Roman" w:hAnsi="Times New Roman" w:cs="Times New Roman"/>
          <w:sz w:val="24"/>
          <w:szCs w:val="24"/>
        </w:rPr>
      </w:pPr>
      <w:r w:rsidRPr="00AC0365">
        <w:rPr>
          <w:rFonts w:ascii="Times New Roman" w:hAnsi="Times New Roman" w:cs="Times New Roman"/>
          <w:sz w:val="24"/>
          <w:szCs w:val="24"/>
        </w:rPr>
        <w:t xml:space="preserve">This awareness has made the research team consider their carbon footprint at home and work, and has us all thinking of ways to collaborate to create a sustainable future. </w:t>
      </w:r>
    </w:p>
    <w:p w14:paraId="7868C878" w14:textId="46F3A963" w:rsidR="00320E52" w:rsidRDefault="00320E52" w:rsidP="00DB1CBB">
      <w:pPr>
        <w:jc w:val="both"/>
        <w:rPr>
          <w:rFonts w:ascii="Times New Roman" w:hAnsi="Times New Roman" w:cs="Times New Roman"/>
          <w:b/>
          <w:bCs/>
          <w:sz w:val="28"/>
          <w:szCs w:val="28"/>
        </w:rPr>
      </w:pPr>
    </w:p>
    <w:p w14:paraId="2D4AF2E5" w14:textId="247D7E34" w:rsidR="00320E52" w:rsidRDefault="00320E52" w:rsidP="00AC0365">
      <w:pPr>
        <w:jc w:val="cente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4F74E8D1" wp14:editId="30A2217C">
            <wp:extent cx="5638800" cy="4635324"/>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74">
                      <a:extLst>
                        <a:ext uri="{28A0092B-C50C-407E-A947-70E740481C1C}">
                          <a14:useLocalDpi xmlns:a14="http://schemas.microsoft.com/office/drawing/2010/main" val="0"/>
                        </a:ext>
                      </a:extLst>
                    </a:blip>
                    <a:stretch>
                      <a:fillRect/>
                    </a:stretch>
                  </pic:blipFill>
                  <pic:spPr>
                    <a:xfrm>
                      <a:off x="0" y="0"/>
                      <a:ext cx="5709330" cy="4693303"/>
                    </a:xfrm>
                    <a:prstGeom prst="rect">
                      <a:avLst/>
                    </a:prstGeom>
                  </pic:spPr>
                </pic:pic>
              </a:graphicData>
            </a:graphic>
          </wp:inline>
        </w:drawing>
      </w:r>
    </w:p>
    <w:p w14:paraId="7D5F5D9D" w14:textId="4F6575A3" w:rsidR="00320E52" w:rsidRDefault="00320E52" w:rsidP="00DB1CBB">
      <w:pPr>
        <w:jc w:val="both"/>
        <w:rPr>
          <w:rFonts w:ascii="Times New Roman" w:hAnsi="Times New Roman" w:cs="Times New Roman"/>
          <w:b/>
          <w:bCs/>
          <w:sz w:val="28"/>
          <w:szCs w:val="28"/>
        </w:rPr>
      </w:pPr>
    </w:p>
    <w:p w14:paraId="025EDEB0" w14:textId="68009F52" w:rsidR="00320E52" w:rsidRDefault="00320E52" w:rsidP="00AC0365">
      <w:pPr>
        <w:jc w:val="cente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4AD37AF5" wp14:editId="598710C9">
            <wp:extent cx="4318000" cy="406969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75">
                      <a:extLst>
                        <a:ext uri="{28A0092B-C50C-407E-A947-70E740481C1C}">
                          <a14:useLocalDpi xmlns:a14="http://schemas.microsoft.com/office/drawing/2010/main" val="0"/>
                        </a:ext>
                      </a:extLst>
                    </a:blip>
                    <a:stretch>
                      <a:fillRect/>
                    </a:stretch>
                  </pic:blipFill>
                  <pic:spPr>
                    <a:xfrm>
                      <a:off x="0" y="0"/>
                      <a:ext cx="4350961" cy="4100758"/>
                    </a:xfrm>
                    <a:prstGeom prst="rect">
                      <a:avLst/>
                    </a:prstGeom>
                  </pic:spPr>
                </pic:pic>
              </a:graphicData>
            </a:graphic>
          </wp:inline>
        </w:drawing>
      </w:r>
    </w:p>
    <w:p w14:paraId="7AED0964" w14:textId="6C2D6451" w:rsidR="00320E52" w:rsidRDefault="00320E52" w:rsidP="00AC0365">
      <w:pPr>
        <w:jc w:val="cente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246E650C" wp14:editId="244DDF59">
            <wp:extent cx="4287520" cy="3888105"/>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76">
                      <a:extLst>
                        <a:ext uri="{28A0092B-C50C-407E-A947-70E740481C1C}">
                          <a14:useLocalDpi xmlns:a14="http://schemas.microsoft.com/office/drawing/2010/main" val="0"/>
                        </a:ext>
                      </a:extLst>
                    </a:blip>
                    <a:stretch>
                      <a:fillRect/>
                    </a:stretch>
                  </pic:blipFill>
                  <pic:spPr>
                    <a:xfrm>
                      <a:off x="0" y="0"/>
                      <a:ext cx="4492255" cy="4073767"/>
                    </a:xfrm>
                    <a:prstGeom prst="rect">
                      <a:avLst/>
                    </a:prstGeom>
                  </pic:spPr>
                </pic:pic>
              </a:graphicData>
            </a:graphic>
          </wp:inline>
        </w:drawing>
      </w:r>
    </w:p>
    <w:p w14:paraId="56D96BB3" w14:textId="77777777" w:rsidR="00320E52" w:rsidRDefault="00320E52" w:rsidP="00DB1CBB">
      <w:pPr>
        <w:jc w:val="both"/>
        <w:rPr>
          <w:rFonts w:ascii="Times New Roman" w:hAnsi="Times New Roman" w:cs="Times New Roman"/>
          <w:b/>
          <w:bCs/>
          <w:sz w:val="28"/>
          <w:szCs w:val="28"/>
        </w:rPr>
      </w:pPr>
    </w:p>
    <w:p w14:paraId="04C8F608" w14:textId="604FF6F2" w:rsidR="005F3D50" w:rsidRDefault="005F3D50" w:rsidP="002F1A45">
      <w:pPr>
        <w:pStyle w:val="Heading2"/>
        <w:numPr>
          <w:ilvl w:val="1"/>
          <w:numId w:val="15"/>
        </w:numPr>
        <w:rPr>
          <w:rFonts w:ascii="Times New Roman" w:hAnsi="Times New Roman" w:cs="Times New Roman"/>
          <w:b/>
          <w:bCs/>
          <w:color w:val="000000" w:themeColor="text1"/>
          <w:sz w:val="28"/>
          <w:szCs w:val="28"/>
        </w:rPr>
      </w:pPr>
      <w:bookmarkStart w:id="19" w:name="_Toc132115431"/>
      <w:r w:rsidRPr="002F1A45">
        <w:rPr>
          <w:rFonts w:ascii="Times New Roman" w:hAnsi="Times New Roman" w:cs="Times New Roman"/>
          <w:b/>
          <w:bCs/>
          <w:color w:val="000000" w:themeColor="text1"/>
          <w:sz w:val="28"/>
          <w:szCs w:val="28"/>
        </w:rPr>
        <w:t>Community Working Group</w:t>
      </w:r>
      <w:bookmarkEnd w:id="19"/>
    </w:p>
    <w:p w14:paraId="5ABEAF17" w14:textId="77777777" w:rsidR="002F1A45" w:rsidRPr="002F1A45" w:rsidRDefault="002F1A45" w:rsidP="002F1A45">
      <w:pPr>
        <w:pStyle w:val="ListParagraph"/>
        <w:ind w:left="780"/>
      </w:pPr>
    </w:p>
    <w:p w14:paraId="5EF5915C" w14:textId="731A7DA2" w:rsidR="00D930C1" w:rsidRPr="002F1A45" w:rsidRDefault="00D930C1" w:rsidP="00DB1CBB">
      <w:pPr>
        <w:jc w:val="both"/>
        <w:rPr>
          <w:sz w:val="24"/>
          <w:szCs w:val="24"/>
        </w:rPr>
      </w:pPr>
      <w:r w:rsidRPr="002F1A45">
        <w:rPr>
          <w:rFonts w:ascii="Times New Roman" w:hAnsi="Times New Roman" w:cs="Times New Roman"/>
          <w:sz w:val="24"/>
          <w:szCs w:val="24"/>
        </w:rPr>
        <w:t xml:space="preserve">Public policy can be informed and enhanced by encouraging public participation. Getting such participation enables the City to make decisions that </w:t>
      </w:r>
      <w:r w:rsidR="00CB2D13" w:rsidRPr="002F1A45">
        <w:rPr>
          <w:rFonts w:ascii="Times New Roman" w:hAnsi="Times New Roman" w:cs="Times New Roman"/>
          <w:sz w:val="24"/>
          <w:szCs w:val="24"/>
        </w:rPr>
        <w:t>align with its citizens' desires and needs</w:t>
      </w:r>
      <w:r w:rsidRPr="002F1A45">
        <w:rPr>
          <w:rFonts w:ascii="Times New Roman" w:hAnsi="Times New Roman" w:cs="Times New Roman"/>
          <w:sz w:val="24"/>
          <w:szCs w:val="24"/>
        </w:rPr>
        <w:t>. Effective public engagement makes sure that the public is involved in the right way at the right time</w:t>
      </w:r>
      <w:r w:rsidRPr="002F1A45">
        <w:rPr>
          <w:sz w:val="24"/>
          <w:szCs w:val="24"/>
        </w:rPr>
        <w:t>.</w:t>
      </w:r>
    </w:p>
    <w:p w14:paraId="36635860" w14:textId="5A2CEF16" w:rsidR="001024B3" w:rsidRPr="002F1A45" w:rsidRDefault="00CB2D13" w:rsidP="00C1296E">
      <w:pPr>
        <w:jc w:val="both"/>
        <w:rPr>
          <w:rFonts w:ascii="Times New Roman" w:eastAsia="Times New Roman" w:hAnsi="Times New Roman" w:cs="Times New Roman"/>
          <w:color w:val="222222"/>
          <w:sz w:val="24"/>
          <w:szCs w:val="24"/>
          <w:lang w:val="en-CA"/>
        </w:rPr>
      </w:pPr>
      <w:r w:rsidRPr="002F1A45">
        <w:rPr>
          <w:rFonts w:ascii="Times New Roman" w:hAnsi="Times New Roman" w:cs="Times New Roman"/>
          <w:sz w:val="24"/>
          <w:szCs w:val="24"/>
        </w:rPr>
        <w:t xml:space="preserve">Key stakeholders and the public were invited to </w:t>
      </w:r>
      <w:r w:rsidRPr="002F1A45">
        <w:rPr>
          <w:rFonts w:ascii="Times New Roman" w:eastAsia="Times New Roman" w:hAnsi="Times New Roman" w:cs="Times New Roman"/>
          <w:color w:val="222222"/>
          <w:sz w:val="24"/>
          <w:szCs w:val="24"/>
        </w:rPr>
        <w:t>validate the data from the cultural mapping and a “Let’s Talk Survey” that will assist in charting a course for Kamloops future cultural development</w:t>
      </w:r>
      <w:r w:rsidR="00B07C80" w:rsidRPr="002F1A45">
        <w:rPr>
          <w:rFonts w:ascii="Times New Roman" w:eastAsia="Times New Roman" w:hAnsi="Times New Roman" w:cs="Times New Roman"/>
          <w:color w:val="222222"/>
          <w:sz w:val="24"/>
          <w:szCs w:val="24"/>
        </w:rPr>
        <w:t xml:space="preserve">. These sessions are divided into four phases- </w:t>
      </w:r>
    </w:p>
    <w:p w14:paraId="33CD5811" w14:textId="77777777" w:rsidR="001024B3" w:rsidRPr="002F1A45" w:rsidRDefault="001024B3" w:rsidP="005A6531">
      <w:pPr>
        <w:spacing w:after="0" w:line="240" w:lineRule="auto"/>
        <w:ind w:firstLine="720"/>
        <w:jc w:val="both"/>
        <w:rPr>
          <w:rFonts w:ascii="Times New Roman" w:eastAsia="Times New Roman" w:hAnsi="Times New Roman" w:cs="Times New Roman"/>
          <w:color w:val="000000" w:themeColor="text1"/>
          <w:sz w:val="24"/>
          <w:szCs w:val="24"/>
        </w:rPr>
      </w:pPr>
    </w:p>
    <w:p w14:paraId="2B7B0191" w14:textId="1C423A90" w:rsidR="00CB2D13" w:rsidRPr="002F1A45" w:rsidRDefault="00CB2D13" w:rsidP="005A6531">
      <w:pPr>
        <w:spacing w:after="0" w:line="240" w:lineRule="auto"/>
        <w:ind w:firstLine="720"/>
        <w:jc w:val="both"/>
        <w:rPr>
          <w:rFonts w:ascii="Times New Roman" w:eastAsia="Times New Roman" w:hAnsi="Times New Roman" w:cs="Times New Roman"/>
          <w:color w:val="000000" w:themeColor="text1"/>
          <w:sz w:val="24"/>
          <w:szCs w:val="24"/>
          <w:lang w:val="en-CA"/>
        </w:rPr>
      </w:pPr>
      <w:r w:rsidRPr="002F1A45">
        <w:rPr>
          <w:rFonts w:ascii="Times New Roman" w:eastAsia="Times New Roman" w:hAnsi="Times New Roman" w:cs="Times New Roman"/>
          <w:b/>
          <w:bCs/>
          <w:color w:val="000000" w:themeColor="text1"/>
          <w:sz w:val="24"/>
          <w:szCs w:val="24"/>
        </w:rPr>
        <w:t>Phase 1</w:t>
      </w:r>
      <w:r w:rsidRPr="002F1A45">
        <w:rPr>
          <w:rFonts w:ascii="Times New Roman" w:eastAsia="Times New Roman" w:hAnsi="Times New Roman" w:cs="Times New Roman"/>
          <w:color w:val="000000" w:themeColor="text1"/>
          <w:sz w:val="24"/>
          <w:szCs w:val="24"/>
        </w:rPr>
        <w:t xml:space="preserve"> (January 2023): Research and Analysis/Process Design</w:t>
      </w:r>
    </w:p>
    <w:p w14:paraId="60688B2F" w14:textId="77777777" w:rsidR="005A6531" w:rsidRPr="002F1A45" w:rsidRDefault="005A6531" w:rsidP="005A6531">
      <w:pPr>
        <w:spacing w:after="0" w:line="240" w:lineRule="auto"/>
        <w:ind w:firstLine="720"/>
        <w:jc w:val="both"/>
        <w:rPr>
          <w:rFonts w:ascii="Times New Roman" w:eastAsia="Times New Roman" w:hAnsi="Times New Roman" w:cs="Times New Roman"/>
          <w:color w:val="000000" w:themeColor="text1"/>
          <w:sz w:val="24"/>
          <w:szCs w:val="24"/>
        </w:rPr>
      </w:pPr>
    </w:p>
    <w:p w14:paraId="442565BB" w14:textId="559C1899" w:rsidR="005A6531" w:rsidRPr="002F1A45" w:rsidRDefault="00CB2D13" w:rsidP="005A6531">
      <w:pPr>
        <w:spacing w:after="0" w:line="240" w:lineRule="auto"/>
        <w:ind w:firstLine="720"/>
        <w:jc w:val="both"/>
        <w:rPr>
          <w:rFonts w:ascii="Times New Roman" w:eastAsia="Times New Roman" w:hAnsi="Times New Roman" w:cs="Times New Roman"/>
          <w:color w:val="000000" w:themeColor="text1"/>
          <w:sz w:val="24"/>
          <w:szCs w:val="24"/>
        </w:rPr>
      </w:pPr>
      <w:r w:rsidRPr="002F1A45">
        <w:rPr>
          <w:rFonts w:ascii="Times New Roman" w:eastAsia="Times New Roman" w:hAnsi="Times New Roman" w:cs="Times New Roman"/>
          <w:b/>
          <w:bCs/>
          <w:color w:val="000000" w:themeColor="text1"/>
          <w:sz w:val="24"/>
          <w:szCs w:val="24"/>
        </w:rPr>
        <w:t>Phase 2</w:t>
      </w:r>
      <w:r w:rsidRPr="002F1A45">
        <w:rPr>
          <w:rFonts w:ascii="Times New Roman" w:eastAsia="Times New Roman" w:hAnsi="Times New Roman" w:cs="Times New Roman"/>
          <w:color w:val="000000" w:themeColor="text1"/>
          <w:sz w:val="24"/>
          <w:szCs w:val="24"/>
        </w:rPr>
        <w:t xml:space="preserve"> (February/March): Synthesis and Validation/Engagement to inform </w:t>
      </w:r>
      <w:r w:rsidR="005A6531" w:rsidRPr="002F1A45">
        <w:rPr>
          <w:rFonts w:ascii="Times New Roman" w:eastAsia="Times New Roman" w:hAnsi="Times New Roman" w:cs="Times New Roman"/>
          <w:color w:val="000000" w:themeColor="text1"/>
          <w:sz w:val="24"/>
          <w:szCs w:val="24"/>
        </w:rPr>
        <w:t xml:space="preserve">    </w:t>
      </w:r>
    </w:p>
    <w:p w14:paraId="28F7E634" w14:textId="7E04BC48" w:rsidR="00CB2D13" w:rsidRPr="002F1A45" w:rsidRDefault="005A6531" w:rsidP="005A6531">
      <w:pPr>
        <w:spacing w:after="0" w:line="240" w:lineRule="auto"/>
        <w:ind w:firstLine="720"/>
        <w:jc w:val="both"/>
        <w:rPr>
          <w:rFonts w:ascii="Times New Roman" w:eastAsia="Times New Roman" w:hAnsi="Times New Roman" w:cs="Times New Roman"/>
          <w:color w:val="000000" w:themeColor="text1"/>
          <w:sz w:val="24"/>
          <w:szCs w:val="24"/>
          <w:lang w:val="en-CA"/>
        </w:rPr>
      </w:pPr>
      <w:r w:rsidRPr="002F1A45">
        <w:rPr>
          <w:rFonts w:ascii="Times New Roman" w:eastAsia="Times New Roman" w:hAnsi="Times New Roman" w:cs="Times New Roman"/>
          <w:color w:val="000000" w:themeColor="text1"/>
          <w:sz w:val="24"/>
          <w:szCs w:val="24"/>
        </w:rPr>
        <w:t xml:space="preserve"> </w:t>
      </w:r>
      <w:r w:rsidR="00CB2D13" w:rsidRPr="002F1A45">
        <w:rPr>
          <w:rFonts w:ascii="Times New Roman" w:eastAsia="Times New Roman" w:hAnsi="Times New Roman" w:cs="Times New Roman"/>
          <w:color w:val="000000" w:themeColor="text1"/>
          <w:sz w:val="24"/>
          <w:szCs w:val="24"/>
        </w:rPr>
        <w:t>the draft plan</w:t>
      </w:r>
    </w:p>
    <w:p w14:paraId="416057EC" w14:textId="77777777" w:rsidR="005A6531" w:rsidRPr="002F1A45" w:rsidRDefault="005A6531" w:rsidP="005A6531">
      <w:pPr>
        <w:spacing w:after="0" w:line="240" w:lineRule="auto"/>
        <w:ind w:left="720"/>
        <w:jc w:val="both"/>
        <w:rPr>
          <w:rFonts w:ascii="Times New Roman" w:eastAsia="Times New Roman" w:hAnsi="Times New Roman" w:cs="Times New Roman"/>
          <w:color w:val="000000" w:themeColor="text1"/>
          <w:sz w:val="24"/>
          <w:szCs w:val="24"/>
        </w:rPr>
      </w:pPr>
    </w:p>
    <w:p w14:paraId="49471A27" w14:textId="7FE7891F" w:rsidR="00CB2D13" w:rsidRPr="002F1A45" w:rsidRDefault="00CB2D13" w:rsidP="005A6531">
      <w:pPr>
        <w:spacing w:after="0" w:line="240" w:lineRule="auto"/>
        <w:ind w:left="720"/>
        <w:jc w:val="both"/>
        <w:rPr>
          <w:rFonts w:ascii="Times New Roman" w:eastAsia="Times New Roman" w:hAnsi="Times New Roman" w:cs="Times New Roman"/>
          <w:color w:val="000000" w:themeColor="text1"/>
          <w:sz w:val="24"/>
          <w:szCs w:val="24"/>
          <w:lang w:val="en-CA"/>
        </w:rPr>
      </w:pPr>
      <w:r w:rsidRPr="002F1A45">
        <w:rPr>
          <w:rFonts w:ascii="Times New Roman" w:eastAsia="Times New Roman" w:hAnsi="Times New Roman" w:cs="Times New Roman"/>
          <w:b/>
          <w:bCs/>
          <w:color w:val="000000" w:themeColor="text1"/>
          <w:sz w:val="24"/>
          <w:szCs w:val="24"/>
        </w:rPr>
        <w:t>Phase3</w:t>
      </w:r>
      <w:r w:rsidRPr="002F1A45">
        <w:rPr>
          <w:rFonts w:ascii="Times New Roman" w:eastAsia="Times New Roman" w:hAnsi="Times New Roman" w:cs="Times New Roman"/>
          <w:color w:val="000000" w:themeColor="text1"/>
          <w:sz w:val="24"/>
          <w:szCs w:val="24"/>
        </w:rPr>
        <w:t>(April/May): Cultural Strategic Plan Development/Further Engagement on draft plan</w:t>
      </w:r>
    </w:p>
    <w:p w14:paraId="01096A94" w14:textId="77777777" w:rsidR="005A6531" w:rsidRPr="002F1A45" w:rsidRDefault="005A6531" w:rsidP="005A6531">
      <w:pPr>
        <w:spacing w:after="0" w:line="240" w:lineRule="auto"/>
        <w:ind w:firstLine="720"/>
        <w:jc w:val="both"/>
        <w:rPr>
          <w:rFonts w:ascii="Times New Roman" w:eastAsia="Times New Roman" w:hAnsi="Times New Roman" w:cs="Times New Roman"/>
          <w:b/>
          <w:bCs/>
          <w:color w:val="000000" w:themeColor="text1"/>
          <w:sz w:val="24"/>
          <w:szCs w:val="24"/>
        </w:rPr>
      </w:pPr>
    </w:p>
    <w:p w14:paraId="47C32C06" w14:textId="2819CE3B" w:rsidR="00CB2D13" w:rsidRPr="002F1A45" w:rsidRDefault="00CB2D13" w:rsidP="005A6531">
      <w:pPr>
        <w:spacing w:after="0" w:line="240" w:lineRule="auto"/>
        <w:ind w:firstLine="720"/>
        <w:jc w:val="both"/>
        <w:rPr>
          <w:rFonts w:ascii="Times New Roman" w:eastAsia="Times New Roman" w:hAnsi="Times New Roman" w:cs="Times New Roman"/>
          <w:color w:val="000000" w:themeColor="text1"/>
          <w:sz w:val="24"/>
          <w:szCs w:val="24"/>
        </w:rPr>
      </w:pPr>
      <w:r w:rsidRPr="002F1A45">
        <w:rPr>
          <w:rFonts w:ascii="Times New Roman" w:eastAsia="Times New Roman" w:hAnsi="Times New Roman" w:cs="Times New Roman"/>
          <w:b/>
          <w:bCs/>
          <w:color w:val="000000" w:themeColor="text1"/>
          <w:sz w:val="24"/>
          <w:szCs w:val="24"/>
        </w:rPr>
        <w:t>Phase 4</w:t>
      </w:r>
      <w:r w:rsidRPr="002F1A45">
        <w:rPr>
          <w:rFonts w:ascii="Times New Roman" w:eastAsia="Times New Roman" w:hAnsi="Times New Roman" w:cs="Times New Roman"/>
          <w:color w:val="000000" w:themeColor="text1"/>
          <w:sz w:val="24"/>
          <w:szCs w:val="24"/>
        </w:rPr>
        <w:t xml:space="preserve"> (June/July): Finalization and Adoption of the Master Plan</w:t>
      </w:r>
    </w:p>
    <w:p w14:paraId="15B3AA98" w14:textId="28A4398D" w:rsidR="00B07C80" w:rsidRPr="002F1A45" w:rsidRDefault="00B07C80" w:rsidP="005A6531">
      <w:pPr>
        <w:spacing w:after="0" w:line="240" w:lineRule="auto"/>
        <w:jc w:val="both"/>
        <w:rPr>
          <w:rFonts w:ascii="Times New Roman" w:eastAsia="Times New Roman" w:hAnsi="Times New Roman" w:cs="Times New Roman"/>
          <w:color w:val="000000" w:themeColor="text1"/>
          <w:sz w:val="24"/>
          <w:szCs w:val="24"/>
        </w:rPr>
      </w:pPr>
    </w:p>
    <w:p w14:paraId="3F408FC5" w14:textId="1211C61D" w:rsidR="00B07C80" w:rsidRPr="002F1A45" w:rsidRDefault="00B07C80"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000000" w:themeColor="text1"/>
          <w:sz w:val="24"/>
          <w:szCs w:val="24"/>
        </w:rPr>
        <w:t xml:space="preserve">Some of the findings from previous sessions are as follows- </w:t>
      </w:r>
    </w:p>
    <w:p w14:paraId="257CC490" w14:textId="77777777" w:rsidR="00CB2D13" w:rsidRPr="00CB2D13" w:rsidRDefault="00CB2D13" w:rsidP="00DB1CBB">
      <w:pPr>
        <w:spacing w:after="0" w:line="240" w:lineRule="auto"/>
        <w:ind w:firstLine="720"/>
        <w:jc w:val="both"/>
        <w:rPr>
          <w:rFonts w:ascii="Times New Roman" w:eastAsia="Times New Roman" w:hAnsi="Times New Roman" w:cs="Times New Roman"/>
          <w:color w:val="222222"/>
          <w:sz w:val="28"/>
          <w:szCs w:val="28"/>
          <w:lang w:val="en-CA"/>
        </w:rPr>
      </w:pPr>
      <w:r w:rsidRPr="00CB2D13">
        <w:rPr>
          <w:rFonts w:ascii="Times New Roman" w:eastAsia="Times New Roman" w:hAnsi="Times New Roman" w:cs="Times New Roman"/>
          <w:color w:val="222222"/>
          <w:sz w:val="28"/>
          <w:szCs w:val="28"/>
        </w:rPr>
        <w:t> </w:t>
      </w:r>
    </w:p>
    <w:p w14:paraId="6F4E1DEA" w14:textId="6F68B42C" w:rsidR="00F778CB" w:rsidRPr="00CB2D13" w:rsidRDefault="00F778CB" w:rsidP="00DB1CBB">
      <w:pPr>
        <w:spacing w:line="240" w:lineRule="auto"/>
        <w:jc w:val="both"/>
        <w:rPr>
          <w:rFonts w:ascii="Times New Roman" w:hAnsi="Times New Roman" w:cs="Times New Roman"/>
          <w:b/>
          <w:bCs/>
          <w:sz w:val="28"/>
          <w:szCs w:val="28"/>
        </w:rPr>
      </w:pPr>
      <w:r w:rsidRPr="00CE702F">
        <w:rPr>
          <w:rFonts w:ascii="Times New Roman" w:hAnsi="Times New Roman" w:cs="Times New Roman"/>
          <w:b/>
          <w:bCs/>
          <w:sz w:val="28"/>
          <w:szCs w:val="28"/>
        </w:rPr>
        <w:t xml:space="preserve">Mission statement- </w:t>
      </w:r>
    </w:p>
    <w:p w14:paraId="22DE8322" w14:textId="77777777" w:rsidR="00F778CB" w:rsidRPr="002F1A45" w:rsidRDefault="00F778CB" w:rsidP="00DB1CBB">
      <w:pPr>
        <w:pStyle w:val="ListParagraph"/>
        <w:numPr>
          <w:ilvl w:val="0"/>
          <w:numId w:val="2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Don’t need to develop what we have</w:t>
      </w:r>
    </w:p>
    <w:p w14:paraId="4D598332" w14:textId="77777777" w:rsidR="00F778CB" w:rsidRPr="002F1A45" w:rsidRDefault="00F778CB" w:rsidP="00DB1CBB">
      <w:pPr>
        <w:pStyle w:val="ListParagraph"/>
        <w:numPr>
          <w:ilvl w:val="0"/>
          <w:numId w:val="2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Recognize + celebrate what we have</w:t>
      </w:r>
    </w:p>
    <w:p w14:paraId="7E0AF8D1" w14:textId="77777777" w:rsidR="00F778CB" w:rsidRPr="002F1A45" w:rsidRDefault="00F778CB" w:rsidP="00DB1CBB">
      <w:pPr>
        <w:pStyle w:val="ListParagraph"/>
        <w:numPr>
          <w:ilvl w:val="0"/>
          <w:numId w:val="24"/>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Ecosystem leads to a change to identity- Remove the ‘ecosystem’ and replace to ‘identity’</w:t>
      </w:r>
    </w:p>
    <w:p w14:paraId="05F85A19" w14:textId="77777777" w:rsidR="00F778CB" w:rsidRPr="002F1A45" w:rsidRDefault="00F778CB" w:rsidP="00DB1CBB">
      <w:pPr>
        <w:pStyle w:val="ListParagraph"/>
        <w:numPr>
          <w:ilvl w:val="0"/>
          <w:numId w:val="24"/>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“Continued development” ----have it and expand it, to let people know we are expanding ‘upgrading’</w:t>
      </w:r>
    </w:p>
    <w:p w14:paraId="23A5216A" w14:textId="77777777" w:rsidR="00F778CB" w:rsidRPr="002F1A45" w:rsidRDefault="00F778CB" w:rsidP="00DB1CBB">
      <w:pPr>
        <w:pStyle w:val="ListParagraph"/>
        <w:numPr>
          <w:ilvl w:val="0"/>
          <w:numId w:val="2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‘Development’ ---change to enrichment</w:t>
      </w:r>
    </w:p>
    <w:p w14:paraId="10FF990E" w14:textId="77777777" w:rsidR="00F778CB" w:rsidRPr="002F1A45" w:rsidRDefault="00F778CB" w:rsidP="00DB1CBB">
      <w:pPr>
        <w:pStyle w:val="ListParagraph"/>
        <w:numPr>
          <w:ilvl w:val="0"/>
          <w:numId w:val="2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‘Ecosystem’ word brings it together</w:t>
      </w:r>
    </w:p>
    <w:p w14:paraId="389F74BE" w14:textId="77777777" w:rsidR="00F778CB" w:rsidRPr="002F1A45" w:rsidRDefault="00F778CB" w:rsidP="00DB1CBB">
      <w:pPr>
        <w:pStyle w:val="ListParagraph"/>
        <w:numPr>
          <w:ilvl w:val="0"/>
          <w:numId w:val="2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Change to “celebration of culture rooted in a shared place”</w:t>
      </w:r>
    </w:p>
    <w:p w14:paraId="584E81E0" w14:textId="77777777" w:rsidR="00F778CB" w:rsidRPr="002F1A45" w:rsidRDefault="00F778CB" w:rsidP="00DB1CBB">
      <w:pPr>
        <w:pStyle w:val="ListParagraph"/>
        <w:numPr>
          <w:ilvl w:val="0"/>
          <w:numId w:val="2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Accessibility—important to keep in</w:t>
      </w:r>
    </w:p>
    <w:p w14:paraId="56D95AF2" w14:textId="77777777" w:rsidR="00F778CB" w:rsidRPr="002F1A45" w:rsidRDefault="00F778CB" w:rsidP="00DB1CBB">
      <w:pPr>
        <w:pStyle w:val="ListParagraph"/>
        <w:numPr>
          <w:ilvl w:val="0"/>
          <w:numId w:val="2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Be softer, be more personalized</w:t>
      </w:r>
    </w:p>
    <w:p w14:paraId="6B82D752" w14:textId="77777777" w:rsidR="00F778CB" w:rsidRPr="002F1A45" w:rsidRDefault="00F778CB" w:rsidP="00DB1CBB">
      <w:pPr>
        <w:pStyle w:val="ListParagraph"/>
        <w:numPr>
          <w:ilvl w:val="0"/>
          <w:numId w:val="2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Volunteerism—as a way to find your group</w:t>
      </w:r>
    </w:p>
    <w:p w14:paraId="158B43BA" w14:textId="77777777" w:rsidR="00F778CB" w:rsidRPr="002F1A45" w:rsidRDefault="00F778CB" w:rsidP="00DB1CBB">
      <w:pPr>
        <w:pStyle w:val="ListParagraph"/>
        <w:numPr>
          <w:ilvl w:val="0"/>
          <w:numId w:val="2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 xml:space="preserve">Indigenous voices, the wording to show their involvement </w:t>
      </w:r>
    </w:p>
    <w:p w14:paraId="1AB1EF72" w14:textId="77777777" w:rsidR="00F778CB" w:rsidRPr="002F1A45" w:rsidRDefault="00F778CB" w:rsidP="00DB1CBB">
      <w:pPr>
        <w:pStyle w:val="ListParagraph"/>
        <w:numPr>
          <w:ilvl w:val="0"/>
          <w:numId w:val="2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Economic benefits of tourism</w:t>
      </w:r>
    </w:p>
    <w:p w14:paraId="373B96B8" w14:textId="77777777" w:rsidR="00F778CB" w:rsidRPr="002F1A45" w:rsidRDefault="00F778CB" w:rsidP="00DB1CBB">
      <w:pPr>
        <w:pStyle w:val="ListParagraph"/>
        <w:numPr>
          <w:ilvl w:val="0"/>
          <w:numId w:val="2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Openness + willingness to collaborate</w:t>
      </w:r>
    </w:p>
    <w:p w14:paraId="0411F46D" w14:textId="53DEB7C6" w:rsidR="00F778CB" w:rsidRPr="002F1A45" w:rsidRDefault="00F778CB" w:rsidP="00DB1CBB">
      <w:pPr>
        <w:pStyle w:val="ListParagraph"/>
        <w:numPr>
          <w:ilvl w:val="0"/>
          <w:numId w:val="2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 xml:space="preserve">Seems long, hard to </w:t>
      </w:r>
      <w:r w:rsidR="000F21C2" w:rsidRPr="002F1A45">
        <w:rPr>
          <w:rFonts w:ascii="Times New Roman" w:hAnsi="Times New Roman" w:cs="Times New Roman"/>
          <w:sz w:val="24"/>
          <w:szCs w:val="24"/>
        </w:rPr>
        <w:t>understand</w:t>
      </w:r>
    </w:p>
    <w:p w14:paraId="3FDABC6F" w14:textId="77777777" w:rsidR="00F778CB" w:rsidRPr="00CE702F" w:rsidRDefault="00F778CB" w:rsidP="00DB1CBB">
      <w:pPr>
        <w:spacing w:line="240" w:lineRule="auto"/>
        <w:jc w:val="both"/>
        <w:rPr>
          <w:rFonts w:ascii="Times New Roman" w:hAnsi="Times New Roman" w:cs="Times New Roman"/>
          <w:sz w:val="28"/>
          <w:szCs w:val="28"/>
        </w:rPr>
      </w:pPr>
    </w:p>
    <w:p w14:paraId="1B6EAE8A" w14:textId="0023EC97" w:rsidR="00F778CB" w:rsidRPr="00CE702F" w:rsidRDefault="00F778CB" w:rsidP="00DB1CBB">
      <w:pPr>
        <w:spacing w:line="240" w:lineRule="auto"/>
        <w:jc w:val="both"/>
        <w:rPr>
          <w:rFonts w:ascii="Times New Roman" w:hAnsi="Times New Roman" w:cs="Times New Roman"/>
          <w:b/>
          <w:bCs/>
          <w:sz w:val="28"/>
          <w:szCs w:val="28"/>
        </w:rPr>
      </w:pPr>
      <w:r w:rsidRPr="00CE702F">
        <w:rPr>
          <w:rFonts w:ascii="Times New Roman" w:hAnsi="Times New Roman" w:cs="Times New Roman"/>
          <w:b/>
          <w:bCs/>
          <w:sz w:val="28"/>
          <w:szCs w:val="28"/>
        </w:rPr>
        <w:lastRenderedPageBreak/>
        <w:t>Quest</w:t>
      </w:r>
      <w:r w:rsidR="002F1A45">
        <w:rPr>
          <w:rFonts w:ascii="Times New Roman" w:hAnsi="Times New Roman" w:cs="Times New Roman"/>
          <w:b/>
          <w:bCs/>
          <w:sz w:val="28"/>
          <w:szCs w:val="28"/>
        </w:rPr>
        <w:t>ion</w:t>
      </w:r>
      <w:r w:rsidRPr="00CE702F">
        <w:rPr>
          <w:rFonts w:ascii="Times New Roman" w:hAnsi="Times New Roman" w:cs="Times New Roman"/>
          <w:b/>
          <w:bCs/>
          <w:sz w:val="28"/>
          <w:szCs w:val="28"/>
        </w:rPr>
        <w:t xml:space="preserve"> 1 How to sustain culturally vibrant downtown + other small communities (connect)</w:t>
      </w:r>
      <w:r w:rsidRPr="00CE702F">
        <w:rPr>
          <w:rFonts w:ascii="Times New Roman" w:hAnsi="Times New Roman" w:cs="Times New Roman"/>
          <w:sz w:val="28"/>
          <w:szCs w:val="28"/>
        </w:rPr>
        <w:t xml:space="preserve">              </w:t>
      </w:r>
    </w:p>
    <w:p w14:paraId="002AB6DC" w14:textId="77777777" w:rsidR="00F778CB" w:rsidRPr="002F1A45" w:rsidRDefault="00F778CB" w:rsidP="00DB1CBB">
      <w:pPr>
        <w:pStyle w:val="ListParagraph"/>
        <w:numPr>
          <w:ilvl w:val="0"/>
          <w:numId w:val="25"/>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Increase housing (a safe place for the homeless) and health in downtown</w:t>
      </w:r>
    </w:p>
    <w:p w14:paraId="01B5B76B" w14:textId="77777777" w:rsidR="00F778CB" w:rsidRPr="002F1A45" w:rsidRDefault="00F778CB" w:rsidP="00DB1CBB">
      <w:pPr>
        <w:pStyle w:val="ListParagraph"/>
        <w:numPr>
          <w:ilvl w:val="0"/>
          <w:numId w:val="25"/>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Use the community - MacDonald Park added music+ yoga in the park</w:t>
      </w:r>
    </w:p>
    <w:p w14:paraId="334A3EC4" w14:textId="77777777" w:rsidR="00F778CB" w:rsidRPr="002F1A45" w:rsidRDefault="00F778CB" w:rsidP="00DB1CBB">
      <w:pPr>
        <w:pStyle w:val="ListParagraph"/>
        <w:numPr>
          <w:ilvl w:val="0"/>
          <w:numId w:val="25"/>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Alleyway activation---build patios, murals, be gathering spaces</w:t>
      </w:r>
    </w:p>
    <w:p w14:paraId="4256C493" w14:textId="77777777" w:rsidR="00F778CB" w:rsidRPr="002F1A45" w:rsidRDefault="00F778CB" w:rsidP="00DB1CBB">
      <w:pPr>
        <w:pStyle w:val="ListParagraph"/>
        <w:numPr>
          <w:ilvl w:val="0"/>
          <w:numId w:val="25"/>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Use shopping containers to be spaces for cases+ bars</w:t>
      </w:r>
    </w:p>
    <w:p w14:paraId="15C01E20" w14:textId="77777777" w:rsidR="00F778CB" w:rsidRPr="002F1A45" w:rsidRDefault="00F778CB" w:rsidP="00DB1CBB">
      <w:pPr>
        <w:pStyle w:val="ListParagraph"/>
        <w:numPr>
          <w:ilvl w:val="0"/>
          <w:numId w:val="25"/>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Have a few key community businesses in the permanent to ground the space</w:t>
      </w:r>
    </w:p>
    <w:p w14:paraId="06505DD6" w14:textId="77777777" w:rsidR="00F778CB" w:rsidRPr="002F1A45" w:rsidRDefault="00F778CB" w:rsidP="00DB1CBB">
      <w:pPr>
        <w:pStyle w:val="ListParagraph"/>
        <w:numPr>
          <w:ilvl w:val="0"/>
          <w:numId w:val="25"/>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Redevelopment of buildings + revitalization</w:t>
      </w:r>
    </w:p>
    <w:p w14:paraId="542C94A9" w14:textId="77777777" w:rsidR="00F778CB" w:rsidRPr="002F1A45" w:rsidRDefault="00F778CB" w:rsidP="00DB1CBB">
      <w:pPr>
        <w:pStyle w:val="ListParagraph"/>
        <w:numPr>
          <w:ilvl w:val="0"/>
          <w:numId w:val="25"/>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Utilize places like outlander have restaurants on the water</w:t>
      </w:r>
    </w:p>
    <w:p w14:paraId="4D5000E5" w14:textId="77777777" w:rsidR="00F778CB" w:rsidRPr="002F1A45" w:rsidRDefault="00F778CB" w:rsidP="00DB1CBB">
      <w:pPr>
        <w:pStyle w:val="ListParagraph"/>
        <w:numPr>
          <w:ilvl w:val="0"/>
          <w:numId w:val="25"/>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Link to waterfront master plan</w:t>
      </w:r>
    </w:p>
    <w:p w14:paraId="113F2171" w14:textId="77777777" w:rsidR="00F778CB" w:rsidRPr="002F1A45" w:rsidRDefault="00F778CB" w:rsidP="00DB1CBB">
      <w:pPr>
        <w:pStyle w:val="ListParagraph"/>
        <w:numPr>
          <w:ilvl w:val="0"/>
          <w:numId w:val="25"/>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Schools now are underculturalized –better utilize the schools for neighbourhoods</w:t>
      </w:r>
    </w:p>
    <w:p w14:paraId="3DF2B422" w14:textId="77777777" w:rsidR="00F778CB" w:rsidRPr="002F1A45" w:rsidRDefault="00F778CB" w:rsidP="00DB1CBB">
      <w:pPr>
        <w:pStyle w:val="ListParagraph"/>
        <w:numPr>
          <w:ilvl w:val="0"/>
          <w:numId w:val="25"/>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Neighbourhoods’ identity—pride in that community</w:t>
      </w:r>
    </w:p>
    <w:p w14:paraId="092D3902" w14:textId="77777777" w:rsidR="00F778CB" w:rsidRPr="00CE702F" w:rsidRDefault="00F778CB" w:rsidP="00DB1CBB">
      <w:pPr>
        <w:spacing w:line="240" w:lineRule="auto"/>
        <w:jc w:val="both"/>
        <w:rPr>
          <w:rFonts w:ascii="Times New Roman" w:hAnsi="Times New Roman" w:cs="Times New Roman"/>
          <w:sz w:val="28"/>
          <w:szCs w:val="28"/>
        </w:rPr>
      </w:pPr>
    </w:p>
    <w:p w14:paraId="377738CE" w14:textId="4D1DBECA" w:rsidR="00F778CB" w:rsidRPr="00CE702F" w:rsidRDefault="00F778CB" w:rsidP="00DB1CBB">
      <w:pPr>
        <w:spacing w:line="240" w:lineRule="auto"/>
        <w:jc w:val="both"/>
        <w:rPr>
          <w:rFonts w:ascii="Times New Roman" w:hAnsi="Times New Roman" w:cs="Times New Roman"/>
          <w:b/>
          <w:bCs/>
          <w:sz w:val="28"/>
          <w:szCs w:val="28"/>
        </w:rPr>
      </w:pPr>
      <w:r w:rsidRPr="00CE702F">
        <w:rPr>
          <w:rFonts w:ascii="Times New Roman" w:hAnsi="Times New Roman" w:cs="Times New Roman"/>
          <w:b/>
          <w:bCs/>
          <w:sz w:val="28"/>
          <w:szCs w:val="28"/>
        </w:rPr>
        <w:t>Question 2 How to improve the experiences</w:t>
      </w:r>
    </w:p>
    <w:p w14:paraId="73CAF8FF" w14:textId="77777777" w:rsidR="00F778CB" w:rsidRPr="002F1A45" w:rsidRDefault="00F778CB" w:rsidP="00DB1CBB">
      <w:pPr>
        <w:pStyle w:val="ListParagraph"/>
        <w:numPr>
          <w:ilvl w:val="0"/>
          <w:numId w:val="26"/>
        </w:numPr>
        <w:spacing w:after="0" w:line="240" w:lineRule="auto"/>
        <w:jc w:val="both"/>
        <w:rPr>
          <w:rFonts w:ascii="Times New Roman" w:hAnsi="Times New Roman" w:cs="Times New Roman"/>
          <w:sz w:val="24"/>
          <w:szCs w:val="24"/>
          <w:u w:val="single"/>
        </w:rPr>
      </w:pPr>
      <w:r w:rsidRPr="002F1A45">
        <w:rPr>
          <w:rFonts w:ascii="Times New Roman" w:hAnsi="Times New Roman" w:cs="Times New Roman"/>
          <w:sz w:val="24"/>
          <w:szCs w:val="24"/>
        </w:rPr>
        <w:t xml:space="preserve">An understanding of the process of </w:t>
      </w:r>
      <w:r w:rsidRPr="002F1A45">
        <w:rPr>
          <w:rFonts w:ascii="Times New Roman" w:hAnsi="Times New Roman" w:cs="Times New Roman"/>
          <w:sz w:val="24"/>
          <w:szCs w:val="24"/>
          <w:u w:val="single"/>
        </w:rPr>
        <w:t>o</w:t>
      </w:r>
      <w:r w:rsidRPr="002F1A45">
        <w:rPr>
          <w:rFonts w:ascii="Times New Roman" w:hAnsi="Times New Roman" w:cs="Times New Roman"/>
          <w:sz w:val="24"/>
          <w:szCs w:val="24"/>
        </w:rPr>
        <w:t xml:space="preserve">ne-stop show / remove the red tape </w:t>
      </w:r>
    </w:p>
    <w:p w14:paraId="4CBF3763" w14:textId="77777777" w:rsidR="00F778CB" w:rsidRPr="002F1A45" w:rsidRDefault="00F778CB" w:rsidP="00DB1CBB">
      <w:pPr>
        <w:pStyle w:val="ListParagraph"/>
        <w:numPr>
          <w:ilvl w:val="0"/>
          <w:numId w:val="26"/>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 xml:space="preserve">Make it a multi-use space, not just one purpose. </w:t>
      </w:r>
    </w:p>
    <w:p w14:paraId="5EBCA868" w14:textId="77777777" w:rsidR="00F778CB" w:rsidRPr="002F1A45" w:rsidRDefault="00F778CB" w:rsidP="00DB1CBB">
      <w:pPr>
        <w:pStyle w:val="ListParagraph"/>
        <w:numPr>
          <w:ilvl w:val="0"/>
          <w:numId w:val="26"/>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Streamline permits+licensing + permissions to make events happen</w:t>
      </w:r>
    </w:p>
    <w:p w14:paraId="069576A6" w14:textId="77777777" w:rsidR="00F778CB" w:rsidRPr="002F1A45" w:rsidRDefault="00F778CB" w:rsidP="00DB1CBB">
      <w:pPr>
        <w:pStyle w:val="ListParagraph"/>
        <w:numPr>
          <w:ilvl w:val="0"/>
          <w:numId w:val="29"/>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Resources booklet ‘how to start”</w:t>
      </w:r>
    </w:p>
    <w:p w14:paraId="2EF5821E" w14:textId="77777777" w:rsidR="00F778CB" w:rsidRPr="002F1A45" w:rsidRDefault="00F778CB" w:rsidP="00DB1CBB">
      <w:pPr>
        <w:pStyle w:val="ListParagraph"/>
        <w:numPr>
          <w:ilvl w:val="0"/>
          <w:numId w:val="30"/>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Whom to talk to</w:t>
      </w:r>
    </w:p>
    <w:p w14:paraId="1B8D7B23" w14:textId="77777777" w:rsidR="00F778CB" w:rsidRPr="002F1A45" w:rsidRDefault="00F778CB" w:rsidP="00DB1CBB">
      <w:pPr>
        <w:pStyle w:val="ListParagraph"/>
        <w:numPr>
          <w:ilvl w:val="0"/>
          <w:numId w:val="30"/>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Event Navigation</w:t>
      </w:r>
    </w:p>
    <w:p w14:paraId="1DB9B712" w14:textId="77777777" w:rsidR="00F778CB" w:rsidRPr="002F1A45" w:rsidRDefault="00F778CB" w:rsidP="00DB1CBB">
      <w:pPr>
        <w:pStyle w:val="ListParagraph"/>
        <w:numPr>
          <w:ilvl w:val="0"/>
          <w:numId w:val="30"/>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How to set up a block party</w:t>
      </w:r>
    </w:p>
    <w:p w14:paraId="78B100B5" w14:textId="77777777" w:rsidR="00F778CB" w:rsidRPr="002F1A45" w:rsidRDefault="00F778CB" w:rsidP="00DB1CBB">
      <w:pPr>
        <w:pStyle w:val="ListParagraph"/>
        <w:numPr>
          <w:ilvl w:val="0"/>
          <w:numId w:val="30"/>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Whom to reach out to for permits</w:t>
      </w:r>
    </w:p>
    <w:p w14:paraId="3975116C" w14:textId="77777777" w:rsidR="00F778CB" w:rsidRPr="002F1A45" w:rsidRDefault="00F778CB" w:rsidP="00DB1CBB">
      <w:pPr>
        <w:pStyle w:val="ListParagraph"/>
        <w:numPr>
          <w:ilvl w:val="0"/>
          <w:numId w:val="29"/>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Pubic art+ events+ heritage walks—QR codes, information sharing, connecting to public</w:t>
      </w:r>
    </w:p>
    <w:p w14:paraId="5B2A24D7" w14:textId="77777777" w:rsidR="00F778CB" w:rsidRPr="002F1A45" w:rsidRDefault="00F778CB" w:rsidP="00DB1CBB">
      <w:pPr>
        <w:pStyle w:val="ListParagraph"/>
        <w:numPr>
          <w:ilvl w:val="0"/>
          <w:numId w:val="30"/>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Art walk</w:t>
      </w:r>
    </w:p>
    <w:p w14:paraId="7AD42651" w14:textId="77777777" w:rsidR="00F778CB" w:rsidRPr="002F1A45" w:rsidRDefault="00F778CB" w:rsidP="00DB1CBB">
      <w:pPr>
        <w:pStyle w:val="ListParagraph"/>
        <w:numPr>
          <w:ilvl w:val="0"/>
          <w:numId w:val="29"/>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Invite local artists to take part in local events</w:t>
      </w:r>
    </w:p>
    <w:p w14:paraId="37CEE5F1" w14:textId="77777777" w:rsidR="00F778CB" w:rsidRPr="002F1A45" w:rsidRDefault="00F778CB" w:rsidP="00DB1CBB">
      <w:pPr>
        <w:pStyle w:val="ListParagraph"/>
        <w:numPr>
          <w:ilvl w:val="0"/>
          <w:numId w:val="29"/>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Pedestrian-friendly zone- programming, animation, performances, businesses set up an outdoor zone+ activities</w:t>
      </w:r>
    </w:p>
    <w:p w14:paraId="1758136A" w14:textId="77777777" w:rsidR="00F778CB" w:rsidRPr="002F1A45" w:rsidRDefault="00F778CB" w:rsidP="00DB1CBB">
      <w:pPr>
        <w:pStyle w:val="ListParagraph"/>
        <w:numPr>
          <w:ilvl w:val="0"/>
          <w:numId w:val="29"/>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Free buses to downtown at certain times to support people coming to these downtown events</w:t>
      </w:r>
    </w:p>
    <w:p w14:paraId="79E60EC2" w14:textId="77777777" w:rsidR="00F778CB" w:rsidRPr="00CE702F" w:rsidRDefault="00F778CB" w:rsidP="00DB1CBB">
      <w:pPr>
        <w:spacing w:line="240" w:lineRule="auto"/>
        <w:jc w:val="both"/>
        <w:rPr>
          <w:rFonts w:ascii="Times New Roman" w:hAnsi="Times New Roman" w:cs="Times New Roman"/>
          <w:sz w:val="28"/>
          <w:szCs w:val="28"/>
        </w:rPr>
      </w:pPr>
    </w:p>
    <w:p w14:paraId="39764601" w14:textId="2A25DF48" w:rsidR="00F778CB" w:rsidRPr="00CE702F" w:rsidRDefault="00F778CB" w:rsidP="00DB1CBB">
      <w:pPr>
        <w:spacing w:line="240" w:lineRule="auto"/>
        <w:jc w:val="both"/>
        <w:rPr>
          <w:rFonts w:ascii="Times New Roman" w:hAnsi="Times New Roman" w:cs="Times New Roman"/>
          <w:b/>
          <w:bCs/>
          <w:sz w:val="28"/>
          <w:szCs w:val="28"/>
        </w:rPr>
      </w:pPr>
      <w:r w:rsidRPr="00CE702F">
        <w:rPr>
          <w:rFonts w:ascii="Times New Roman" w:hAnsi="Times New Roman" w:cs="Times New Roman"/>
          <w:b/>
          <w:bCs/>
          <w:sz w:val="28"/>
          <w:szCs w:val="28"/>
        </w:rPr>
        <w:t>Question 3 How can we increase awareness for promotions?</w:t>
      </w:r>
    </w:p>
    <w:p w14:paraId="09686CC8" w14:textId="77777777" w:rsidR="00F778CB" w:rsidRPr="002F1A45" w:rsidRDefault="00F778CB" w:rsidP="00DB1CBB">
      <w:pPr>
        <w:pStyle w:val="ListParagraph"/>
        <w:numPr>
          <w:ilvl w:val="0"/>
          <w:numId w:val="27"/>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Solution- have one central resource location for all groups to use, space in a newspaper that is designated for promoting</w:t>
      </w:r>
    </w:p>
    <w:p w14:paraId="0621F506" w14:textId="77777777" w:rsidR="00F778CB" w:rsidRPr="002F1A45" w:rsidRDefault="00F778CB" w:rsidP="00DB1CBB">
      <w:pPr>
        <w:pStyle w:val="ListParagraph"/>
        <w:numPr>
          <w:ilvl w:val="0"/>
          <w:numId w:val="27"/>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Event link w city- and city to have it on the event form&gt; and then post it on web-share w TK/COK</w:t>
      </w:r>
    </w:p>
    <w:p w14:paraId="5FC19BC7" w14:textId="77777777" w:rsidR="00F778CB" w:rsidRPr="002F1A45" w:rsidRDefault="00F778CB" w:rsidP="00DB1CBB">
      <w:pPr>
        <w:pStyle w:val="ListParagraph"/>
        <w:numPr>
          <w:ilvl w:val="0"/>
          <w:numId w:val="27"/>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Every two months have a community around the table for stakeholders/community groups to come together to network and discuss what is happening and what is being planned</w:t>
      </w:r>
    </w:p>
    <w:p w14:paraId="21820EC4" w14:textId="77777777" w:rsidR="00F778CB" w:rsidRPr="002F1A45" w:rsidRDefault="00F778CB" w:rsidP="00DB1CBB">
      <w:pPr>
        <w:pStyle w:val="ListParagraph"/>
        <w:numPr>
          <w:ilvl w:val="0"/>
          <w:numId w:val="27"/>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More people are connected ie biking, walking vs being in a car---better communication of what’s going on</w:t>
      </w:r>
    </w:p>
    <w:p w14:paraId="157D3725" w14:textId="77777777" w:rsidR="00F778CB" w:rsidRPr="002F1A45" w:rsidRDefault="00F778CB" w:rsidP="00DB1CBB">
      <w:pPr>
        <w:pStyle w:val="ListParagraph"/>
        <w:numPr>
          <w:ilvl w:val="0"/>
          <w:numId w:val="27"/>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City of Kamloops notification emails- Preplanned events could go on the City website</w:t>
      </w:r>
    </w:p>
    <w:p w14:paraId="7FB933EB" w14:textId="77777777" w:rsidR="00F778CB" w:rsidRPr="002F1A45" w:rsidRDefault="00F778CB" w:rsidP="00DB1CBB">
      <w:pPr>
        <w:pStyle w:val="ListParagraph"/>
        <w:numPr>
          <w:ilvl w:val="0"/>
          <w:numId w:val="27"/>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use of schools/principles/ to help get the word out---email out to school</w:t>
      </w:r>
    </w:p>
    <w:p w14:paraId="7F09C863" w14:textId="77777777" w:rsidR="00F778CB" w:rsidRPr="002F1A45" w:rsidRDefault="00F778CB" w:rsidP="00DB1CBB">
      <w:pPr>
        <w:pStyle w:val="ListParagraph"/>
        <w:numPr>
          <w:ilvl w:val="0"/>
          <w:numId w:val="27"/>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lastRenderedPageBreak/>
        <w:t>Bulletin boards—up@ the schools if that is the place for the neighbourhood</w:t>
      </w:r>
    </w:p>
    <w:p w14:paraId="35596E49" w14:textId="77777777" w:rsidR="00F778CB" w:rsidRPr="002F1A45" w:rsidRDefault="00F778CB" w:rsidP="00DB1CBB">
      <w:pPr>
        <w:pStyle w:val="ListParagraph"/>
        <w:numPr>
          <w:ilvl w:val="0"/>
          <w:numId w:val="32"/>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Target shuttles triangle-</w:t>
      </w:r>
    </w:p>
    <w:p w14:paraId="42E8A4C9" w14:textId="77777777" w:rsidR="00F778CB" w:rsidRPr="002F1A45" w:rsidRDefault="00F778CB" w:rsidP="00DB1CBB">
      <w:pPr>
        <w:pStyle w:val="ListParagraph"/>
        <w:numPr>
          <w:ilvl w:val="0"/>
          <w:numId w:val="31"/>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 xml:space="preserve">McGill/ TRU---DT—Tranquille corridor </w:t>
      </w:r>
    </w:p>
    <w:p w14:paraId="72068AAF" w14:textId="77777777" w:rsidR="00F778CB" w:rsidRPr="002F1A45" w:rsidRDefault="00F778CB" w:rsidP="00DB1CBB">
      <w:pPr>
        <w:pStyle w:val="ListParagraph"/>
        <w:numPr>
          <w:ilvl w:val="0"/>
          <w:numId w:val="31"/>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Canada day model for free bus service—it works well</w:t>
      </w:r>
    </w:p>
    <w:p w14:paraId="00034959" w14:textId="77777777" w:rsidR="00F778CB" w:rsidRPr="002F1A45" w:rsidRDefault="00F778CB" w:rsidP="00DB1CBB">
      <w:pPr>
        <w:pStyle w:val="ListParagraph"/>
        <w:numPr>
          <w:ilvl w:val="0"/>
          <w:numId w:val="32"/>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A virtual place to look through the guide</w:t>
      </w:r>
    </w:p>
    <w:p w14:paraId="192192DB" w14:textId="77777777" w:rsidR="00F778CB" w:rsidRPr="002F1A45" w:rsidRDefault="00F778CB" w:rsidP="00DB1CBB">
      <w:pPr>
        <w:pStyle w:val="ListParagraph"/>
        <w:numPr>
          <w:ilvl w:val="0"/>
          <w:numId w:val="32"/>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Newsletter to highlight the month, week</w:t>
      </w:r>
    </w:p>
    <w:p w14:paraId="1B487148" w14:textId="77777777" w:rsidR="007D1AD9" w:rsidRPr="002F1A45" w:rsidRDefault="007D1AD9" w:rsidP="00DB1CBB">
      <w:pPr>
        <w:spacing w:line="240" w:lineRule="auto"/>
        <w:jc w:val="both"/>
        <w:rPr>
          <w:rFonts w:ascii="Times New Roman" w:hAnsi="Times New Roman" w:cs="Times New Roman"/>
          <w:sz w:val="24"/>
          <w:szCs w:val="24"/>
        </w:rPr>
      </w:pPr>
    </w:p>
    <w:p w14:paraId="282F00B2" w14:textId="1AFA9C3C" w:rsidR="00F778CB" w:rsidRPr="00CE702F" w:rsidRDefault="00F778CB" w:rsidP="00DB1CBB">
      <w:pPr>
        <w:spacing w:line="240" w:lineRule="auto"/>
        <w:jc w:val="both"/>
        <w:rPr>
          <w:rFonts w:ascii="Times New Roman" w:hAnsi="Times New Roman" w:cs="Times New Roman"/>
          <w:b/>
          <w:bCs/>
          <w:sz w:val="28"/>
          <w:szCs w:val="28"/>
        </w:rPr>
      </w:pPr>
      <w:r w:rsidRPr="00CE702F">
        <w:rPr>
          <w:rFonts w:ascii="Times New Roman" w:hAnsi="Times New Roman" w:cs="Times New Roman"/>
          <w:b/>
          <w:bCs/>
          <w:sz w:val="28"/>
          <w:szCs w:val="28"/>
        </w:rPr>
        <w:t>Question 4 How do we strengthen the arts, heritage and social education?</w:t>
      </w:r>
    </w:p>
    <w:p w14:paraId="2E3A7D83" w14:textId="77777777" w:rsidR="00F778CB" w:rsidRPr="002F1A45" w:rsidRDefault="00F778CB" w:rsidP="00DB1CBB">
      <w:pPr>
        <w:pStyle w:val="ListParagraph"/>
        <w:numPr>
          <w:ilvl w:val="0"/>
          <w:numId w:val="28"/>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Meeting for peer-to-peer once a month- what do you need, how can we develop, how can we work together, find common ground, equal placement</w:t>
      </w:r>
    </w:p>
    <w:p w14:paraId="14EDE40F" w14:textId="77777777" w:rsidR="00F778CB" w:rsidRPr="002F1A45" w:rsidRDefault="00F778CB" w:rsidP="00DB1CBB">
      <w:pPr>
        <w:pStyle w:val="ListParagraph"/>
        <w:numPr>
          <w:ilvl w:val="0"/>
          <w:numId w:val="28"/>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Awareness of what is going on</w:t>
      </w:r>
    </w:p>
    <w:p w14:paraId="0552C249" w14:textId="77777777" w:rsidR="00F778CB" w:rsidRPr="002F1A45" w:rsidRDefault="00F778CB" w:rsidP="00DB1CBB">
      <w:pPr>
        <w:pStyle w:val="ListParagraph"/>
        <w:numPr>
          <w:ilvl w:val="0"/>
          <w:numId w:val="28"/>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Awareness of collaboration</w:t>
      </w:r>
    </w:p>
    <w:p w14:paraId="52F40BC9" w14:textId="77777777" w:rsidR="00F778CB" w:rsidRPr="002F1A45" w:rsidRDefault="00F778CB" w:rsidP="00DB1CBB">
      <w:pPr>
        <w:pStyle w:val="ListParagraph"/>
        <w:numPr>
          <w:ilvl w:val="0"/>
          <w:numId w:val="28"/>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A safe space to engage with others</w:t>
      </w:r>
    </w:p>
    <w:p w14:paraId="777510BB" w14:textId="5D8DEECD" w:rsidR="00F778CB" w:rsidRPr="00CE702F" w:rsidRDefault="00F778CB" w:rsidP="00DB1CBB">
      <w:pPr>
        <w:spacing w:line="240" w:lineRule="auto"/>
        <w:jc w:val="both"/>
        <w:rPr>
          <w:rFonts w:ascii="Times New Roman" w:hAnsi="Times New Roman" w:cs="Times New Roman"/>
          <w:sz w:val="28"/>
          <w:szCs w:val="28"/>
        </w:rPr>
      </w:pPr>
    </w:p>
    <w:p w14:paraId="435C789A" w14:textId="77777777" w:rsidR="00941338" w:rsidRPr="00CE702F" w:rsidRDefault="00941338" w:rsidP="00DB1CBB">
      <w:pPr>
        <w:spacing w:line="240" w:lineRule="auto"/>
        <w:jc w:val="both"/>
        <w:rPr>
          <w:rFonts w:ascii="Times New Roman" w:hAnsi="Times New Roman" w:cs="Times New Roman"/>
          <w:b/>
          <w:bCs/>
          <w:sz w:val="28"/>
          <w:szCs w:val="28"/>
        </w:rPr>
      </w:pPr>
      <w:r w:rsidRPr="00CE702F">
        <w:rPr>
          <w:rFonts w:ascii="Times New Roman" w:hAnsi="Times New Roman" w:cs="Times New Roman"/>
          <w:b/>
          <w:bCs/>
          <w:sz w:val="28"/>
          <w:szCs w:val="28"/>
        </w:rPr>
        <w:t>SESSION 1 – 23 February 2023</w:t>
      </w:r>
    </w:p>
    <w:p w14:paraId="7C5BE467" w14:textId="61F8C637" w:rsidR="00941338" w:rsidRPr="00CE702F" w:rsidRDefault="00941338" w:rsidP="00DB1CBB">
      <w:pPr>
        <w:spacing w:line="240" w:lineRule="auto"/>
        <w:jc w:val="both"/>
        <w:rPr>
          <w:rFonts w:ascii="Times New Roman" w:hAnsi="Times New Roman" w:cs="Times New Roman"/>
          <w:b/>
          <w:bCs/>
          <w:sz w:val="28"/>
          <w:szCs w:val="28"/>
          <w:u w:val="single"/>
        </w:rPr>
      </w:pPr>
      <w:r w:rsidRPr="00CE702F">
        <w:rPr>
          <w:rFonts w:ascii="Times New Roman" w:hAnsi="Times New Roman" w:cs="Times New Roman"/>
          <w:b/>
          <w:bCs/>
          <w:sz w:val="28"/>
          <w:szCs w:val="28"/>
          <w:u w:val="single"/>
        </w:rPr>
        <w:t xml:space="preserve">Group1 </w:t>
      </w:r>
    </w:p>
    <w:p w14:paraId="45D44C45" w14:textId="77777777" w:rsidR="00941338" w:rsidRPr="00B07C80" w:rsidRDefault="00941338" w:rsidP="00DB1CBB">
      <w:pPr>
        <w:spacing w:line="240" w:lineRule="auto"/>
        <w:jc w:val="both"/>
        <w:rPr>
          <w:rFonts w:ascii="Times New Roman" w:hAnsi="Times New Roman" w:cs="Times New Roman"/>
          <w:b/>
          <w:bCs/>
          <w:sz w:val="28"/>
          <w:szCs w:val="28"/>
        </w:rPr>
      </w:pPr>
      <w:r w:rsidRPr="00B07C80">
        <w:rPr>
          <w:rFonts w:ascii="Times New Roman" w:hAnsi="Times New Roman" w:cs="Times New Roman"/>
          <w:b/>
          <w:bCs/>
          <w:sz w:val="28"/>
          <w:szCs w:val="28"/>
        </w:rPr>
        <w:t>“To celebrate and amplify our shared sense of places $ and our landscapes of creativity and caring”.</w:t>
      </w:r>
    </w:p>
    <w:p w14:paraId="2503CEED" w14:textId="77777777" w:rsidR="00941338" w:rsidRPr="002F1A45" w:rsidRDefault="00941338"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-Easy living</w:t>
      </w:r>
    </w:p>
    <w:p w14:paraId="1E260FAC" w14:textId="77777777" w:rsidR="00941338" w:rsidRPr="002F1A45" w:rsidRDefault="00941338"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-Accessibility for all</w:t>
      </w:r>
    </w:p>
    <w:p w14:paraId="35340E74" w14:textId="77777777" w:rsidR="00941338" w:rsidRPr="002F1A45" w:rsidRDefault="00941338"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-Multi-experiential</w:t>
      </w:r>
    </w:p>
    <w:p w14:paraId="291B513B" w14:textId="77777777" w:rsidR="00941338" w:rsidRPr="002F1A45" w:rsidRDefault="00941338"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-Where sports, arts and adventure collide</w:t>
      </w:r>
    </w:p>
    <w:p w14:paraId="18081D27" w14:textId="77777777" w:rsidR="00941338" w:rsidRPr="002F1A45" w:rsidRDefault="00941338"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 a city of adventure, culture and food</w:t>
      </w:r>
    </w:p>
    <w:p w14:paraId="0A53170C" w14:textId="77777777" w:rsidR="00941338" w:rsidRPr="002F1A45" w:rsidRDefault="00941338"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-embraced at the vanguard at the city’s self-promotion</w:t>
      </w:r>
    </w:p>
    <w:p w14:paraId="30A7CB7A" w14:textId="77777777" w:rsidR="00941338" w:rsidRPr="002F1A45" w:rsidRDefault="00941338"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-part of the well-known brand/vibe at the city for residents+visitors</w:t>
      </w:r>
    </w:p>
    <w:p w14:paraId="3035CFED" w14:textId="77777777" w:rsidR="00941338" w:rsidRPr="002F1A45" w:rsidRDefault="00941338"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-a sense of awareness at the vision, and importance to community daily life</w:t>
      </w:r>
    </w:p>
    <w:p w14:paraId="1B769150" w14:textId="77777777" w:rsidR="00941338" w:rsidRPr="002F1A45" w:rsidRDefault="00941338"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-working together across communities, organizations, industries, interests</w:t>
      </w:r>
    </w:p>
    <w:p w14:paraId="2EB17837" w14:textId="77777777" w:rsidR="00941338" w:rsidRPr="002F1A45" w:rsidRDefault="00941338"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-amplifying vibrancy at current culture</w:t>
      </w:r>
    </w:p>
    <w:p w14:paraId="695D9AC3" w14:textId="77777777" w:rsidR="00941338" w:rsidRPr="002F1A45" w:rsidRDefault="00941338"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-citizens belonging to the sense at culture and participating(broad-based)</w:t>
      </w:r>
    </w:p>
    <w:p w14:paraId="4707214D" w14:textId="77777777" w:rsidR="00941338" w:rsidRPr="002F1A45" w:rsidRDefault="00941338"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-identify (place knows what it is)</w:t>
      </w:r>
    </w:p>
    <w:p w14:paraId="7795677A" w14:textId="77777777" w:rsidR="00941338" w:rsidRPr="002F1A45" w:rsidRDefault="00941338"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-growth</w:t>
      </w:r>
    </w:p>
    <w:p w14:paraId="39AFB1BA" w14:textId="77777777" w:rsidR="00941338" w:rsidRPr="002F1A45" w:rsidRDefault="00941338"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-connection</w:t>
      </w:r>
    </w:p>
    <w:p w14:paraId="2193A077" w14:textId="77777777" w:rsidR="00334952" w:rsidRDefault="00334952" w:rsidP="00DB1CBB">
      <w:pPr>
        <w:spacing w:line="240" w:lineRule="auto"/>
        <w:jc w:val="both"/>
        <w:rPr>
          <w:rFonts w:ascii="Times New Roman" w:hAnsi="Times New Roman" w:cs="Times New Roman"/>
          <w:sz w:val="28"/>
          <w:szCs w:val="28"/>
        </w:rPr>
      </w:pPr>
    </w:p>
    <w:p w14:paraId="10B56195" w14:textId="0731EE67" w:rsidR="00941338" w:rsidRPr="00CE702F" w:rsidRDefault="00941338" w:rsidP="00DB1CBB">
      <w:pPr>
        <w:spacing w:line="240" w:lineRule="auto"/>
        <w:jc w:val="both"/>
        <w:rPr>
          <w:rFonts w:ascii="Times New Roman" w:hAnsi="Times New Roman" w:cs="Times New Roman"/>
          <w:b/>
          <w:bCs/>
          <w:sz w:val="28"/>
          <w:szCs w:val="28"/>
          <w:u w:val="single"/>
        </w:rPr>
      </w:pPr>
      <w:r w:rsidRPr="00CE702F">
        <w:rPr>
          <w:rFonts w:ascii="Times New Roman" w:hAnsi="Times New Roman" w:cs="Times New Roman"/>
          <w:b/>
          <w:bCs/>
          <w:sz w:val="28"/>
          <w:szCs w:val="28"/>
          <w:u w:val="single"/>
        </w:rPr>
        <w:lastRenderedPageBreak/>
        <w:t>Group 2</w:t>
      </w:r>
    </w:p>
    <w:p w14:paraId="11F8E872" w14:textId="77777777" w:rsidR="00941338" w:rsidRPr="00B07C80" w:rsidRDefault="00941338" w:rsidP="00DB1CBB">
      <w:pPr>
        <w:spacing w:line="240" w:lineRule="auto"/>
        <w:jc w:val="both"/>
        <w:rPr>
          <w:rFonts w:ascii="Times New Roman" w:hAnsi="Times New Roman" w:cs="Times New Roman"/>
          <w:b/>
          <w:bCs/>
          <w:sz w:val="28"/>
          <w:szCs w:val="28"/>
        </w:rPr>
      </w:pPr>
      <w:r w:rsidRPr="00B07C80">
        <w:rPr>
          <w:rFonts w:ascii="Times New Roman" w:hAnsi="Times New Roman" w:cs="Times New Roman"/>
          <w:b/>
          <w:bCs/>
          <w:sz w:val="28"/>
          <w:szCs w:val="28"/>
        </w:rPr>
        <w:t>Our vision for Kamloops+ Culture is:</w:t>
      </w:r>
    </w:p>
    <w:p w14:paraId="14FA21AD" w14:textId="4EEA0E3E" w:rsidR="00941338" w:rsidRPr="002F1A45" w:rsidRDefault="00B07C80"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w:t>
      </w:r>
      <w:r w:rsidR="00941338" w:rsidRPr="002F1A45">
        <w:rPr>
          <w:rFonts w:ascii="Times New Roman" w:hAnsi="Times New Roman" w:cs="Times New Roman"/>
          <w:sz w:val="24"/>
          <w:szCs w:val="24"/>
        </w:rPr>
        <w:t xml:space="preserve">Kamloops is an accessible, inclusive community that celebrates the diversity of its people, traditions and history. </w:t>
      </w:r>
    </w:p>
    <w:p w14:paraId="785CCB65" w14:textId="043133D9" w:rsidR="00941338" w:rsidRPr="002F1A45" w:rsidRDefault="00B07C80"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w:t>
      </w:r>
      <w:r w:rsidR="00941338" w:rsidRPr="002F1A45">
        <w:rPr>
          <w:rFonts w:ascii="Times New Roman" w:hAnsi="Times New Roman" w:cs="Times New Roman"/>
          <w:sz w:val="24"/>
          <w:szCs w:val="24"/>
        </w:rPr>
        <w:t>People, traditions and heritage are foundational pieces.</w:t>
      </w:r>
    </w:p>
    <w:p w14:paraId="1884477F" w14:textId="3873C5ED" w:rsidR="00941338" w:rsidRPr="002F1A45" w:rsidRDefault="00B07C80"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w:t>
      </w:r>
      <w:r w:rsidR="00941338" w:rsidRPr="002F1A45">
        <w:rPr>
          <w:rFonts w:ascii="Times New Roman" w:hAnsi="Times New Roman" w:cs="Times New Roman"/>
          <w:sz w:val="24"/>
          <w:szCs w:val="24"/>
        </w:rPr>
        <w:t>At the confluence of the rivers, we come together in celebration of our shared Kamloops identity</w:t>
      </w:r>
    </w:p>
    <w:p w14:paraId="0E94111D" w14:textId="4C7CEE43" w:rsidR="00941338" w:rsidRPr="002F1A45" w:rsidRDefault="00B07C80"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w:t>
      </w:r>
      <w:r w:rsidR="00941338" w:rsidRPr="002F1A45">
        <w:rPr>
          <w:rFonts w:ascii="Times New Roman" w:hAnsi="Times New Roman" w:cs="Times New Roman"/>
          <w:sz w:val="24"/>
          <w:szCs w:val="24"/>
        </w:rPr>
        <w:t>Where the mountains meet the rivers-community converges</w:t>
      </w:r>
    </w:p>
    <w:p w14:paraId="383B70A2" w14:textId="77777777" w:rsidR="00334952" w:rsidRDefault="00334952" w:rsidP="00DB1CBB">
      <w:pPr>
        <w:spacing w:line="240" w:lineRule="auto"/>
        <w:jc w:val="both"/>
        <w:rPr>
          <w:rFonts w:ascii="Times New Roman" w:hAnsi="Times New Roman" w:cs="Times New Roman"/>
          <w:b/>
          <w:bCs/>
          <w:sz w:val="28"/>
          <w:szCs w:val="28"/>
          <w:u w:val="single"/>
        </w:rPr>
      </w:pPr>
    </w:p>
    <w:p w14:paraId="6A1CD687" w14:textId="377FADCD" w:rsidR="00941338" w:rsidRPr="00CE702F" w:rsidRDefault="00941338" w:rsidP="00DB1CBB">
      <w:pPr>
        <w:spacing w:line="240" w:lineRule="auto"/>
        <w:jc w:val="both"/>
        <w:rPr>
          <w:rFonts w:ascii="Times New Roman" w:hAnsi="Times New Roman" w:cs="Times New Roman"/>
          <w:b/>
          <w:bCs/>
          <w:sz w:val="28"/>
          <w:szCs w:val="28"/>
          <w:u w:val="single"/>
        </w:rPr>
      </w:pPr>
      <w:r w:rsidRPr="00CE702F">
        <w:rPr>
          <w:rFonts w:ascii="Times New Roman" w:hAnsi="Times New Roman" w:cs="Times New Roman"/>
          <w:b/>
          <w:bCs/>
          <w:sz w:val="28"/>
          <w:szCs w:val="28"/>
          <w:u w:val="single"/>
        </w:rPr>
        <w:t>Group 3</w:t>
      </w:r>
    </w:p>
    <w:p w14:paraId="6F5EDE7E" w14:textId="016A9478" w:rsidR="00941338" w:rsidRPr="00B07C80" w:rsidRDefault="00941338" w:rsidP="00DB1CBB">
      <w:pPr>
        <w:spacing w:line="240" w:lineRule="auto"/>
        <w:jc w:val="both"/>
        <w:rPr>
          <w:rFonts w:ascii="Times New Roman" w:hAnsi="Times New Roman" w:cs="Times New Roman"/>
          <w:b/>
          <w:bCs/>
          <w:sz w:val="28"/>
          <w:szCs w:val="28"/>
        </w:rPr>
      </w:pPr>
      <w:r w:rsidRPr="00B07C80">
        <w:rPr>
          <w:rFonts w:ascii="Times New Roman" w:hAnsi="Times New Roman" w:cs="Times New Roman"/>
          <w:b/>
          <w:bCs/>
          <w:sz w:val="28"/>
          <w:szCs w:val="28"/>
        </w:rPr>
        <w:t>Our vision for culture in Kamloops is</w:t>
      </w:r>
      <w:r w:rsidR="00B07C80">
        <w:rPr>
          <w:rFonts w:ascii="Times New Roman" w:hAnsi="Times New Roman" w:cs="Times New Roman"/>
          <w:b/>
          <w:bCs/>
          <w:sz w:val="28"/>
          <w:szCs w:val="28"/>
        </w:rPr>
        <w:t>-</w:t>
      </w:r>
    </w:p>
    <w:p w14:paraId="4E391772" w14:textId="70CE5E50" w:rsidR="00941338" w:rsidRPr="002F1A45" w:rsidRDefault="00B07C80"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w:t>
      </w:r>
      <w:r w:rsidR="00941338" w:rsidRPr="002F1A45">
        <w:rPr>
          <w:rFonts w:ascii="Times New Roman" w:hAnsi="Times New Roman" w:cs="Times New Roman"/>
          <w:sz w:val="24"/>
          <w:szCs w:val="24"/>
        </w:rPr>
        <w:t xml:space="preserve">Authentic and limitless, generating inspiration and fostering co-creation. </w:t>
      </w:r>
    </w:p>
    <w:p w14:paraId="7F45594F" w14:textId="741C4EBD" w:rsidR="00941338" w:rsidRPr="002F1A45" w:rsidRDefault="00B07C80"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w:t>
      </w:r>
      <w:r w:rsidR="00941338" w:rsidRPr="002F1A45">
        <w:rPr>
          <w:rFonts w:ascii="Times New Roman" w:hAnsi="Times New Roman" w:cs="Times New Roman"/>
          <w:sz w:val="24"/>
          <w:szCs w:val="24"/>
        </w:rPr>
        <w:t>Grounded, rooted &gt;ecosystem</w:t>
      </w:r>
    </w:p>
    <w:p w14:paraId="2280374B" w14:textId="77777777" w:rsidR="00941338" w:rsidRPr="00CE702F" w:rsidRDefault="00941338" w:rsidP="00DB1CBB">
      <w:pPr>
        <w:spacing w:line="240" w:lineRule="auto"/>
        <w:jc w:val="both"/>
        <w:rPr>
          <w:rFonts w:ascii="Times New Roman" w:hAnsi="Times New Roman" w:cs="Times New Roman"/>
          <w:sz w:val="28"/>
          <w:szCs w:val="28"/>
        </w:rPr>
      </w:pPr>
    </w:p>
    <w:p w14:paraId="2BD5FB02" w14:textId="77777777" w:rsidR="00941338" w:rsidRPr="00CE702F" w:rsidRDefault="00941338" w:rsidP="00DB1CBB">
      <w:pPr>
        <w:spacing w:line="240" w:lineRule="auto"/>
        <w:jc w:val="both"/>
        <w:rPr>
          <w:rFonts w:ascii="Times New Roman" w:hAnsi="Times New Roman" w:cs="Times New Roman"/>
          <w:b/>
          <w:bCs/>
          <w:sz w:val="28"/>
          <w:szCs w:val="28"/>
          <w:u w:val="single"/>
        </w:rPr>
      </w:pPr>
      <w:r w:rsidRPr="00CE702F">
        <w:rPr>
          <w:rFonts w:ascii="Times New Roman" w:hAnsi="Times New Roman" w:cs="Times New Roman"/>
          <w:b/>
          <w:bCs/>
          <w:sz w:val="28"/>
          <w:szCs w:val="28"/>
          <w:u w:val="single"/>
        </w:rPr>
        <w:t>Group 4</w:t>
      </w:r>
    </w:p>
    <w:p w14:paraId="4B0B4F7F" w14:textId="77777777" w:rsidR="00941338" w:rsidRPr="002F1A45" w:rsidRDefault="00941338"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Our vision for Kamloops and culture is-</w:t>
      </w:r>
    </w:p>
    <w:p w14:paraId="0BF597D4" w14:textId="77777777" w:rsidR="00941338" w:rsidRPr="002F1A45" w:rsidRDefault="00941338" w:rsidP="00DB1CBB">
      <w:pPr>
        <w:pStyle w:val="ListParagraph"/>
        <w:numPr>
          <w:ilvl w:val="0"/>
          <w:numId w:val="34"/>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Reflected in ourselves</w:t>
      </w:r>
    </w:p>
    <w:p w14:paraId="67CE4793" w14:textId="77777777" w:rsidR="00941338" w:rsidRPr="002F1A45" w:rsidRDefault="00941338" w:rsidP="00DB1CBB">
      <w:pPr>
        <w:pStyle w:val="ListParagraph"/>
        <w:numPr>
          <w:ilvl w:val="0"/>
          <w:numId w:val="34"/>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Maintaining “place”</w:t>
      </w:r>
    </w:p>
    <w:p w14:paraId="6F9CCF01" w14:textId="77777777" w:rsidR="00941338" w:rsidRPr="002F1A45" w:rsidRDefault="00941338" w:rsidP="00DB1CBB">
      <w:pPr>
        <w:pStyle w:val="ListParagraph"/>
        <w:numPr>
          <w:ilvl w:val="0"/>
          <w:numId w:val="34"/>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Learn from one another</w:t>
      </w:r>
    </w:p>
    <w:p w14:paraId="6DBE5C30" w14:textId="77777777" w:rsidR="00941338" w:rsidRPr="002F1A45" w:rsidRDefault="00941338" w:rsidP="00DB1CBB">
      <w:pPr>
        <w:pStyle w:val="ListParagraph"/>
        <w:numPr>
          <w:ilvl w:val="0"/>
          <w:numId w:val="34"/>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Confluence</w:t>
      </w:r>
    </w:p>
    <w:p w14:paraId="3AE37CF9" w14:textId="77777777" w:rsidR="00941338" w:rsidRPr="002F1A45" w:rsidRDefault="00941338" w:rsidP="00DB1CBB">
      <w:pPr>
        <w:pStyle w:val="ListParagraph"/>
        <w:numPr>
          <w:ilvl w:val="0"/>
          <w:numId w:val="34"/>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Equitable</w:t>
      </w:r>
    </w:p>
    <w:p w14:paraId="443E26B6" w14:textId="77777777" w:rsidR="00941338" w:rsidRPr="002F1A45" w:rsidRDefault="00941338" w:rsidP="00DB1CBB">
      <w:pPr>
        <w:pStyle w:val="ListParagraph"/>
        <w:numPr>
          <w:ilvl w:val="0"/>
          <w:numId w:val="34"/>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Dynamic</w:t>
      </w:r>
    </w:p>
    <w:p w14:paraId="1F5FEE2F" w14:textId="77777777" w:rsidR="00941338" w:rsidRPr="002F1A45" w:rsidRDefault="00941338" w:rsidP="00DB1CBB">
      <w:pPr>
        <w:pStyle w:val="ListParagraph"/>
        <w:numPr>
          <w:ilvl w:val="0"/>
          <w:numId w:val="34"/>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Engaging</w:t>
      </w:r>
    </w:p>
    <w:p w14:paraId="3E41414A" w14:textId="77777777" w:rsidR="00941338" w:rsidRPr="002F1A45" w:rsidRDefault="00941338" w:rsidP="00DB1CBB">
      <w:pPr>
        <w:pStyle w:val="ListParagraph"/>
        <w:numPr>
          <w:ilvl w:val="0"/>
          <w:numId w:val="34"/>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Authentic</w:t>
      </w:r>
    </w:p>
    <w:p w14:paraId="687280E8" w14:textId="77777777" w:rsidR="00941338" w:rsidRPr="002F1A45" w:rsidRDefault="00941338" w:rsidP="00DB1CBB">
      <w:pPr>
        <w:pStyle w:val="ListParagraph"/>
        <w:numPr>
          <w:ilvl w:val="0"/>
          <w:numId w:val="34"/>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Diversity</w:t>
      </w:r>
    </w:p>
    <w:p w14:paraId="0BC839FF" w14:textId="77777777" w:rsidR="00941338" w:rsidRPr="002F1A45" w:rsidRDefault="00941338" w:rsidP="00DB1CBB">
      <w:pPr>
        <w:pStyle w:val="ListParagraph"/>
        <w:numPr>
          <w:ilvl w:val="0"/>
          <w:numId w:val="34"/>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Shared sense of place</w:t>
      </w:r>
    </w:p>
    <w:p w14:paraId="1B65ACD4" w14:textId="77777777" w:rsidR="00941338" w:rsidRPr="002F1A45" w:rsidRDefault="00941338" w:rsidP="00DB1CBB">
      <w:pPr>
        <w:pStyle w:val="ListParagraph"/>
        <w:numPr>
          <w:ilvl w:val="0"/>
          <w:numId w:val="34"/>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 xml:space="preserve">Self-sustaining and self-nurturing </w:t>
      </w:r>
    </w:p>
    <w:p w14:paraId="26A3F58B" w14:textId="77777777" w:rsidR="00941338" w:rsidRPr="002F1A45" w:rsidRDefault="00941338" w:rsidP="00DB1CBB">
      <w:pPr>
        <w:pStyle w:val="ListParagraph"/>
        <w:numPr>
          <w:ilvl w:val="0"/>
          <w:numId w:val="34"/>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Accessible</w:t>
      </w:r>
    </w:p>
    <w:p w14:paraId="7B0F95A2" w14:textId="77777777" w:rsidR="00941338" w:rsidRPr="002F1A45" w:rsidRDefault="00941338" w:rsidP="00DB1CBB">
      <w:pPr>
        <w:pStyle w:val="ListParagraph"/>
        <w:numPr>
          <w:ilvl w:val="0"/>
          <w:numId w:val="34"/>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How you portray the landscape and grow with it</w:t>
      </w:r>
    </w:p>
    <w:p w14:paraId="1FEC5446" w14:textId="77777777" w:rsidR="00941338" w:rsidRPr="002F1A45" w:rsidRDefault="00941338" w:rsidP="00DB1CBB">
      <w:pPr>
        <w:pStyle w:val="ListParagraph"/>
        <w:numPr>
          <w:ilvl w:val="0"/>
          <w:numId w:val="34"/>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Vibrancy is the interplay of PEOPLE, PLACE &amp; GROWTH</w:t>
      </w:r>
    </w:p>
    <w:p w14:paraId="4869D4F9" w14:textId="77777777" w:rsidR="00941338" w:rsidRPr="002F1A45" w:rsidRDefault="00941338" w:rsidP="00DB1CBB">
      <w:pPr>
        <w:spacing w:line="240" w:lineRule="auto"/>
        <w:jc w:val="both"/>
        <w:rPr>
          <w:rFonts w:ascii="Times New Roman" w:hAnsi="Times New Roman" w:cs="Times New Roman"/>
          <w:sz w:val="24"/>
          <w:szCs w:val="24"/>
        </w:rPr>
      </w:pPr>
    </w:p>
    <w:p w14:paraId="1F1C429B" w14:textId="77777777" w:rsidR="00941338" w:rsidRPr="00CE702F" w:rsidRDefault="00941338" w:rsidP="00DB1CBB">
      <w:pPr>
        <w:spacing w:line="240" w:lineRule="auto"/>
        <w:jc w:val="both"/>
        <w:rPr>
          <w:rFonts w:ascii="Times New Roman" w:hAnsi="Times New Roman" w:cs="Times New Roman"/>
          <w:sz w:val="28"/>
          <w:szCs w:val="28"/>
        </w:rPr>
      </w:pPr>
    </w:p>
    <w:p w14:paraId="1A33E83D" w14:textId="77777777" w:rsidR="00941338" w:rsidRPr="00CE702F" w:rsidRDefault="00941338" w:rsidP="00DB1CBB">
      <w:pPr>
        <w:spacing w:line="240" w:lineRule="auto"/>
        <w:jc w:val="both"/>
        <w:rPr>
          <w:rFonts w:ascii="Times New Roman" w:hAnsi="Times New Roman" w:cs="Times New Roman"/>
          <w:b/>
          <w:bCs/>
          <w:sz w:val="28"/>
          <w:szCs w:val="28"/>
          <w:u w:val="single"/>
        </w:rPr>
      </w:pPr>
      <w:r w:rsidRPr="00CE702F">
        <w:rPr>
          <w:rFonts w:ascii="Times New Roman" w:hAnsi="Times New Roman" w:cs="Times New Roman"/>
          <w:b/>
          <w:bCs/>
          <w:sz w:val="28"/>
          <w:szCs w:val="28"/>
          <w:u w:val="single"/>
        </w:rPr>
        <w:t xml:space="preserve">GENERAL QUESTION FOR THE AUDIENCE- </w:t>
      </w:r>
      <w:r w:rsidRPr="00CE702F">
        <w:rPr>
          <w:rFonts w:ascii="Times New Roman" w:hAnsi="Times New Roman" w:cs="Times New Roman"/>
          <w:sz w:val="28"/>
          <w:szCs w:val="28"/>
        </w:rPr>
        <w:t>“our vision for culture in Kamloops is”?</w:t>
      </w:r>
    </w:p>
    <w:p w14:paraId="54611AEA" w14:textId="77777777" w:rsidR="00941338" w:rsidRPr="002F1A45" w:rsidRDefault="00941338" w:rsidP="00DB1CBB">
      <w:pPr>
        <w:pStyle w:val="ListParagraph"/>
        <w:numPr>
          <w:ilvl w:val="0"/>
          <w:numId w:val="3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Fostering co-creation</w:t>
      </w:r>
    </w:p>
    <w:p w14:paraId="2C526A09" w14:textId="77777777" w:rsidR="00941338" w:rsidRPr="002F1A45" w:rsidRDefault="00941338" w:rsidP="00DB1CBB">
      <w:pPr>
        <w:pStyle w:val="ListParagraph"/>
        <w:numPr>
          <w:ilvl w:val="0"/>
          <w:numId w:val="3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lastRenderedPageBreak/>
        <w:t>Authentic</w:t>
      </w:r>
    </w:p>
    <w:p w14:paraId="70BAABBD" w14:textId="77777777" w:rsidR="00941338" w:rsidRPr="002F1A45" w:rsidRDefault="00941338" w:rsidP="00DB1CBB">
      <w:pPr>
        <w:pStyle w:val="ListParagraph"/>
        <w:numPr>
          <w:ilvl w:val="0"/>
          <w:numId w:val="3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Inspiration</w:t>
      </w:r>
    </w:p>
    <w:p w14:paraId="445B7502" w14:textId="77777777" w:rsidR="00941338" w:rsidRPr="002F1A45" w:rsidRDefault="00941338" w:rsidP="00DB1CBB">
      <w:pPr>
        <w:pStyle w:val="ListParagraph"/>
        <w:numPr>
          <w:ilvl w:val="0"/>
          <w:numId w:val="3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Dynamic</w:t>
      </w:r>
    </w:p>
    <w:p w14:paraId="03A4B79B" w14:textId="77777777" w:rsidR="00941338" w:rsidRPr="002F1A45" w:rsidRDefault="00941338" w:rsidP="00DB1CBB">
      <w:pPr>
        <w:pStyle w:val="ListParagraph"/>
        <w:numPr>
          <w:ilvl w:val="0"/>
          <w:numId w:val="3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Adapting</w:t>
      </w:r>
    </w:p>
    <w:p w14:paraId="61245BAC" w14:textId="77777777" w:rsidR="00941338" w:rsidRPr="002F1A45" w:rsidRDefault="00941338" w:rsidP="00DB1CBB">
      <w:pPr>
        <w:pStyle w:val="ListParagraph"/>
        <w:numPr>
          <w:ilvl w:val="0"/>
          <w:numId w:val="3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Vibrancy</w:t>
      </w:r>
    </w:p>
    <w:p w14:paraId="4ADDAF53" w14:textId="77777777" w:rsidR="00941338" w:rsidRPr="002F1A45" w:rsidRDefault="00941338" w:rsidP="00DB1CBB">
      <w:pPr>
        <w:pStyle w:val="ListParagraph"/>
        <w:numPr>
          <w:ilvl w:val="0"/>
          <w:numId w:val="3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People, university, landscape, history of place</w:t>
      </w:r>
    </w:p>
    <w:p w14:paraId="359BD4D3" w14:textId="77777777" w:rsidR="00941338" w:rsidRPr="002F1A45" w:rsidRDefault="00941338" w:rsidP="00DB1CBB">
      <w:pPr>
        <w:pStyle w:val="ListParagraph"/>
        <w:numPr>
          <w:ilvl w:val="0"/>
          <w:numId w:val="3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Growth</w:t>
      </w:r>
    </w:p>
    <w:p w14:paraId="36407C0B" w14:textId="77777777" w:rsidR="00941338" w:rsidRPr="002F1A45" w:rsidRDefault="00941338" w:rsidP="00DB1CBB">
      <w:pPr>
        <w:pStyle w:val="ListParagraph"/>
        <w:numPr>
          <w:ilvl w:val="0"/>
          <w:numId w:val="3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Inclusive</w:t>
      </w:r>
    </w:p>
    <w:p w14:paraId="62E38038" w14:textId="77777777" w:rsidR="00941338" w:rsidRPr="002F1A45" w:rsidRDefault="00941338" w:rsidP="00DB1CBB">
      <w:pPr>
        <w:pStyle w:val="ListParagraph"/>
        <w:numPr>
          <w:ilvl w:val="0"/>
          <w:numId w:val="3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Accessible community</w:t>
      </w:r>
    </w:p>
    <w:p w14:paraId="4CBAD676" w14:textId="77777777" w:rsidR="00941338" w:rsidRPr="002F1A45" w:rsidRDefault="00941338" w:rsidP="00DB1CBB">
      <w:pPr>
        <w:pStyle w:val="ListParagraph"/>
        <w:numPr>
          <w:ilvl w:val="0"/>
          <w:numId w:val="3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Diversity</w:t>
      </w:r>
    </w:p>
    <w:p w14:paraId="36C238D8" w14:textId="77777777" w:rsidR="00941338" w:rsidRPr="002F1A45" w:rsidRDefault="00941338" w:rsidP="00DB1CBB">
      <w:pPr>
        <w:pStyle w:val="ListParagraph"/>
        <w:numPr>
          <w:ilvl w:val="0"/>
          <w:numId w:val="3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Participation is broad-based, entity</w:t>
      </w:r>
    </w:p>
    <w:p w14:paraId="540B975A" w14:textId="77777777" w:rsidR="00941338" w:rsidRPr="002F1A45" w:rsidRDefault="00941338" w:rsidP="00DB1CBB">
      <w:pPr>
        <w:pStyle w:val="ListParagraph"/>
        <w:numPr>
          <w:ilvl w:val="0"/>
          <w:numId w:val="3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Sense of pride</w:t>
      </w:r>
    </w:p>
    <w:p w14:paraId="5BBA2C37" w14:textId="77777777" w:rsidR="00941338" w:rsidRPr="002F1A45" w:rsidRDefault="00941338" w:rsidP="00DB1CBB">
      <w:pPr>
        <w:pStyle w:val="ListParagraph"/>
        <w:numPr>
          <w:ilvl w:val="0"/>
          <w:numId w:val="3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Multi-experiential</w:t>
      </w:r>
    </w:p>
    <w:p w14:paraId="103F0FA0" w14:textId="77777777" w:rsidR="00941338" w:rsidRPr="002F1A45" w:rsidRDefault="00941338" w:rsidP="00DB1CBB">
      <w:pPr>
        <w:pStyle w:val="ListParagraph"/>
        <w:numPr>
          <w:ilvl w:val="0"/>
          <w:numId w:val="3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Self-sustain</w:t>
      </w:r>
    </w:p>
    <w:p w14:paraId="5E473834" w14:textId="77777777" w:rsidR="00941338" w:rsidRPr="002F1A45" w:rsidRDefault="00941338" w:rsidP="00DB1CBB">
      <w:pPr>
        <w:pStyle w:val="ListParagraph"/>
        <w:numPr>
          <w:ilvl w:val="0"/>
          <w:numId w:val="33"/>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Nurturing itself</w:t>
      </w:r>
    </w:p>
    <w:p w14:paraId="6D43FCE1" w14:textId="77777777" w:rsidR="00941338" w:rsidRPr="00CE702F" w:rsidRDefault="00941338" w:rsidP="00DB1CBB">
      <w:pPr>
        <w:spacing w:line="240" w:lineRule="auto"/>
        <w:jc w:val="both"/>
        <w:rPr>
          <w:rFonts w:ascii="Times New Roman" w:hAnsi="Times New Roman" w:cs="Times New Roman"/>
          <w:sz w:val="28"/>
          <w:szCs w:val="28"/>
        </w:rPr>
      </w:pPr>
    </w:p>
    <w:p w14:paraId="64492358" w14:textId="77777777" w:rsidR="00941338" w:rsidRPr="00CE702F" w:rsidRDefault="00941338" w:rsidP="00DB1CBB">
      <w:pPr>
        <w:spacing w:line="240" w:lineRule="auto"/>
        <w:jc w:val="both"/>
        <w:rPr>
          <w:rFonts w:ascii="Times New Roman" w:hAnsi="Times New Roman" w:cs="Times New Roman"/>
          <w:b/>
          <w:bCs/>
          <w:sz w:val="28"/>
          <w:szCs w:val="28"/>
          <w:u w:val="single"/>
        </w:rPr>
      </w:pPr>
      <w:r w:rsidRPr="00CE702F">
        <w:rPr>
          <w:rFonts w:ascii="Times New Roman" w:hAnsi="Times New Roman" w:cs="Times New Roman"/>
          <w:b/>
          <w:bCs/>
          <w:sz w:val="28"/>
          <w:szCs w:val="28"/>
          <w:u w:val="single"/>
        </w:rPr>
        <w:t>FEEDBACK ABOUT MAJOR THEMES FROM THE AUDIENCE</w:t>
      </w:r>
    </w:p>
    <w:p w14:paraId="64DDDE7A" w14:textId="59C7DF16" w:rsidR="00941338" w:rsidRPr="002F1A45" w:rsidRDefault="00941338" w:rsidP="00DB1CBB">
      <w:pPr>
        <w:pStyle w:val="ListParagraph"/>
        <w:numPr>
          <w:ilvl w:val="0"/>
          <w:numId w:val="36"/>
        </w:num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Land and climate cause transportation problems</w:t>
      </w:r>
    </w:p>
    <w:p w14:paraId="2EACE3A9" w14:textId="77777777" w:rsidR="00941338" w:rsidRPr="002F1A45" w:rsidRDefault="00941338" w:rsidP="00DB1CBB">
      <w:pPr>
        <w:pStyle w:val="ListParagraph"/>
        <w:numPr>
          <w:ilvl w:val="0"/>
          <w:numId w:val="36"/>
        </w:num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More dispersed in our offerings</w:t>
      </w:r>
    </w:p>
    <w:p w14:paraId="39A68F1B" w14:textId="77777777" w:rsidR="00941338" w:rsidRPr="002F1A45" w:rsidRDefault="00941338" w:rsidP="00DB1CBB">
      <w:pPr>
        <w:pStyle w:val="ListParagraph"/>
        <w:numPr>
          <w:ilvl w:val="0"/>
          <w:numId w:val="36"/>
        </w:num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They are odd. Very easy to get around. Toronto is crowded-more hard to move around.</w:t>
      </w:r>
    </w:p>
    <w:p w14:paraId="45CCC7F0" w14:textId="77777777" w:rsidR="00941338" w:rsidRPr="002F1A45" w:rsidRDefault="00941338" w:rsidP="00DB1CBB">
      <w:pPr>
        <w:pStyle w:val="ListParagraph"/>
        <w:numPr>
          <w:ilvl w:val="0"/>
          <w:numId w:val="36"/>
        </w:num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Affordable city</w:t>
      </w:r>
    </w:p>
    <w:p w14:paraId="5C1F26D1" w14:textId="77777777" w:rsidR="00941338" w:rsidRPr="002F1A45" w:rsidRDefault="00941338" w:rsidP="00DB1CBB">
      <w:pPr>
        <w:pStyle w:val="ListParagraph"/>
        <w:numPr>
          <w:ilvl w:val="0"/>
          <w:numId w:val="36"/>
        </w:num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We have easy access to events and affordability</w:t>
      </w:r>
    </w:p>
    <w:p w14:paraId="3220F798" w14:textId="77777777" w:rsidR="00941338" w:rsidRPr="002F1A45" w:rsidRDefault="00941338" w:rsidP="00DB1CBB">
      <w:pPr>
        <w:pStyle w:val="ListParagraph"/>
        <w:numPr>
          <w:ilvl w:val="0"/>
          <w:numId w:val="36"/>
        </w:num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Misleading</w:t>
      </w:r>
    </w:p>
    <w:p w14:paraId="35C749A0" w14:textId="77777777" w:rsidR="00941338" w:rsidRPr="002F1A45" w:rsidRDefault="00941338" w:rsidP="00DB1CBB">
      <w:pPr>
        <w:pStyle w:val="ListParagraph"/>
        <w:numPr>
          <w:ilvl w:val="0"/>
          <w:numId w:val="36"/>
        </w:num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Motivated people will go to cultural activities.</w:t>
      </w:r>
    </w:p>
    <w:p w14:paraId="5DC9C9AA" w14:textId="77777777" w:rsidR="00CD4941" w:rsidRPr="002F1A45" w:rsidRDefault="00CD4941" w:rsidP="00DB1CBB">
      <w:p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Further considerations:</w:t>
      </w:r>
    </w:p>
    <w:p w14:paraId="59499729" w14:textId="190D7151" w:rsidR="00CD4941" w:rsidRPr="002F1A45" w:rsidRDefault="00CD4941" w:rsidP="00DB1CBB">
      <w:pPr>
        <w:pStyle w:val="ListParagraph"/>
        <w:numPr>
          <w:ilvl w:val="0"/>
          <w:numId w:val="41"/>
        </w:numPr>
        <w:spacing w:line="240" w:lineRule="auto"/>
        <w:jc w:val="both"/>
        <w:rPr>
          <w:rFonts w:ascii="Times New Roman" w:hAnsi="Times New Roman" w:cs="Times New Roman"/>
          <w:sz w:val="24"/>
          <w:szCs w:val="24"/>
        </w:rPr>
      </w:pPr>
      <w:r w:rsidRPr="002F1A45">
        <w:rPr>
          <w:rFonts w:ascii="Times New Roman" w:hAnsi="Times New Roman" w:cs="Times New Roman"/>
          <w:sz w:val="24"/>
          <w:szCs w:val="24"/>
        </w:rPr>
        <w:t>That we remain committed to the principles of reconciliation as fundamental to cultural planning: That we keep the spirit of reconciliation alive in the strategic plan</w:t>
      </w:r>
    </w:p>
    <w:p w14:paraId="33C0E3E7" w14:textId="77777777" w:rsidR="00CD4941" w:rsidRPr="002F1A45" w:rsidRDefault="00CD4941" w:rsidP="00DB1CBB">
      <w:pPr>
        <w:pStyle w:val="ListParagraph"/>
        <w:spacing w:line="240" w:lineRule="auto"/>
        <w:jc w:val="both"/>
        <w:rPr>
          <w:rFonts w:ascii="Times New Roman" w:hAnsi="Times New Roman" w:cs="Times New Roman"/>
          <w:sz w:val="24"/>
          <w:szCs w:val="24"/>
        </w:rPr>
      </w:pPr>
    </w:p>
    <w:p w14:paraId="7738ECC3" w14:textId="767FB20D" w:rsidR="00CD4941" w:rsidRPr="002F1A45" w:rsidRDefault="00CD4941" w:rsidP="00DB1CBB">
      <w:pPr>
        <w:pStyle w:val="ListParagraph"/>
        <w:numPr>
          <w:ilvl w:val="0"/>
          <w:numId w:val="41"/>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 xml:space="preserve">That we remain committed to engaging and celebrating cultural difference: Consider how an appreciation for cultural difference might or should influence cultural planning? </w:t>
      </w:r>
    </w:p>
    <w:p w14:paraId="1BDE857A" w14:textId="77777777" w:rsidR="00CD4941" w:rsidRPr="002F1A45" w:rsidRDefault="00CD4941" w:rsidP="00DB1CBB">
      <w:pPr>
        <w:spacing w:after="0" w:line="240" w:lineRule="auto"/>
        <w:jc w:val="both"/>
        <w:rPr>
          <w:rFonts w:ascii="Times New Roman" w:hAnsi="Times New Roman" w:cs="Times New Roman"/>
          <w:sz w:val="24"/>
          <w:szCs w:val="24"/>
        </w:rPr>
      </w:pPr>
    </w:p>
    <w:p w14:paraId="5DDFF21E" w14:textId="5CCFB395" w:rsidR="00CD4941" w:rsidRPr="002F1A45" w:rsidRDefault="00CD4941" w:rsidP="00DB1CBB">
      <w:pPr>
        <w:pStyle w:val="ListParagraph"/>
        <w:numPr>
          <w:ilvl w:val="0"/>
          <w:numId w:val="41"/>
        </w:numPr>
        <w:spacing w:after="0" w:line="240" w:lineRule="auto"/>
        <w:jc w:val="both"/>
        <w:rPr>
          <w:rFonts w:ascii="Times New Roman" w:hAnsi="Times New Roman" w:cs="Times New Roman"/>
          <w:sz w:val="24"/>
          <w:szCs w:val="24"/>
        </w:rPr>
      </w:pPr>
      <w:r w:rsidRPr="002F1A45">
        <w:rPr>
          <w:rFonts w:ascii="Times New Roman" w:hAnsi="Times New Roman" w:cs="Times New Roman"/>
          <w:sz w:val="24"/>
          <w:szCs w:val="24"/>
        </w:rPr>
        <w:t xml:space="preserve">That we remain committed to ensuring that Indigenous views, language, and values are recognized as an ongoing component of Kamloops’ cultural ecosystem: Consider how to ensure that the Plan not only recognizes the </w:t>
      </w:r>
      <w:r w:rsidRPr="002F1A45">
        <w:rPr>
          <w:rFonts w:ascii="Times New Roman" w:eastAsia="Times New Roman" w:hAnsi="Times New Roman" w:cs="Times New Roman"/>
          <w:sz w:val="24"/>
          <w:szCs w:val="24"/>
          <w:shd w:val="clear" w:color="auto" w:fill="FFFFFF"/>
          <w:lang w:val="en-CA"/>
        </w:rPr>
        <w:t>Secwépemc</w:t>
      </w:r>
      <w:r w:rsidRPr="002F1A45">
        <w:rPr>
          <w:rFonts w:ascii="Times New Roman" w:eastAsia="Times New Roman" w:hAnsi="Times New Roman" w:cs="Times New Roman"/>
          <w:sz w:val="24"/>
          <w:szCs w:val="24"/>
          <w:lang w:val="en-CA"/>
        </w:rPr>
        <w:t xml:space="preserve"> </w:t>
      </w:r>
      <w:r w:rsidRPr="002F1A45">
        <w:rPr>
          <w:rFonts w:ascii="Times New Roman" w:hAnsi="Times New Roman" w:cs="Times New Roman"/>
          <w:sz w:val="24"/>
          <w:szCs w:val="24"/>
        </w:rPr>
        <w:t>people in whose traditional territories we live and work, but that the Plan enacts an ongoing and productive cultural dialogue with First Nations, Inuit, and M</w:t>
      </w:r>
      <w:r w:rsidRPr="002F1A45">
        <w:rPr>
          <w:rFonts w:ascii="Times New Roman" w:eastAsia="Times New Roman" w:hAnsi="Times New Roman" w:cs="Times New Roman"/>
          <w:bCs/>
          <w:color w:val="5F6368"/>
          <w:sz w:val="24"/>
          <w:szCs w:val="24"/>
          <w:lang w:val="en-CA"/>
        </w:rPr>
        <w:t>é</w:t>
      </w:r>
      <w:r w:rsidRPr="002F1A45">
        <w:rPr>
          <w:rFonts w:ascii="Times New Roman" w:hAnsi="Times New Roman" w:cs="Times New Roman"/>
          <w:sz w:val="24"/>
          <w:szCs w:val="24"/>
        </w:rPr>
        <w:t>tis</w:t>
      </w:r>
      <w:r w:rsidRPr="002F1A45">
        <w:rPr>
          <w:rStyle w:val="Emphasis"/>
          <w:rFonts w:ascii="Arial" w:eastAsia="Times New Roman" w:hAnsi="Arial" w:cs="Arial"/>
          <w:b/>
          <w:bCs/>
          <w:color w:val="5F6368"/>
          <w:sz w:val="24"/>
          <w:szCs w:val="24"/>
        </w:rPr>
        <w:t xml:space="preserve"> </w:t>
      </w:r>
      <w:r w:rsidRPr="002F1A45">
        <w:rPr>
          <w:rFonts w:ascii="Times New Roman" w:hAnsi="Times New Roman" w:cs="Times New Roman"/>
          <w:sz w:val="24"/>
          <w:szCs w:val="24"/>
        </w:rPr>
        <w:t>Peoples?</w:t>
      </w:r>
    </w:p>
    <w:p w14:paraId="762E4954" w14:textId="77777777" w:rsidR="00665032" w:rsidRPr="002F1A45" w:rsidRDefault="00665032" w:rsidP="00DB1CBB">
      <w:pPr>
        <w:jc w:val="both"/>
        <w:rPr>
          <w:rFonts w:ascii="Times New Roman" w:hAnsi="Times New Roman" w:cs="Times New Roman"/>
          <w:b/>
          <w:bCs/>
          <w:sz w:val="24"/>
          <w:szCs w:val="24"/>
        </w:rPr>
      </w:pPr>
    </w:p>
    <w:p w14:paraId="28D2632F" w14:textId="77777777" w:rsidR="00665032" w:rsidRPr="002F1A45" w:rsidRDefault="00665032" w:rsidP="00DB1CBB">
      <w:pPr>
        <w:jc w:val="both"/>
        <w:rPr>
          <w:rFonts w:ascii="Times New Roman" w:hAnsi="Times New Roman" w:cs="Times New Roman"/>
          <w:b/>
          <w:bCs/>
          <w:sz w:val="24"/>
          <w:szCs w:val="24"/>
        </w:rPr>
      </w:pPr>
    </w:p>
    <w:p w14:paraId="20D0A578" w14:textId="77777777" w:rsidR="00665032" w:rsidRPr="002F1A45" w:rsidRDefault="00665032" w:rsidP="00DB1CBB">
      <w:pPr>
        <w:jc w:val="both"/>
        <w:rPr>
          <w:rFonts w:ascii="Times New Roman" w:hAnsi="Times New Roman" w:cs="Times New Roman"/>
          <w:b/>
          <w:bCs/>
          <w:sz w:val="24"/>
          <w:szCs w:val="24"/>
        </w:rPr>
      </w:pPr>
    </w:p>
    <w:p w14:paraId="1590F8F3" w14:textId="50CB7A9F" w:rsidR="00AC5356" w:rsidRDefault="000E6B8D" w:rsidP="00DB1CBB">
      <w:pPr>
        <w:jc w:val="both"/>
        <w:rPr>
          <w:rFonts w:ascii="Times New Roman" w:hAnsi="Times New Roman" w:cs="Times New Roman"/>
          <w:b/>
          <w:bCs/>
          <w:sz w:val="28"/>
          <w:szCs w:val="28"/>
        </w:rPr>
      </w:pPr>
      <w:r>
        <w:rPr>
          <w:rFonts w:ascii="Times New Roman" w:hAnsi="Times New Roman" w:cs="Times New Roman"/>
          <w:b/>
          <w:bCs/>
          <w:sz w:val="28"/>
          <w:szCs w:val="28"/>
        </w:rPr>
        <w:t xml:space="preserve">  </w:t>
      </w:r>
    </w:p>
    <w:p w14:paraId="6BA939B2" w14:textId="77BABB58" w:rsidR="00E97F8D" w:rsidRPr="002F1A45" w:rsidRDefault="00AC5356" w:rsidP="00DB1CBB">
      <w:pPr>
        <w:jc w:val="both"/>
        <w:rPr>
          <w:rFonts w:ascii="Times New Roman" w:hAnsi="Times New Roman" w:cs="Times New Roman"/>
          <w:b/>
          <w:bCs/>
          <w:sz w:val="28"/>
          <w:szCs w:val="28"/>
        </w:rPr>
      </w:pPr>
      <w:r w:rsidRPr="002F1A45">
        <w:rPr>
          <w:rFonts w:ascii="Times New Roman" w:hAnsi="Times New Roman" w:cs="Times New Roman"/>
          <w:b/>
          <w:bCs/>
          <w:sz w:val="28"/>
          <w:szCs w:val="28"/>
        </w:rPr>
        <w:lastRenderedPageBreak/>
        <w:t xml:space="preserve">                      </w:t>
      </w:r>
      <w:r w:rsidR="00E97F8D" w:rsidRPr="002F1A45">
        <w:rPr>
          <w:rFonts w:ascii="Times New Roman" w:hAnsi="Times New Roman" w:cs="Times New Roman"/>
          <w:b/>
          <w:bCs/>
          <w:sz w:val="28"/>
          <w:szCs w:val="28"/>
        </w:rPr>
        <w:t>APPENDIX A</w:t>
      </w:r>
      <w:r w:rsidR="004A5247" w:rsidRPr="002F1A45">
        <w:rPr>
          <w:rFonts w:ascii="Times New Roman" w:hAnsi="Times New Roman" w:cs="Times New Roman"/>
          <w:b/>
          <w:bCs/>
          <w:sz w:val="28"/>
          <w:szCs w:val="28"/>
        </w:rPr>
        <w:t xml:space="preserve"> – ENGAGEMENT STATISTICS</w:t>
      </w:r>
    </w:p>
    <w:p w14:paraId="48C51482" w14:textId="77777777" w:rsidR="002F1A45" w:rsidRDefault="00E97F8D" w:rsidP="00DB1CBB">
      <w:pPr>
        <w:spacing w:line="240" w:lineRule="auto"/>
        <w:jc w:val="both"/>
        <w:rPr>
          <w:rFonts w:ascii="Times New Roman" w:hAnsi="Times New Roman" w:cs="Times New Roman"/>
          <w:b/>
          <w:sz w:val="28"/>
          <w:szCs w:val="28"/>
        </w:rPr>
      </w:pPr>
      <w:r w:rsidRPr="002F1A45">
        <w:rPr>
          <w:rFonts w:ascii="Times New Roman" w:hAnsi="Times New Roman" w:cs="Times New Roman"/>
          <w:b/>
          <w:sz w:val="28"/>
          <w:szCs w:val="28"/>
        </w:rPr>
        <w:t xml:space="preserve">Exhibition Visits, Media and Social Media Coverage of the </w:t>
      </w:r>
      <w:r w:rsidRPr="002F1A45">
        <w:rPr>
          <w:rFonts w:ascii="Times New Roman" w:hAnsi="Times New Roman" w:cs="Times New Roman"/>
          <w:b/>
          <w:i/>
          <w:sz w:val="28"/>
          <w:szCs w:val="28"/>
        </w:rPr>
        <w:t xml:space="preserve">You are Here </w:t>
      </w:r>
      <w:r w:rsidRPr="002F1A45">
        <w:rPr>
          <w:rFonts w:ascii="Times New Roman" w:hAnsi="Times New Roman" w:cs="Times New Roman"/>
          <w:b/>
          <w:sz w:val="28"/>
          <w:szCs w:val="28"/>
        </w:rPr>
        <w:t>Exhibition and Research Lab</w:t>
      </w:r>
      <w:r w:rsidR="002F1A45">
        <w:rPr>
          <w:rFonts w:ascii="Times New Roman" w:hAnsi="Times New Roman" w:cs="Times New Roman"/>
          <w:b/>
          <w:sz w:val="28"/>
          <w:szCs w:val="28"/>
        </w:rPr>
        <w:t xml:space="preserve"> </w:t>
      </w:r>
    </w:p>
    <w:p w14:paraId="171B22FD" w14:textId="61514E9F" w:rsidR="00E97F8D" w:rsidRPr="002F1A45" w:rsidRDefault="00E97F8D" w:rsidP="00DB1CBB">
      <w:pPr>
        <w:spacing w:line="240" w:lineRule="auto"/>
        <w:jc w:val="both"/>
        <w:rPr>
          <w:rFonts w:ascii="Times New Roman" w:hAnsi="Times New Roman" w:cs="Times New Roman"/>
          <w:b/>
          <w:sz w:val="28"/>
          <w:szCs w:val="28"/>
        </w:rPr>
      </w:pPr>
      <w:r w:rsidRPr="002F1A45">
        <w:rPr>
          <w:rFonts w:ascii="Times New Roman" w:hAnsi="Times New Roman" w:cs="Times New Roman"/>
          <w:b/>
          <w:sz w:val="28"/>
          <w:szCs w:val="28"/>
        </w:rPr>
        <w:t>8 media stories, 14,828 social media views</w:t>
      </w:r>
    </w:p>
    <w:p w14:paraId="0719F67E" w14:textId="77777777" w:rsidR="00E97F8D" w:rsidRPr="00DF5DA2" w:rsidRDefault="00E97F8D" w:rsidP="00DB1CBB">
      <w:pPr>
        <w:spacing w:line="240" w:lineRule="auto"/>
        <w:jc w:val="both"/>
        <w:rPr>
          <w:rFonts w:ascii="Times New Roman" w:hAnsi="Times New Roman" w:cs="Times New Roman"/>
          <w:sz w:val="24"/>
          <w:szCs w:val="24"/>
        </w:rPr>
      </w:pPr>
    </w:p>
    <w:p w14:paraId="0A11E431" w14:textId="77777777" w:rsidR="00E97F8D" w:rsidRPr="00DF5DA2" w:rsidRDefault="00E97F8D" w:rsidP="00DB1CBB">
      <w:pPr>
        <w:jc w:val="both"/>
        <w:rPr>
          <w:rFonts w:ascii="Times New Roman" w:hAnsi="Times New Roman" w:cs="Times New Roman"/>
          <w:sz w:val="24"/>
          <w:szCs w:val="24"/>
        </w:rPr>
      </w:pPr>
      <w:r w:rsidRPr="00DF5DA2">
        <w:rPr>
          <w:rFonts w:ascii="Times New Roman" w:hAnsi="Times New Roman" w:cs="Times New Roman"/>
          <w:sz w:val="24"/>
          <w:szCs w:val="24"/>
        </w:rPr>
        <w:t>Newspaper, Radio, and Newsroom Stories (cumulative total: 8)</w:t>
      </w:r>
    </w:p>
    <w:p w14:paraId="6B6BE9EA" w14:textId="77777777" w:rsidR="00E97F8D" w:rsidRPr="00DF5DA2" w:rsidRDefault="00E97F8D" w:rsidP="00DB1CBB">
      <w:pPr>
        <w:jc w:val="both"/>
        <w:rPr>
          <w:rFonts w:ascii="Times New Roman" w:hAnsi="Times New Roman" w:cs="Times New Roman"/>
          <w:sz w:val="24"/>
          <w:szCs w:val="24"/>
        </w:rPr>
      </w:pPr>
    </w:p>
    <w:p w14:paraId="25F9A61A" w14:textId="77777777" w:rsidR="00E97F8D" w:rsidRPr="00DF5DA2" w:rsidRDefault="00E97F8D" w:rsidP="00DB1CBB">
      <w:pPr>
        <w:jc w:val="both"/>
        <w:rPr>
          <w:rFonts w:ascii="Times New Roman" w:hAnsi="Times New Roman" w:cs="Times New Roman"/>
          <w:sz w:val="24"/>
          <w:szCs w:val="24"/>
        </w:rPr>
      </w:pPr>
      <w:r w:rsidRPr="00DF5DA2">
        <w:rPr>
          <w:rFonts w:ascii="Times New Roman" w:hAnsi="Times New Roman" w:cs="Times New Roman"/>
          <w:sz w:val="24"/>
          <w:szCs w:val="24"/>
        </w:rPr>
        <w:t>A Walk-Through of Individual Experiences of You are Here: Mapping the Future of Kamloops, City Website</w:t>
      </w:r>
    </w:p>
    <w:p w14:paraId="65918CC7" w14:textId="07421104" w:rsidR="00E97F8D" w:rsidRPr="00DF5DA2" w:rsidRDefault="00000000" w:rsidP="00DB1CBB">
      <w:pPr>
        <w:jc w:val="both"/>
        <w:rPr>
          <w:rFonts w:ascii="Times New Roman" w:hAnsi="Times New Roman" w:cs="Times New Roman"/>
          <w:sz w:val="24"/>
          <w:szCs w:val="24"/>
        </w:rPr>
      </w:pPr>
      <w:hyperlink r:id="rId77" w:history="1">
        <w:r w:rsidR="00E97F8D" w:rsidRPr="00DF5DA2">
          <w:rPr>
            <w:rStyle w:val="Hyperlink"/>
            <w:rFonts w:ascii="Times New Roman" w:hAnsi="Times New Roman" w:cs="Times New Roman"/>
            <w:sz w:val="24"/>
            <w:szCs w:val="24"/>
          </w:rPr>
          <w:t>https://www.kamloops.ca/our-community/news-events/city-stories/walk-through-individual-experiences-you-are-here-mapping</w:t>
        </w:r>
      </w:hyperlink>
    </w:p>
    <w:p w14:paraId="1BD29F36" w14:textId="77777777" w:rsidR="00E97F8D" w:rsidRPr="00DF5DA2" w:rsidRDefault="00E97F8D" w:rsidP="00DB1CBB">
      <w:pPr>
        <w:jc w:val="both"/>
        <w:rPr>
          <w:rFonts w:ascii="Times New Roman" w:hAnsi="Times New Roman" w:cs="Times New Roman"/>
          <w:sz w:val="24"/>
          <w:szCs w:val="24"/>
        </w:rPr>
      </w:pPr>
      <w:r w:rsidRPr="00DF5DA2">
        <w:rPr>
          <w:rFonts w:ascii="Times New Roman" w:hAnsi="Times New Roman" w:cs="Times New Roman"/>
          <w:sz w:val="24"/>
          <w:szCs w:val="24"/>
        </w:rPr>
        <w:t>Kamloops Museum and Archives Launches You are Here: Mapping the Future of Culture in Kamloops, City Website</w:t>
      </w:r>
    </w:p>
    <w:p w14:paraId="04B7EFE6" w14:textId="0C938579" w:rsidR="00E97F8D" w:rsidRPr="00DF5DA2" w:rsidRDefault="00000000" w:rsidP="00DB1CBB">
      <w:pPr>
        <w:jc w:val="both"/>
        <w:rPr>
          <w:rFonts w:ascii="Times New Roman" w:hAnsi="Times New Roman" w:cs="Times New Roman"/>
          <w:sz w:val="24"/>
          <w:szCs w:val="24"/>
        </w:rPr>
      </w:pPr>
      <w:hyperlink r:id="rId78" w:history="1">
        <w:r w:rsidR="00E97F8D" w:rsidRPr="00DF5DA2">
          <w:rPr>
            <w:rStyle w:val="Hyperlink"/>
            <w:rFonts w:ascii="Times New Roman" w:hAnsi="Times New Roman" w:cs="Times New Roman"/>
            <w:sz w:val="24"/>
            <w:szCs w:val="24"/>
          </w:rPr>
          <w:t>https://www.kamloops.ca/our-community/news-events/news-releases/kamloops-museum-archives-launches-you-are-here-mapping</w:t>
        </w:r>
      </w:hyperlink>
    </w:p>
    <w:p w14:paraId="1F7AF2CB" w14:textId="7D69C6B0" w:rsidR="00E97F8D" w:rsidRPr="00DF5DA2" w:rsidRDefault="00E97F8D" w:rsidP="00DB1CBB">
      <w:pPr>
        <w:jc w:val="both"/>
        <w:rPr>
          <w:rFonts w:ascii="Times New Roman" w:eastAsia="Times New Roman" w:hAnsi="Times New Roman" w:cs="Times New Roman"/>
          <w:bCs/>
          <w:kern w:val="36"/>
          <w:sz w:val="24"/>
          <w:szCs w:val="24"/>
          <w:lang w:val="en-CA"/>
        </w:rPr>
      </w:pPr>
      <w:r w:rsidRPr="00DF5DA2">
        <w:rPr>
          <w:rFonts w:ascii="Times New Roman" w:eastAsia="Times New Roman" w:hAnsi="Times New Roman" w:cs="Times New Roman"/>
          <w:bCs/>
          <w:kern w:val="36"/>
          <w:sz w:val="24"/>
          <w:szCs w:val="24"/>
          <w:lang w:val="en-CA"/>
        </w:rPr>
        <w:t>Researchers invite input on Kamloops culture in interactive museum exhibit, CFJC Today</w:t>
      </w:r>
    </w:p>
    <w:p w14:paraId="6DA7DD8E" w14:textId="12741D38" w:rsidR="00E97F8D" w:rsidRPr="002F1A45" w:rsidRDefault="00000000" w:rsidP="00DB1CBB">
      <w:pPr>
        <w:jc w:val="both"/>
        <w:rPr>
          <w:rFonts w:ascii="Times New Roman" w:eastAsia="Times New Roman" w:hAnsi="Times New Roman" w:cs="Times New Roman"/>
          <w:bCs/>
          <w:kern w:val="36"/>
          <w:sz w:val="24"/>
          <w:szCs w:val="24"/>
          <w:lang w:val="en-CA"/>
        </w:rPr>
      </w:pPr>
      <w:hyperlink r:id="rId79" w:history="1">
        <w:r w:rsidR="00E97F8D" w:rsidRPr="00DF5DA2">
          <w:rPr>
            <w:rStyle w:val="Hyperlink"/>
            <w:rFonts w:ascii="Times New Roman" w:eastAsia="Times New Roman" w:hAnsi="Times New Roman" w:cs="Times New Roman"/>
            <w:bCs/>
            <w:kern w:val="36"/>
            <w:sz w:val="24"/>
            <w:szCs w:val="24"/>
            <w:lang w:val="en-CA"/>
          </w:rPr>
          <w:t>https://cfjctoday.com/2022/06/29/researchers-invite-input-on-kamloops-culture-in-interactive-museum-exhibit/</w:t>
        </w:r>
      </w:hyperlink>
    </w:p>
    <w:p w14:paraId="5BEB7357" w14:textId="14876847" w:rsidR="00E97F8D" w:rsidRPr="00DF5DA2" w:rsidRDefault="00E97F8D" w:rsidP="00DB1CBB">
      <w:pPr>
        <w:jc w:val="both"/>
        <w:rPr>
          <w:rFonts w:ascii="Times New Roman" w:eastAsia="Times New Roman" w:hAnsi="Times New Roman" w:cs="Times New Roman"/>
          <w:color w:val="2C2F34"/>
          <w:sz w:val="24"/>
          <w:szCs w:val="24"/>
        </w:rPr>
      </w:pPr>
      <w:r w:rsidRPr="00DF5DA2">
        <w:rPr>
          <w:rFonts w:ascii="Times New Roman" w:eastAsia="Times New Roman" w:hAnsi="Times New Roman" w:cs="Times New Roman"/>
          <w:color w:val="2C2F34"/>
          <w:sz w:val="24"/>
          <w:szCs w:val="24"/>
        </w:rPr>
        <w:t>Kamloopsians invited to ‘map the future of culture’ at new museum exhibit | Radio NL</w:t>
      </w:r>
    </w:p>
    <w:p w14:paraId="1A518E30" w14:textId="0B91B1E8" w:rsidR="00E97F8D" w:rsidRPr="00DF5DA2" w:rsidRDefault="00000000" w:rsidP="00DB1CBB">
      <w:pPr>
        <w:jc w:val="both"/>
        <w:rPr>
          <w:rFonts w:ascii="Times New Roman" w:eastAsia="Times New Roman" w:hAnsi="Times New Roman" w:cs="Times New Roman"/>
          <w:color w:val="2C2F34"/>
          <w:sz w:val="24"/>
          <w:szCs w:val="24"/>
        </w:rPr>
      </w:pPr>
      <w:hyperlink r:id="rId80" w:history="1">
        <w:r w:rsidR="00E97F8D" w:rsidRPr="00DF5DA2">
          <w:rPr>
            <w:rStyle w:val="Hyperlink"/>
            <w:rFonts w:ascii="Times New Roman" w:eastAsia="Times New Roman" w:hAnsi="Times New Roman" w:cs="Times New Roman"/>
            <w:sz w:val="24"/>
            <w:szCs w:val="24"/>
          </w:rPr>
          <w:t>https://agadir-group.com/kamloopsians-invited-to-map-the-future-of-culture-at-new-museum-exhibit-radio-nl/</w:t>
        </w:r>
      </w:hyperlink>
    </w:p>
    <w:p w14:paraId="45C893CA" w14:textId="36450CD7" w:rsidR="00E97F8D" w:rsidRPr="00DF5DA2" w:rsidRDefault="00E97F8D" w:rsidP="00DB1CBB">
      <w:pPr>
        <w:jc w:val="both"/>
        <w:rPr>
          <w:rFonts w:ascii="Times New Roman" w:eastAsia="Times New Roman" w:hAnsi="Times New Roman" w:cs="Times New Roman"/>
          <w:color w:val="000000"/>
          <w:spacing w:val="-7"/>
          <w:sz w:val="24"/>
          <w:szCs w:val="24"/>
        </w:rPr>
      </w:pPr>
      <w:r w:rsidRPr="00DF5DA2">
        <w:rPr>
          <w:rFonts w:ascii="Times New Roman" w:eastAsia="Times New Roman" w:hAnsi="Times New Roman" w:cs="Times New Roman"/>
          <w:color w:val="000000"/>
          <w:spacing w:val="-7"/>
          <w:sz w:val="24"/>
          <w:szCs w:val="24"/>
        </w:rPr>
        <w:t>Mapping the future of Kamloops, in your hands, Kamlooops This Week</w:t>
      </w:r>
    </w:p>
    <w:p w14:paraId="6CE3244C" w14:textId="6F62CC79" w:rsidR="00E97F8D" w:rsidRPr="00DF5DA2" w:rsidRDefault="00000000" w:rsidP="00DB1CBB">
      <w:pPr>
        <w:jc w:val="both"/>
        <w:rPr>
          <w:rFonts w:ascii="Times New Roman" w:eastAsia="Times New Roman" w:hAnsi="Times New Roman" w:cs="Times New Roman"/>
          <w:color w:val="000000"/>
          <w:spacing w:val="-7"/>
          <w:sz w:val="24"/>
          <w:szCs w:val="24"/>
        </w:rPr>
      </w:pPr>
      <w:hyperlink r:id="rId81" w:history="1">
        <w:r w:rsidR="00E97F8D" w:rsidRPr="00DF5DA2">
          <w:rPr>
            <w:rStyle w:val="Hyperlink"/>
            <w:rFonts w:ascii="Times New Roman" w:eastAsia="Times New Roman" w:hAnsi="Times New Roman" w:cs="Times New Roman"/>
            <w:spacing w:val="-7"/>
            <w:sz w:val="24"/>
            <w:szCs w:val="24"/>
          </w:rPr>
          <w:t>https://www.kamloopsthisweek.com/local-news/mapping-the-future-of-kamloops-in-your-hands-5583648</w:t>
        </w:r>
      </w:hyperlink>
    </w:p>
    <w:p w14:paraId="60F4757D" w14:textId="36E70698" w:rsidR="00E97F8D" w:rsidRPr="00DF5DA2" w:rsidRDefault="00E97F8D" w:rsidP="00DB1CBB">
      <w:pPr>
        <w:jc w:val="both"/>
        <w:rPr>
          <w:rFonts w:ascii="Times New Roman" w:eastAsia="Times New Roman" w:hAnsi="Times New Roman" w:cs="Times New Roman"/>
          <w:color w:val="444444"/>
          <w:sz w:val="24"/>
          <w:szCs w:val="24"/>
        </w:rPr>
      </w:pPr>
      <w:r w:rsidRPr="00DF5DA2">
        <w:rPr>
          <w:rFonts w:ascii="Times New Roman" w:eastAsia="Times New Roman" w:hAnsi="Times New Roman" w:cs="Times New Roman"/>
          <w:color w:val="444444"/>
          <w:sz w:val="24"/>
          <w:szCs w:val="24"/>
        </w:rPr>
        <w:t>Kamloopsians invited to ‘map the future of culture’ at new museum exhibit, Radio NL</w:t>
      </w:r>
    </w:p>
    <w:p w14:paraId="0BE45C94" w14:textId="2BF0E72C" w:rsidR="00E97F8D" w:rsidRPr="00DF5DA2" w:rsidRDefault="00000000" w:rsidP="00DB1CBB">
      <w:pPr>
        <w:jc w:val="both"/>
        <w:rPr>
          <w:rFonts w:ascii="Times New Roman" w:eastAsia="Times New Roman" w:hAnsi="Times New Roman" w:cs="Times New Roman"/>
          <w:color w:val="444444"/>
          <w:sz w:val="24"/>
          <w:szCs w:val="24"/>
        </w:rPr>
      </w:pPr>
      <w:hyperlink r:id="rId82" w:history="1">
        <w:r w:rsidR="00E97F8D" w:rsidRPr="00DF5DA2">
          <w:rPr>
            <w:rStyle w:val="Hyperlink"/>
            <w:rFonts w:ascii="Times New Roman" w:eastAsia="Times New Roman" w:hAnsi="Times New Roman" w:cs="Times New Roman"/>
            <w:sz w:val="24"/>
            <w:szCs w:val="24"/>
          </w:rPr>
          <w:t>https://www.radionl.com/2022/07/07/kamloops-museum-and-archives-launches-cultural-mapping-initiative/</w:t>
        </w:r>
      </w:hyperlink>
    </w:p>
    <w:p w14:paraId="38A4BB12" w14:textId="53E13FE6" w:rsidR="00E97F8D" w:rsidRPr="002F1A45" w:rsidRDefault="00E97F8D" w:rsidP="00DB1CBB">
      <w:pPr>
        <w:jc w:val="both"/>
        <w:rPr>
          <w:rFonts w:ascii="Times New Roman" w:eastAsia="Times New Roman" w:hAnsi="Times New Roman" w:cs="Times New Roman"/>
          <w:sz w:val="24"/>
          <w:szCs w:val="24"/>
          <w:lang w:val="en-CA"/>
        </w:rPr>
      </w:pPr>
      <w:r w:rsidRPr="00DF5DA2">
        <w:rPr>
          <w:rFonts w:ascii="Times New Roman" w:eastAsia="Times New Roman" w:hAnsi="Times New Roman" w:cs="Times New Roman"/>
          <w:color w:val="030303"/>
          <w:sz w:val="24"/>
          <w:szCs w:val="24"/>
          <w:shd w:val="clear" w:color="auto" w:fill="F9F9F9"/>
          <w:lang w:val="en-CA"/>
        </w:rPr>
        <w:t>New exhibition opens at Kamloops Museum and Archives, allowing residents to have input in city's next cultural strategic plan</w:t>
      </w:r>
      <w:r w:rsidRPr="00DF5DA2">
        <w:rPr>
          <w:rFonts w:ascii="Times New Roman" w:eastAsia="Times New Roman" w:hAnsi="Times New Roman" w:cs="Times New Roman"/>
          <w:color w:val="2C2F34"/>
          <w:sz w:val="24"/>
          <w:szCs w:val="24"/>
        </w:rPr>
        <w:t xml:space="preserve">, Castanet News </w:t>
      </w:r>
      <w:hyperlink r:id="rId83" w:history="1">
        <w:r w:rsidRPr="00DF5DA2">
          <w:rPr>
            <w:rStyle w:val="Hyperlink"/>
            <w:rFonts w:ascii="Times New Roman" w:eastAsia="Times New Roman" w:hAnsi="Times New Roman" w:cs="Times New Roman"/>
            <w:sz w:val="24"/>
            <w:szCs w:val="24"/>
          </w:rPr>
          <w:t>https://www.youtube.com/watch?v=nTWiPRbOPzI</w:t>
        </w:r>
      </w:hyperlink>
    </w:p>
    <w:p w14:paraId="22A98678" w14:textId="5D076C46" w:rsidR="00E97F8D" w:rsidRPr="00DF5DA2" w:rsidRDefault="00E97F8D" w:rsidP="00DB1CBB">
      <w:pPr>
        <w:jc w:val="both"/>
        <w:rPr>
          <w:rFonts w:ascii="Times New Roman" w:eastAsia="Times New Roman" w:hAnsi="Times New Roman" w:cs="Times New Roman"/>
          <w:bCs/>
          <w:kern w:val="36"/>
          <w:sz w:val="24"/>
          <w:szCs w:val="24"/>
          <w:lang w:val="en-CA"/>
        </w:rPr>
      </w:pPr>
      <w:r w:rsidRPr="00DF5DA2">
        <w:rPr>
          <w:rFonts w:ascii="Times New Roman" w:eastAsia="Times New Roman" w:hAnsi="Times New Roman" w:cs="Times New Roman"/>
          <w:bCs/>
          <w:kern w:val="36"/>
          <w:sz w:val="24"/>
          <w:szCs w:val="24"/>
          <w:lang w:val="en-CA"/>
        </w:rPr>
        <w:t>New Mapping Exhibit Opens at Kamloops Museum, CBC Daybreak</w:t>
      </w:r>
    </w:p>
    <w:p w14:paraId="5C9876C5" w14:textId="77777777" w:rsidR="00E97F8D" w:rsidRPr="00DF5DA2" w:rsidRDefault="00000000" w:rsidP="00DB1CBB">
      <w:pPr>
        <w:jc w:val="both"/>
        <w:rPr>
          <w:rFonts w:ascii="Times New Roman" w:eastAsia="Times New Roman" w:hAnsi="Times New Roman" w:cs="Times New Roman"/>
          <w:bCs/>
          <w:kern w:val="36"/>
          <w:sz w:val="24"/>
          <w:szCs w:val="24"/>
          <w:lang w:val="en-CA"/>
        </w:rPr>
      </w:pPr>
      <w:hyperlink r:id="rId84" w:history="1">
        <w:r w:rsidR="00E97F8D" w:rsidRPr="00DF5DA2">
          <w:rPr>
            <w:rStyle w:val="Hyperlink"/>
            <w:rFonts w:ascii="Times New Roman" w:eastAsia="Times New Roman" w:hAnsi="Times New Roman" w:cs="Times New Roman"/>
            <w:bCs/>
            <w:kern w:val="36"/>
            <w:sz w:val="24"/>
            <w:szCs w:val="24"/>
            <w:lang w:val="en-CA"/>
          </w:rPr>
          <w:t>https://www.cbc.ca/listen/live-radio/1-108-daybreak-kamloops/clip/15922934-new-mapping-exhibit-opens-kamloops-museum</w:t>
        </w:r>
      </w:hyperlink>
    </w:p>
    <w:p w14:paraId="601140DA" w14:textId="77777777" w:rsidR="00E97F8D" w:rsidRPr="008A1CB0" w:rsidRDefault="00E97F8D" w:rsidP="00DB1CBB">
      <w:pPr>
        <w:jc w:val="both"/>
        <w:rPr>
          <w:rFonts w:ascii="Times New Roman" w:eastAsia="Times New Roman" w:hAnsi="Times New Roman" w:cs="Times New Roman"/>
          <w:bCs/>
          <w:kern w:val="36"/>
          <w:sz w:val="24"/>
          <w:szCs w:val="24"/>
          <w:lang w:val="en-CA"/>
        </w:rPr>
      </w:pPr>
    </w:p>
    <w:p w14:paraId="42EB17F5" w14:textId="321F4D79" w:rsidR="00E97F8D" w:rsidRPr="008A1CB0" w:rsidRDefault="00E97F8D" w:rsidP="00DB1CBB">
      <w:pPr>
        <w:spacing w:line="240" w:lineRule="auto"/>
        <w:jc w:val="both"/>
        <w:rPr>
          <w:rFonts w:ascii="Times New Roman" w:hAnsi="Times New Roman" w:cs="Times New Roman"/>
          <w:sz w:val="24"/>
          <w:szCs w:val="24"/>
        </w:rPr>
      </w:pPr>
      <w:r w:rsidRPr="00E120BB">
        <w:rPr>
          <w:rFonts w:ascii="Times New Roman" w:hAnsi="Times New Roman" w:cs="Times New Roman"/>
          <w:sz w:val="24"/>
          <w:szCs w:val="24"/>
        </w:rPr>
        <w:t>The following tally represents Garrett-Petts’ Posts</w:t>
      </w:r>
    </w:p>
    <w:p w14:paraId="5002FB94" w14:textId="77777777" w:rsidR="00E97F8D" w:rsidRPr="008A1CB0" w:rsidRDefault="00E97F8D" w:rsidP="00DB1CBB">
      <w:pPr>
        <w:spacing w:line="240" w:lineRule="auto"/>
        <w:jc w:val="both"/>
        <w:rPr>
          <w:rFonts w:ascii="Times New Roman" w:hAnsi="Times New Roman" w:cs="Times New Roman"/>
          <w:sz w:val="24"/>
          <w:szCs w:val="24"/>
        </w:rPr>
      </w:pPr>
    </w:p>
    <w:p w14:paraId="1D7A33FC" w14:textId="77777777" w:rsidR="00E97F8D" w:rsidRPr="008A1CB0" w:rsidRDefault="00E97F8D" w:rsidP="00DB1CBB">
      <w:pPr>
        <w:spacing w:line="240" w:lineRule="auto"/>
        <w:jc w:val="both"/>
        <w:rPr>
          <w:rFonts w:ascii="Times New Roman" w:hAnsi="Times New Roman" w:cs="Times New Roman"/>
          <w:b/>
          <w:i/>
          <w:sz w:val="24"/>
          <w:szCs w:val="24"/>
        </w:rPr>
      </w:pPr>
      <w:r w:rsidRPr="008A1CB0">
        <w:rPr>
          <w:rFonts w:ascii="Times New Roman" w:hAnsi="Times New Roman" w:cs="Times New Roman"/>
          <w:b/>
          <w:i/>
          <w:sz w:val="24"/>
          <w:szCs w:val="24"/>
        </w:rPr>
        <w:t>Social Media Statistics</w:t>
      </w:r>
    </w:p>
    <w:p w14:paraId="74290E81" w14:textId="77777777" w:rsidR="00E97F8D" w:rsidRPr="008A1CB0" w:rsidRDefault="00E97F8D" w:rsidP="00DB1CBB">
      <w:pPr>
        <w:spacing w:line="240" w:lineRule="auto"/>
        <w:jc w:val="both"/>
        <w:rPr>
          <w:rFonts w:ascii="Times New Roman" w:hAnsi="Times New Roman" w:cs="Times New Roman"/>
          <w:b/>
          <w:sz w:val="24"/>
          <w:szCs w:val="24"/>
        </w:rPr>
      </w:pPr>
      <w:r w:rsidRPr="008A1CB0">
        <w:rPr>
          <w:rFonts w:ascii="Times New Roman" w:hAnsi="Times New Roman" w:cs="Times New Roman"/>
          <w:b/>
          <w:sz w:val="24"/>
          <w:szCs w:val="24"/>
        </w:rPr>
        <w:t>(Garrett-Petts’ Posts)</w:t>
      </w:r>
    </w:p>
    <w:p w14:paraId="368B6DAE" w14:textId="77777777" w:rsidR="00E97F8D" w:rsidRPr="008A1CB0" w:rsidRDefault="00E97F8D" w:rsidP="00DB1CBB">
      <w:pPr>
        <w:spacing w:line="240" w:lineRule="auto"/>
        <w:jc w:val="both"/>
        <w:rPr>
          <w:rFonts w:ascii="Times New Roman" w:hAnsi="Times New Roman" w:cs="Times New Roman"/>
          <w:b/>
          <w:sz w:val="24"/>
          <w:szCs w:val="24"/>
        </w:rPr>
      </w:pPr>
      <w:r w:rsidRPr="008A1CB0">
        <w:rPr>
          <w:rFonts w:ascii="Times New Roman" w:hAnsi="Times New Roman" w:cs="Times New Roman"/>
          <w:b/>
          <w:sz w:val="24"/>
          <w:szCs w:val="24"/>
        </w:rPr>
        <w:t>LinkedIn Posts (cumulative total of views</w:t>
      </w:r>
      <w:r w:rsidRPr="00E120BB">
        <w:rPr>
          <w:rFonts w:ascii="Times New Roman" w:hAnsi="Times New Roman" w:cs="Times New Roman"/>
          <w:b/>
          <w:sz w:val="24"/>
          <w:szCs w:val="24"/>
        </w:rPr>
        <w:t>): 7313 views</w:t>
      </w:r>
    </w:p>
    <w:p w14:paraId="1DFB8E12"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371 views</w:t>
      </w:r>
    </w:p>
    <w:p w14:paraId="5686048E"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61 views</w:t>
      </w:r>
    </w:p>
    <w:p w14:paraId="6E69A861"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398 views</w:t>
      </w:r>
    </w:p>
    <w:p w14:paraId="666D878C"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497 views</w:t>
      </w:r>
    </w:p>
    <w:p w14:paraId="12F5FEDF"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701 views</w:t>
      </w:r>
    </w:p>
    <w:p w14:paraId="023F71E7"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499 views</w:t>
      </w:r>
    </w:p>
    <w:p w14:paraId="570169EE"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670 views</w:t>
      </w:r>
    </w:p>
    <w:p w14:paraId="6C49C672"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483 views</w:t>
      </w:r>
    </w:p>
    <w:p w14:paraId="654F0556"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443 views</w:t>
      </w:r>
    </w:p>
    <w:p w14:paraId="238CB33F"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2151 views</w:t>
      </w:r>
    </w:p>
    <w:p w14:paraId="67C54D27"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334 views</w:t>
      </w:r>
    </w:p>
    <w:p w14:paraId="172DC622"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703 views</w:t>
      </w:r>
    </w:p>
    <w:p w14:paraId="783206BE" w14:textId="77777777" w:rsidR="00E97F8D" w:rsidRPr="008A1CB0" w:rsidRDefault="00E97F8D" w:rsidP="00DB1CBB">
      <w:pPr>
        <w:spacing w:line="240" w:lineRule="auto"/>
        <w:jc w:val="both"/>
        <w:rPr>
          <w:rFonts w:ascii="Times New Roman" w:hAnsi="Times New Roman" w:cs="Times New Roman"/>
          <w:sz w:val="24"/>
          <w:szCs w:val="24"/>
        </w:rPr>
      </w:pPr>
    </w:p>
    <w:p w14:paraId="500007DD" w14:textId="75EBF564" w:rsidR="00E97F8D" w:rsidRPr="008A1CB0" w:rsidRDefault="00E97F8D" w:rsidP="00DB1CBB">
      <w:pPr>
        <w:spacing w:line="240" w:lineRule="auto"/>
        <w:jc w:val="both"/>
        <w:rPr>
          <w:rFonts w:ascii="Times New Roman" w:hAnsi="Times New Roman" w:cs="Times New Roman"/>
          <w:b/>
          <w:sz w:val="24"/>
          <w:szCs w:val="24"/>
        </w:rPr>
      </w:pPr>
      <w:r w:rsidRPr="008A1CB0">
        <w:rPr>
          <w:rFonts w:ascii="Times New Roman" w:hAnsi="Times New Roman" w:cs="Times New Roman"/>
          <w:b/>
          <w:sz w:val="24"/>
          <w:szCs w:val="24"/>
        </w:rPr>
        <w:t xml:space="preserve">Twitter Posts (cumulative total of views): </w:t>
      </w:r>
      <w:r w:rsidRPr="00E120BB">
        <w:rPr>
          <w:rFonts w:ascii="Times New Roman" w:hAnsi="Times New Roman" w:cs="Times New Roman"/>
          <w:b/>
          <w:sz w:val="24"/>
          <w:szCs w:val="24"/>
        </w:rPr>
        <w:t>7515 views</w:t>
      </w:r>
    </w:p>
    <w:p w14:paraId="2C3A8C0B" w14:textId="77777777" w:rsidR="00E97F8D" w:rsidRPr="008A1CB0" w:rsidRDefault="00E97F8D" w:rsidP="00DB1CBB">
      <w:pPr>
        <w:spacing w:line="240" w:lineRule="auto"/>
        <w:jc w:val="both"/>
        <w:rPr>
          <w:rFonts w:ascii="Times New Roman" w:hAnsi="Times New Roman" w:cs="Times New Roman"/>
          <w:b/>
          <w:sz w:val="24"/>
          <w:szCs w:val="24"/>
        </w:rPr>
      </w:pPr>
      <w:r w:rsidRPr="008A1CB0">
        <w:rPr>
          <w:rFonts w:ascii="Times New Roman" w:hAnsi="Times New Roman" w:cs="Times New Roman"/>
          <w:b/>
          <w:sz w:val="24"/>
          <w:szCs w:val="24"/>
        </w:rPr>
        <w:t>(Garrett-Petts’ Posts)</w:t>
      </w:r>
    </w:p>
    <w:p w14:paraId="7A2F59FC"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759 views</w:t>
      </w:r>
    </w:p>
    <w:p w14:paraId="059C135C"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268 views</w:t>
      </w:r>
    </w:p>
    <w:p w14:paraId="4F9F58CF"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972 views</w:t>
      </w:r>
    </w:p>
    <w:p w14:paraId="2F1ED35E"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105 views</w:t>
      </w:r>
    </w:p>
    <w:p w14:paraId="4C9F92A4"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322 views</w:t>
      </w:r>
    </w:p>
    <w:p w14:paraId="20C98116"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592 views</w:t>
      </w:r>
    </w:p>
    <w:p w14:paraId="6D69E4DC"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591 views</w:t>
      </w:r>
    </w:p>
    <w:p w14:paraId="127DAAC9"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lastRenderedPageBreak/>
        <w:t>324 views</w:t>
      </w:r>
    </w:p>
    <w:p w14:paraId="7A0D92FE"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593 views</w:t>
      </w:r>
    </w:p>
    <w:p w14:paraId="75CD2064"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468 views</w:t>
      </w:r>
    </w:p>
    <w:p w14:paraId="5960A1ED"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851 views</w:t>
      </w:r>
    </w:p>
    <w:p w14:paraId="6B30D5D7"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466 views</w:t>
      </w:r>
    </w:p>
    <w:p w14:paraId="4B8883A7"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987 views</w:t>
      </w:r>
    </w:p>
    <w:p w14:paraId="4F2F82E5"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217 views</w:t>
      </w:r>
    </w:p>
    <w:p w14:paraId="6994A505" w14:textId="77777777" w:rsidR="00E97F8D" w:rsidRPr="008A1CB0" w:rsidRDefault="00E97F8D" w:rsidP="00DB1CBB">
      <w:pPr>
        <w:spacing w:line="240" w:lineRule="auto"/>
        <w:jc w:val="both"/>
        <w:rPr>
          <w:rFonts w:ascii="Times New Roman" w:hAnsi="Times New Roman" w:cs="Times New Roman"/>
          <w:sz w:val="24"/>
          <w:szCs w:val="24"/>
        </w:rPr>
      </w:pPr>
    </w:p>
    <w:p w14:paraId="04EDC00A" w14:textId="3239AC52" w:rsidR="00E97F8D" w:rsidRPr="008A1CB0" w:rsidRDefault="00E97F8D" w:rsidP="00DB1CBB">
      <w:pPr>
        <w:spacing w:line="240" w:lineRule="auto"/>
        <w:jc w:val="both"/>
        <w:rPr>
          <w:rFonts w:ascii="Times New Roman" w:hAnsi="Times New Roman" w:cs="Times New Roman"/>
          <w:b/>
          <w:bCs/>
          <w:i/>
          <w:iCs/>
          <w:sz w:val="24"/>
          <w:szCs w:val="24"/>
        </w:rPr>
      </w:pPr>
      <w:r w:rsidRPr="008A1CB0">
        <w:rPr>
          <w:rFonts w:ascii="Times New Roman" w:hAnsi="Times New Roman" w:cs="Times New Roman"/>
          <w:b/>
          <w:bCs/>
          <w:i/>
          <w:iCs/>
          <w:sz w:val="24"/>
          <w:szCs w:val="24"/>
        </w:rPr>
        <w:t>Social Media Statistics</w:t>
      </w:r>
    </w:p>
    <w:p w14:paraId="2FECEDCA" w14:textId="77777777" w:rsidR="00E97F8D" w:rsidRPr="008A1CB0" w:rsidRDefault="00E97F8D" w:rsidP="00DB1CBB">
      <w:pPr>
        <w:spacing w:line="240" w:lineRule="auto"/>
        <w:jc w:val="both"/>
        <w:rPr>
          <w:rFonts w:ascii="Times New Roman" w:hAnsi="Times New Roman" w:cs="Times New Roman"/>
          <w:b/>
          <w:bCs/>
          <w:i/>
          <w:iCs/>
          <w:sz w:val="24"/>
          <w:szCs w:val="24"/>
        </w:rPr>
      </w:pPr>
      <w:r w:rsidRPr="008A1CB0">
        <w:rPr>
          <w:rFonts w:ascii="Times New Roman" w:hAnsi="Times New Roman" w:cs="Times New Roman"/>
          <w:b/>
          <w:bCs/>
          <w:i/>
          <w:iCs/>
          <w:sz w:val="24"/>
          <w:szCs w:val="24"/>
        </w:rPr>
        <w:t>(TRU Graduate Research office)</w:t>
      </w:r>
    </w:p>
    <w:p w14:paraId="3EB7BB9F" w14:textId="77777777" w:rsidR="00E97F8D" w:rsidRPr="008A1CB0" w:rsidRDefault="00E97F8D" w:rsidP="00DB1CBB">
      <w:pPr>
        <w:spacing w:line="240" w:lineRule="auto"/>
        <w:jc w:val="both"/>
        <w:rPr>
          <w:rFonts w:ascii="Times New Roman" w:hAnsi="Times New Roman" w:cs="Times New Roman"/>
          <w:b/>
          <w:bCs/>
          <w:sz w:val="24"/>
          <w:szCs w:val="24"/>
        </w:rPr>
      </w:pPr>
      <w:r w:rsidRPr="008A1CB0">
        <w:rPr>
          <w:rFonts w:ascii="Times New Roman" w:hAnsi="Times New Roman" w:cs="Times New Roman"/>
          <w:b/>
          <w:bCs/>
          <w:sz w:val="24"/>
          <w:szCs w:val="24"/>
        </w:rPr>
        <w:t>Instagram posts</w:t>
      </w:r>
    </w:p>
    <w:p w14:paraId="517B515C"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5494 views   98 likes     5163 accounts reached</w:t>
      </w:r>
    </w:p>
    <w:p w14:paraId="02ED0793"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 xml:space="preserve">                         35 likes    308 accounts reached</w:t>
      </w:r>
    </w:p>
    <w:p w14:paraId="5A483B03"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837 views     18 likes      645 accounts reached</w:t>
      </w:r>
    </w:p>
    <w:p w14:paraId="200CCD2B" w14:textId="77777777" w:rsidR="00E97F8D" w:rsidRPr="008A1CB0" w:rsidRDefault="00E97F8D" w:rsidP="00DB1CBB">
      <w:pPr>
        <w:spacing w:line="240" w:lineRule="auto"/>
        <w:jc w:val="both"/>
        <w:rPr>
          <w:rFonts w:ascii="Times New Roman" w:hAnsi="Times New Roman" w:cs="Times New Roman"/>
          <w:sz w:val="24"/>
          <w:szCs w:val="24"/>
        </w:rPr>
      </w:pPr>
      <w:r w:rsidRPr="008A1CB0">
        <w:rPr>
          <w:rFonts w:ascii="Times New Roman" w:hAnsi="Times New Roman" w:cs="Times New Roman"/>
          <w:sz w:val="24"/>
          <w:szCs w:val="24"/>
        </w:rPr>
        <w:t>4353 views   37 likes     4010 accounts reached</w:t>
      </w:r>
    </w:p>
    <w:p w14:paraId="2627A465" w14:textId="77777777" w:rsidR="00E97F8D" w:rsidRPr="008A1CB0" w:rsidRDefault="00E97F8D" w:rsidP="00DB1CBB">
      <w:pPr>
        <w:spacing w:line="240" w:lineRule="auto"/>
        <w:jc w:val="both"/>
        <w:rPr>
          <w:rFonts w:ascii="Times New Roman" w:hAnsi="Times New Roman" w:cs="Times New Roman"/>
          <w:sz w:val="24"/>
          <w:szCs w:val="24"/>
        </w:rPr>
      </w:pPr>
    </w:p>
    <w:p w14:paraId="59DA6BE4" w14:textId="77777777" w:rsidR="00E97F8D" w:rsidRPr="00E120BB" w:rsidRDefault="00E97F8D" w:rsidP="00DB1CBB">
      <w:pPr>
        <w:spacing w:line="240" w:lineRule="auto"/>
        <w:jc w:val="both"/>
        <w:rPr>
          <w:rFonts w:ascii="Times New Roman" w:hAnsi="Times New Roman" w:cs="Times New Roman"/>
          <w:color w:val="000000" w:themeColor="text1"/>
          <w:sz w:val="24"/>
          <w:szCs w:val="24"/>
        </w:rPr>
      </w:pPr>
      <w:r w:rsidRPr="00E120BB">
        <w:rPr>
          <w:rFonts w:ascii="Times New Roman" w:hAnsi="Times New Roman" w:cs="Times New Roman"/>
          <w:b/>
          <w:bCs/>
          <w:color w:val="000000" w:themeColor="text1"/>
          <w:sz w:val="24"/>
          <w:szCs w:val="24"/>
        </w:rPr>
        <w:t>Total views</w:t>
      </w:r>
      <w:r w:rsidRPr="00E120BB">
        <w:rPr>
          <w:rFonts w:ascii="Times New Roman" w:hAnsi="Times New Roman" w:cs="Times New Roman"/>
          <w:color w:val="000000" w:themeColor="text1"/>
          <w:sz w:val="24"/>
          <w:szCs w:val="24"/>
        </w:rPr>
        <w:t>- 10,684</w:t>
      </w:r>
    </w:p>
    <w:p w14:paraId="2B69E252" w14:textId="77777777" w:rsidR="00E97F8D" w:rsidRPr="00E120BB" w:rsidRDefault="00E97F8D" w:rsidP="00DB1CBB">
      <w:pPr>
        <w:spacing w:line="240" w:lineRule="auto"/>
        <w:jc w:val="both"/>
        <w:rPr>
          <w:rFonts w:ascii="Times New Roman" w:hAnsi="Times New Roman" w:cs="Times New Roman"/>
          <w:color w:val="000000" w:themeColor="text1"/>
          <w:sz w:val="24"/>
          <w:szCs w:val="24"/>
        </w:rPr>
      </w:pPr>
      <w:r w:rsidRPr="00E120BB">
        <w:rPr>
          <w:rFonts w:ascii="Times New Roman" w:hAnsi="Times New Roman" w:cs="Times New Roman"/>
          <w:b/>
          <w:bCs/>
          <w:color w:val="000000" w:themeColor="text1"/>
          <w:sz w:val="24"/>
          <w:szCs w:val="24"/>
        </w:rPr>
        <w:t>Total likes</w:t>
      </w:r>
      <w:r w:rsidRPr="00E120BB">
        <w:rPr>
          <w:rFonts w:ascii="Times New Roman" w:hAnsi="Times New Roman" w:cs="Times New Roman"/>
          <w:color w:val="000000" w:themeColor="text1"/>
          <w:sz w:val="24"/>
          <w:szCs w:val="24"/>
        </w:rPr>
        <w:t xml:space="preserve">-188 </w:t>
      </w:r>
    </w:p>
    <w:p w14:paraId="181C2B20"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E120BB">
        <w:rPr>
          <w:rFonts w:ascii="Times New Roman" w:hAnsi="Times New Roman" w:cs="Times New Roman"/>
          <w:b/>
          <w:bCs/>
          <w:color w:val="000000" w:themeColor="text1"/>
          <w:sz w:val="24"/>
          <w:szCs w:val="24"/>
        </w:rPr>
        <w:t>Total accounts reached</w:t>
      </w:r>
      <w:r w:rsidRPr="00E120BB">
        <w:rPr>
          <w:rFonts w:ascii="Times New Roman" w:hAnsi="Times New Roman" w:cs="Times New Roman"/>
          <w:color w:val="000000" w:themeColor="text1"/>
          <w:sz w:val="24"/>
          <w:szCs w:val="24"/>
        </w:rPr>
        <w:t>-</w:t>
      </w:r>
      <w:r w:rsidRPr="008A1CB0">
        <w:rPr>
          <w:rFonts w:ascii="Times New Roman" w:hAnsi="Times New Roman" w:cs="Times New Roman"/>
          <w:color w:val="000000" w:themeColor="text1"/>
          <w:sz w:val="24"/>
          <w:szCs w:val="24"/>
        </w:rPr>
        <w:t>10,126</w:t>
      </w:r>
    </w:p>
    <w:p w14:paraId="374C876A"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p>
    <w:p w14:paraId="639E99FF" w14:textId="068BABDA" w:rsidR="00E97F8D" w:rsidRPr="008A1CB0" w:rsidRDefault="00E97F8D" w:rsidP="00DB1CBB">
      <w:pPr>
        <w:spacing w:line="240" w:lineRule="auto"/>
        <w:jc w:val="both"/>
        <w:rPr>
          <w:rFonts w:ascii="Times New Roman" w:hAnsi="Times New Roman" w:cs="Times New Roman"/>
          <w:b/>
          <w:bCs/>
          <w:i/>
          <w:iCs/>
          <w:sz w:val="24"/>
          <w:szCs w:val="24"/>
        </w:rPr>
      </w:pPr>
      <w:r w:rsidRPr="008A1CB0">
        <w:rPr>
          <w:rFonts w:ascii="Times New Roman" w:hAnsi="Times New Roman" w:cs="Times New Roman"/>
          <w:b/>
          <w:bCs/>
          <w:i/>
          <w:iCs/>
          <w:sz w:val="24"/>
          <w:szCs w:val="24"/>
        </w:rPr>
        <w:t>Social Media Statistics</w:t>
      </w:r>
    </w:p>
    <w:p w14:paraId="5686B12A" w14:textId="77777777" w:rsidR="00E97F8D" w:rsidRPr="008A1CB0" w:rsidRDefault="00E97F8D" w:rsidP="00DB1CBB">
      <w:pPr>
        <w:spacing w:line="240" w:lineRule="auto"/>
        <w:jc w:val="both"/>
        <w:rPr>
          <w:rFonts w:ascii="Times New Roman" w:hAnsi="Times New Roman" w:cs="Times New Roman"/>
          <w:b/>
          <w:bCs/>
          <w:color w:val="000000" w:themeColor="text1"/>
          <w:sz w:val="24"/>
          <w:szCs w:val="24"/>
        </w:rPr>
      </w:pPr>
      <w:r w:rsidRPr="008A1CB0">
        <w:rPr>
          <w:rFonts w:ascii="Times New Roman" w:hAnsi="Times New Roman" w:cs="Times New Roman"/>
          <w:b/>
          <w:bCs/>
          <w:color w:val="000000" w:themeColor="text1"/>
          <w:sz w:val="24"/>
          <w:szCs w:val="24"/>
        </w:rPr>
        <w:t>(Kate Fagervik)</w:t>
      </w:r>
    </w:p>
    <w:p w14:paraId="38A6129B" w14:textId="77777777" w:rsidR="00E97F8D" w:rsidRPr="008A1CB0" w:rsidRDefault="00E97F8D" w:rsidP="00DB1CBB">
      <w:pPr>
        <w:spacing w:line="240" w:lineRule="auto"/>
        <w:jc w:val="both"/>
        <w:rPr>
          <w:rFonts w:ascii="Times New Roman" w:hAnsi="Times New Roman" w:cs="Times New Roman"/>
          <w:b/>
          <w:bCs/>
          <w:color w:val="000000" w:themeColor="text1"/>
          <w:sz w:val="24"/>
          <w:szCs w:val="24"/>
        </w:rPr>
      </w:pPr>
      <w:r w:rsidRPr="008A1CB0">
        <w:rPr>
          <w:rFonts w:ascii="Times New Roman" w:hAnsi="Times New Roman" w:cs="Times New Roman"/>
          <w:b/>
          <w:bCs/>
          <w:color w:val="000000" w:themeColor="text1"/>
          <w:sz w:val="24"/>
          <w:szCs w:val="24"/>
        </w:rPr>
        <w:t>Facebook posts</w:t>
      </w:r>
    </w:p>
    <w:p w14:paraId="5624A69D" w14:textId="77777777" w:rsidR="00E97F8D" w:rsidRPr="008A1CB0" w:rsidRDefault="00E97F8D" w:rsidP="00DB1CBB">
      <w:pPr>
        <w:spacing w:line="240" w:lineRule="auto"/>
        <w:jc w:val="both"/>
        <w:rPr>
          <w:rFonts w:ascii="Times New Roman" w:hAnsi="Times New Roman" w:cs="Times New Roman"/>
          <w:b/>
          <w:bCs/>
          <w:color w:val="000000" w:themeColor="text1"/>
          <w:sz w:val="24"/>
          <w:szCs w:val="24"/>
        </w:rPr>
      </w:pPr>
    </w:p>
    <w:p w14:paraId="5718BADD"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 xml:space="preserve"> 24 Likes     6 comments      1 share</w:t>
      </w:r>
    </w:p>
    <w:p w14:paraId="6AC5845A"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 xml:space="preserve">   6 likes                                    1 share</w:t>
      </w:r>
    </w:p>
    <w:p w14:paraId="36736941"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 xml:space="preserve">   3 likes                                    1 share</w:t>
      </w:r>
    </w:p>
    <w:p w14:paraId="0499C67F"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p>
    <w:p w14:paraId="1A60AE7C"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p>
    <w:p w14:paraId="0A12954E" w14:textId="77777777" w:rsidR="00E97F8D" w:rsidRPr="00E120BB" w:rsidRDefault="00E97F8D" w:rsidP="00DB1CBB">
      <w:pPr>
        <w:spacing w:line="240" w:lineRule="auto"/>
        <w:jc w:val="both"/>
        <w:rPr>
          <w:rFonts w:ascii="Times New Roman" w:hAnsi="Times New Roman" w:cs="Times New Roman"/>
          <w:color w:val="000000" w:themeColor="text1"/>
          <w:sz w:val="24"/>
          <w:szCs w:val="24"/>
        </w:rPr>
      </w:pPr>
      <w:r w:rsidRPr="00E120BB">
        <w:rPr>
          <w:rFonts w:ascii="Times New Roman" w:hAnsi="Times New Roman" w:cs="Times New Roman"/>
          <w:b/>
          <w:bCs/>
          <w:color w:val="000000" w:themeColor="text1"/>
          <w:sz w:val="24"/>
          <w:szCs w:val="24"/>
        </w:rPr>
        <w:t>Total likes</w:t>
      </w:r>
      <w:r w:rsidRPr="00E120BB">
        <w:rPr>
          <w:rFonts w:ascii="Times New Roman" w:hAnsi="Times New Roman" w:cs="Times New Roman"/>
          <w:color w:val="000000" w:themeColor="text1"/>
          <w:sz w:val="24"/>
          <w:szCs w:val="24"/>
        </w:rPr>
        <w:t xml:space="preserve">- 33 </w:t>
      </w:r>
    </w:p>
    <w:p w14:paraId="05F6850A" w14:textId="77777777" w:rsidR="00E97F8D" w:rsidRPr="00E120BB" w:rsidRDefault="00E97F8D" w:rsidP="00DB1CBB">
      <w:pPr>
        <w:spacing w:line="240" w:lineRule="auto"/>
        <w:jc w:val="both"/>
        <w:rPr>
          <w:rFonts w:ascii="Times New Roman" w:hAnsi="Times New Roman" w:cs="Times New Roman"/>
          <w:color w:val="000000" w:themeColor="text1"/>
          <w:sz w:val="24"/>
          <w:szCs w:val="24"/>
        </w:rPr>
      </w:pPr>
      <w:r w:rsidRPr="00E120BB">
        <w:rPr>
          <w:rFonts w:ascii="Times New Roman" w:hAnsi="Times New Roman" w:cs="Times New Roman"/>
          <w:b/>
          <w:bCs/>
          <w:color w:val="000000" w:themeColor="text1"/>
          <w:sz w:val="24"/>
          <w:szCs w:val="24"/>
        </w:rPr>
        <w:lastRenderedPageBreak/>
        <w:t>Total comments</w:t>
      </w:r>
      <w:r w:rsidRPr="00E120BB">
        <w:rPr>
          <w:rFonts w:ascii="Times New Roman" w:hAnsi="Times New Roman" w:cs="Times New Roman"/>
          <w:color w:val="000000" w:themeColor="text1"/>
          <w:sz w:val="24"/>
          <w:szCs w:val="24"/>
        </w:rPr>
        <w:t>- 6</w:t>
      </w:r>
    </w:p>
    <w:p w14:paraId="5D5A90D8"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E120BB">
        <w:rPr>
          <w:rFonts w:ascii="Times New Roman" w:hAnsi="Times New Roman" w:cs="Times New Roman"/>
          <w:b/>
          <w:bCs/>
          <w:color w:val="000000" w:themeColor="text1"/>
          <w:sz w:val="24"/>
          <w:szCs w:val="24"/>
        </w:rPr>
        <w:t>Total shares</w:t>
      </w:r>
      <w:r w:rsidRPr="00E120BB">
        <w:rPr>
          <w:rFonts w:ascii="Times New Roman" w:hAnsi="Times New Roman" w:cs="Times New Roman"/>
          <w:color w:val="000000" w:themeColor="text1"/>
          <w:sz w:val="24"/>
          <w:szCs w:val="24"/>
        </w:rPr>
        <w:t>- 3</w:t>
      </w:r>
    </w:p>
    <w:p w14:paraId="7673A1DB"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p>
    <w:p w14:paraId="4D154445" w14:textId="77777777" w:rsidR="00E97F8D" w:rsidRPr="008A1CB0" w:rsidRDefault="00E97F8D" w:rsidP="00DB1CBB">
      <w:pPr>
        <w:spacing w:line="240" w:lineRule="auto"/>
        <w:jc w:val="both"/>
        <w:rPr>
          <w:rFonts w:ascii="Times New Roman" w:hAnsi="Times New Roman" w:cs="Times New Roman"/>
          <w:b/>
          <w:bCs/>
          <w:i/>
          <w:iCs/>
          <w:color w:val="000000" w:themeColor="text1"/>
          <w:sz w:val="24"/>
          <w:szCs w:val="24"/>
        </w:rPr>
      </w:pPr>
      <w:r w:rsidRPr="008A1CB0">
        <w:rPr>
          <w:rFonts w:ascii="Times New Roman" w:hAnsi="Times New Roman" w:cs="Times New Roman"/>
          <w:b/>
          <w:bCs/>
          <w:i/>
          <w:iCs/>
          <w:color w:val="000000" w:themeColor="text1"/>
          <w:sz w:val="24"/>
          <w:szCs w:val="24"/>
        </w:rPr>
        <w:t>Social Media Statistics</w:t>
      </w:r>
    </w:p>
    <w:p w14:paraId="43E8F2B1" w14:textId="77777777" w:rsidR="00E97F8D" w:rsidRPr="008A1CB0" w:rsidRDefault="00E97F8D" w:rsidP="00DB1CBB">
      <w:pPr>
        <w:spacing w:line="240" w:lineRule="auto"/>
        <w:jc w:val="both"/>
        <w:rPr>
          <w:rFonts w:ascii="Times New Roman" w:hAnsi="Times New Roman" w:cs="Times New Roman"/>
          <w:b/>
          <w:bCs/>
          <w:i/>
          <w:iCs/>
          <w:color w:val="000000" w:themeColor="text1"/>
          <w:sz w:val="24"/>
          <w:szCs w:val="24"/>
        </w:rPr>
      </w:pPr>
      <w:r w:rsidRPr="008A1CB0">
        <w:rPr>
          <w:rFonts w:ascii="Times New Roman" w:hAnsi="Times New Roman" w:cs="Times New Roman"/>
          <w:b/>
          <w:bCs/>
          <w:i/>
          <w:iCs/>
          <w:color w:val="000000" w:themeColor="text1"/>
          <w:sz w:val="24"/>
          <w:szCs w:val="24"/>
        </w:rPr>
        <w:t>(KMA)</w:t>
      </w:r>
    </w:p>
    <w:p w14:paraId="2C63AAEA" w14:textId="77777777" w:rsidR="00E97F8D" w:rsidRPr="008A1CB0" w:rsidRDefault="00E97F8D" w:rsidP="00DB1CBB">
      <w:pPr>
        <w:spacing w:line="240" w:lineRule="auto"/>
        <w:jc w:val="both"/>
        <w:rPr>
          <w:rFonts w:ascii="Times New Roman" w:hAnsi="Times New Roman" w:cs="Times New Roman"/>
          <w:b/>
          <w:bCs/>
          <w:color w:val="000000" w:themeColor="text1"/>
          <w:sz w:val="24"/>
          <w:szCs w:val="24"/>
        </w:rPr>
      </w:pPr>
      <w:r w:rsidRPr="008A1CB0">
        <w:rPr>
          <w:rFonts w:ascii="Times New Roman" w:hAnsi="Times New Roman" w:cs="Times New Roman"/>
          <w:b/>
          <w:bCs/>
          <w:color w:val="000000" w:themeColor="text1"/>
          <w:sz w:val="24"/>
          <w:szCs w:val="24"/>
        </w:rPr>
        <w:t>Instagram posts(reels)</w:t>
      </w:r>
    </w:p>
    <w:p w14:paraId="5A2B53FF"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5494 views</w:t>
      </w:r>
    </w:p>
    <w:p w14:paraId="4B425692"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441views</w:t>
      </w:r>
    </w:p>
    <w:p w14:paraId="4AFFFF52"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416views</w:t>
      </w:r>
    </w:p>
    <w:p w14:paraId="59F2D649"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436 views</w:t>
      </w:r>
    </w:p>
    <w:p w14:paraId="5413A521"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435 views</w:t>
      </w:r>
    </w:p>
    <w:p w14:paraId="10B2D170"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319 views</w:t>
      </w:r>
    </w:p>
    <w:p w14:paraId="37195F20"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49 views</w:t>
      </w:r>
    </w:p>
    <w:p w14:paraId="63631342" w14:textId="77777777" w:rsidR="00E97F8D" w:rsidRPr="00E120BB" w:rsidRDefault="00E97F8D" w:rsidP="00DB1CBB">
      <w:pPr>
        <w:spacing w:line="240" w:lineRule="auto"/>
        <w:jc w:val="both"/>
        <w:rPr>
          <w:rFonts w:ascii="Times New Roman" w:hAnsi="Times New Roman" w:cs="Times New Roman"/>
          <w:color w:val="000000" w:themeColor="text1"/>
          <w:sz w:val="24"/>
          <w:szCs w:val="24"/>
        </w:rPr>
      </w:pPr>
      <w:r w:rsidRPr="00E120BB">
        <w:rPr>
          <w:rFonts w:ascii="Times New Roman" w:hAnsi="Times New Roman" w:cs="Times New Roman"/>
          <w:color w:val="000000" w:themeColor="text1"/>
          <w:sz w:val="24"/>
          <w:szCs w:val="24"/>
        </w:rPr>
        <w:t>712 views</w:t>
      </w:r>
    </w:p>
    <w:p w14:paraId="4827E32A" w14:textId="0DF3B059" w:rsidR="00E97F8D" w:rsidRPr="00E120BB" w:rsidRDefault="00E97F8D" w:rsidP="00DB1CBB">
      <w:pPr>
        <w:spacing w:line="240" w:lineRule="auto"/>
        <w:jc w:val="both"/>
        <w:rPr>
          <w:rFonts w:ascii="Times New Roman" w:hAnsi="Times New Roman" w:cs="Times New Roman"/>
          <w:color w:val="000000" w:themeColor="text1"/>
          <w:sz w:val="24"/>
          <w:szCs w:val="24"/>
        </w:rPr>
      </w:pPr>
      <w:r w:rsidRPr="00E120BB">
        <w:rPr>
          <w:rFonts w:ascii="Times New Roman" w:hAnsi="Times New Roman" w:cs="Times New Roman"/>
          <w:color w:val="000000" w:themeColor="text1"/>
          <w:sz w:val="24"/>
          <w:szCs w:val="24"/>
        </w:rPr>
        <w:t xml:space="preserve"> </w:t>
      </w:r>
      <w:r w:rsidRPr="00E120BB">
        <w:rPr>
          <w:rFonts w:ascii="Times New Roman" w:hAnsi="Times New Roman" w:cs="Times New Roman"/>
          <w:b/>
          <w:bCs/>
          <w:color w:val="000000" w:themeColor="text1"/>
          <w:sz w:val="24"/>
          <w:szCs w:val="24"/>
        </w:rPr>
        <w:t>Total views- 8,302</w:t>
      </w:r>
    </w:p>
    <w:p w14:paraId="3D42AC6F" w14:textId="77777777" w:rsidR="00E97F8D" w:rsidRPr="008A1CB0" w:rsidRDefault="00E97F8D" w:rsidP="00DB1CBB">
      <w:pPr>
        <w:spacing w:line="240" w:lineRule="auto"/>
        <w:jc w:val="both"/>
        <w:rPr>
          <w:rFonts w:ascii="Times New Roman" w:hAnsi="Times New Roman" w:cs="Times New Roman"/>
          <w:b/>
          <w:bCs/>
          <w:color w:val="000000" w:themeColor="text1"/>
          <w:sz w:val="24"/>
          <w:szCs w:val="24"/>
        </w:rPr>
      </w:pPr>
      <w:r w:rsidRPr="00E120BB">
        <w:rPr>
          <w:rFonts w:ascii="Times New Roman" w:hAnsi="Times New Roman" w:cs="Times New Roman"/>
          <w:b/>
          <w:bCs/>
          <w:color w:val="000000" w:themeColor="text1"/>
          <w:sz w:val="24"/>
          <w:szCs w:val="24"/>
        </w:rPr>
        <w:t>Total accounts reached</w:t>
      </w:r>
      <w:r w:rsidRPr="00E120BB">
        <w:rPr>
          <w:rFonts w:ascii="Times New Roman" w:hAnsi="Times New Roman" w:cs="Times New Roman"/>
          <w:color w:val="000000" w:themeColor="text1"/>
          <w:sz w:val="24"/>
          <w:szCs w:val="24"/>
        </w:rPr>
        <w:t>-</w:t>
      </w:r>
      <w:r w:rsidRPr="00E120BB">
        <w:rPr>
          <w:rFonts w:ascii="Times New Roman" w:hAnsi="Times New Roman" w:cs="Times New Roman"/>
          <w:b/>
          <w:bCs/>
          <w:color w:val="000000" w:themeColor="text1"/>
          <w:sz w:val="24"/>
          <w:szCs w:val="24"/>
        </w:rPr>
        <w:t>1586</w:t>
      </w:r>
      <w:r w:rsidRPr="008A1CB0">
        <w:rPr>
          <w:rFonts w:ascii="Times New Roman" w:hAnsi="Times New Roman" w:cs="Times New Roman"/>
          <w:b/>
          <w:bCs/>
          <w:color w:val="000000" w:themeColor="text1"/>
          <w:sz w:val="24"/>
          <w:szCs w:val="24"/>
        </w:rPr>
        <w:t>(June) +1248 (July)+ 711(Aug)+ 1073(Sept)= 4618</w:t>
      </w:r>
    </w:p>
    <w:p w14:paraId="41DDE090"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p>
    <w:p w14:paraId="77FCBDAA" w14:textId="77777777" w:rsidR="00E97F8D" w:rsidRPr="008A1CB0" w:rsidRDefault="00E97F8D" w:rsidP="00DB1CBB">
      <w:pPr>
        <w:spacing w:line="240" w:lineRule="auto"/>
        <w:jc w:val="both"/>
        <w:rPr>
          <w:rFonts w:ascii="Times New Roman" w:hAnsi="Times New Roman" w:cs="Times New Roman"/>
          <w:b/>
          <w:bCs/>
          <w:color w:val="000000" w:themeColor="text1"/>
          <w:sz w:val="24"/>
          <w:szCs w:val="24"/>
        </w:rPr>
      </w:pPr>
      <w:r w:rsidRPr="008A1CB0">
        <w:rPr>
          <w:rFonts w:ascii="Times New Roman" w:hAnsi="Times New Roman" w:cs="Times New Roman"/>
          <w:b/>
          <w:bCs/>
          <w:color w:val="000000" w:themeColor="text1"/>
          <w:sz w:val="24"/>
          <w:szCs w:val="24"/>
        </w:rPr>
        <w:t>Instagram posts</w:t>
      </w:r>
    </w:p>
    <w:p w14:paraId="7D1B34B2"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3 likes</w:t>
      </w:r>
    </w:p>
    <w:p w14:paraId="17C18D7F"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18 likes</w:t>
      </w:r>
    </w:p>
    <w:p w14:paraId="775E0C49"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10 likes</w:t>
      </w:r>
    </w:p>
    <w:p w14:paraId="6E0A53D6"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23 likes</w:t>
      </w:r>
    </w:p>
    <w:p w14:paraId="1D3F3ABF"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35 likes</w:t>
      </w:r>
    </w:p>
    <w:p w14:paraId="1DBD6A8F"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18 likes</w:t>
      </w:r>
    </w:p>
    <w:p w14:paraId="134F81FF"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 xml:space="preserve">5 </w:t>
      </w:r>
      <w:r w:rsidRPr="00E120BB">
        <w:rPr>
          <w:rFonts w:ascii="Times New Roman" w:hAnsi="Times New Roman" w:cs="Times New Roman"/>
          <w:color w:val="000000" w:themeColor="text1"/>
          <w:sz w:val="24"/>
          <w:szCs w:val="24"/>
        </w:rPr>
        <w:t xml:space="preserve">likes </w:t>
      </w:r>
      <w:r w:rsidRPr="00E120BB">
        <w:rPr>
          <w:rFonts w:ascii="Times New Roman" w:hAnsi="Times New Roman" w:cs="Times New Roman"/>
          <w:b/>
          <w:bCs/>
          <w:color w:val="000000" w:themeColor="text1"/>
          <w:sz w:val="24"/>
          <w:szCs w:val="24"/>
        </w:rPr>
        <w:t>Total likes</w:t>
      </w:r>
      <w:r w:rsidRPr="00E120BB">
        <w:rPr>
          <w:rFonts w:ascii="Times New Roman" w:hAnsi="Times New Roman" w:cs="Times New Roman"/>
          <w:color w:val="000000" w:themeColor="text1"/>
          <w:sz w:val="24"/>
          <w:szCs w:val="24"/>
        </w:rPr>
        <w:t>-112</w:t>
      </w:r>
    </w:p>
    <w:p w14:paraId="023F7D92" w14:textId="164C972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b/>
          <w:bCs/>
          <w:color w:val="000000" w:themeColor="text1"/>
          <w:sz w:val="24"/>
          <w:szCs w:val="24"/>
        </w:rPr>
        <w:t>Twitter posts</w:t>
      </w:r>
    </w:p>
    <w:p w14:paraId="58C0FCB0"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p>
    <w:p w14:paraId="7EAAE40C" w14:textId="77777777" w:rsidR="00E97F8D" w:rsidRPr="008A1CB0" w:rsidRDefault="00E97F8D" w:rsidP="00DB1CBB">
      <w:pPr>
        <w:spacing w:after="0"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Aug- 2211 impressions</w:t>
      </w:r>
    </w:p>
    <w:p w14:paraId="7CFB97B7" w14:textId="77777777" w:rsidR="00E97F8D" w:rsidRPr="008A1CB0" w:rsidRDefault="00E97F8D" w:rsidP="00DB1CBB">
      <w:pPr>
        <w:spacing w:after="0" w:line="240" w:lineRule="auto"/>
        <w:jc w:val="both"/>
        <w:rPr>
          <w:rFonts w:ascii="Times New Roman" w:hAnsi="Times New Roman" w:cs="Times New Roman"/>
          <w:color w:val="000000" w:themeColor="text1"/>
          <w:sz w:val="24"/>
          <w:szCs w:val="24"/>
        </w:rPr>
      </w:pPr>
    </w:p>
    <w:p w14:paraId="5AF85552" w14:textId="77777777" w:rsidR="00E97F8D" w:rsidRPr="008A1CB0" w:rsidRDefault="00E97F8D" w:rsidP="00DB1CBB">
      <w:pPr>
        <w:spacing w:after="0"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July-5548 impressions</w:t>
      </w:r>
    </w:p>
    <w:p w14:paraId="03EDFECA" w14:textId="77777777" w:rsidR="00E97F8D" w:rsidRPr="008A1CB0" w:rsidRDefault="00E97F8D" w:rsidP="00DB1CBB">
      <w:pPr>
        <w:spacing w:after="0" w:line="240" w:lineRule="auto"/>
        <w:jc w:val="both"/>
        <w:rPr>
          <w:rFonts w:ascii="Times New Roman" w:hAnsi="Times New Roman" w:cs="Times New Roman"/>
          <w:color w:val="000000" w:themeColor="text1"/>
          <w:sz w:val="24"/>
          <w:szCs w:val="24"/>
        </w:rPr>
      </w:pPr>
    </w:p>
    <w:p w14:paraId="5C54303F" w14:textId="77777777" w:rsidR="00E97F8D" w:rsidRPr="008A1CB0" w:rsidRDefault="00E97F8D" w:rsidP="00DB1CBB">
      <w:pPr>
        <w:spacing w:after="0"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lastRenderedPageBreak/>
        <w:t>June-3936mpressions</w:t>
      </w:r>
    </w:p>
    <w:p w14:paraId="24CBC8D0" w14:textId="77777777" w:rsidR="00E97F8D" w:rsidRPr="008A1CB0" w:rsidRDefault="00E97F8D" w:rsidP="00DB1CBB">
      <w:pPr>
        <w:spacing w:after="0" w:line="240" w:lineRule="auto"/>
        <w:jc w:val="both"/>
        <w:rPr>
          <w:rFonts w:ascii="Times New Roman" w:hAnsi="Times New Roman" w:cs="Times New Roman"/>
          <w:color w:val="000000" w:themeColor="text1"/>
          <w:sz w:val="24"/>
          <w:szCs w:val="24"/>
        </w:rPr>
      </w:pPr>
    </w:p>
    <w:p w14:paraId="38E3AAEE" w14:textId="77777777" w:rsidR="00E97F8D" w:rsidRPr="008A1CB0" w:rsidRDefault="00E97F8D" w:rsidP="00DB1CBB">
      <w:pPr>
        <w:spacing w:after="0"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September- 1,724 impressions</w:t>
      </w:r>
    </w:p>
    <w:p w14:paraId="11213E5C" w14:textId="77777777" w:rsidR="00E97F8D" w:rsidRPr="008A1CB0" w:rsidRDefault="00E97F8D" w:rsidP="00DB1CBB">
      <w:pPr>
        <w:spacing w:after="0" w:line="240" w:lineRule="auto"/>
        <w:jc w:val="both"/>
        <w:rPr>
          <w:rFonts w:ascii="Times New Roman" w:hAnsi="Times New Roman" w:cs="Times New Roman"/>
          <w:color w:val="000000" w:themeColor="text1"/>
          <w:sz w:val="24"/>
          <w:szCs w:val="24"/>
        </w:rPr>
      </w:pPr>
    </w:p>
    <w:p w14:paraId="4362175A" w14:textId="77777777" w:rsidR="00E97F8D" w:rsidRPr="008A1CB0" w:rsidRDefault="00E97F8D" w:rsidP="00DB1CBB">
      <w:pPr>
        <w:spacing w:after="0" w:line="240" w:lineRule="auto"/>
        <w:jc w:val="both"/>
        <w:rPr>
          <w:rFonts w:ascii="Times New Roman" w:hAnsi="Times New Roman" w:cs="Times New Roman"/>
          <w:color w:val="000000" w:themeColor="text1"/>
          <w:sz w:val="24"/>
          <w:szCs w:val="24"/>
        </w:rPr>
      </w:pPr>
      <w:r w:rsidRPr="00E120BB">
        <w:rPr>
          <w:rFonts w:ascii="Times New Roman" w:hAnsi="Times New Roman" w:cs="Times New Roman"/>
          <w:b/>
          <w:bCs/>
          <w:color w:val="000000" w:themeColor="text1"/>
          <w:sz w:val="24"/>
          <w:szCs w:val="24"/>
        </w:rPr>
        <w:t>Total impressions-</w:t>
      </w:r>
      <w:r w:rsidRPr="008A1CB0">
        <w:rPr>
          <w:rFonts w:ascii="Times New Roman" w:hAnsi="Times New Roman" w:cs="Times New Roman"/>
          <w:b/>
          <w:bCs/>
          <w:color w:val="000000" w:themeColor="text1"/>
          <w:sz w:val="24"/>
          <w:szCs w:val="24"/>
        </w:rPr>
        <w:t xml:space="preserve"> </w:t>
      </w:r>
      <w:r w:rsidRPr="008A1CB0">
        <w:rPr>
          <w:rFonts w:ascii="Times New Roman" w:hAnsi="Times New Roman" w:cs="Times New Roman"/>
          <w:color w:val="000000" w:themeColor="text1"/>
          <w:sz w:val="24"/>
          <w:szCs w:val="24"/>
        </w:rPr>
        <w:t>13,419</w:t>
      </w:r>
    </w:p>
    <w:p w14:paraId="2526BFEC"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p>
    <w:p w14:paraId="694E8172" w14:textId="77777777" w:rsidR="00E97F8D" w:rsidRPr="008A1CB0" w:rsidRDefault="00E97F8D" w:rsidP="00DB1CBB">
      <w:pPr>
        <w:spacing w:line="240" w:lineRule="auto"/>
        <w:jc w:val="both"/>
        <w:rPr>
          <w:rFonts w:ascii="Times New Roman" w:hAnsi="Times New Roman" w:cs="Times New Roman"/>
          <w:b/>
          <w:bCs/>
          <w:color w:val="000000" w:themeColor="text1"/>
          <w:sz w:val="24"/>
          <w:szCs w:val="24"/>
        </w:rPr>
      </w:pPr>
      <w:r w:rsidRPr="008A1CB0">
        <w:rPr>
          <w:rFonts w:ascii="Times New Roman" w:hAnsi="Times New Roman" w:cs="Times New Roman"/>
          <w:b/>
          <w:bCs/>
          <w:color w:val="000000" w:themeColor="text1"/>
          <w:sz w:val="24"/>
          <w:szCs w:val="24"/>
        </w:rPr>
        <w:t>Facebook posts</w:t>
      </w:r>
    </w:p>
    <w:p w14:paraId="03C8E236" w14:textId="77777777" w:rsidR="00E97F8D" w:rsidRPr="008A1CB0" w:rsidRDefault="00E97F8D" w:rsidP="00DB1CBB">
      <w:pPr>
        <w:spacing w:line="240" w:lineRule="auto"/>
        <w:jc w:val="both"/>
        <w:rPr>
          <w:rFonts w:ascii="Times New Roman" w:hAnsi="Times New Roman" w:cs="Times New Roman"/>
          <w:b/>
          <w:bCs/>
          <w:color w:val="000000" w:themeColor="text1"/>
          <w:sz w:val="24"/>
          <w:szCs w:val="24"/>
        </w:rPr>
      </w:pPr>
      <w:r w:rsidRPr="008A1CB0">
        <w:rPr>
          <w:rFonts w:ascii="Times New Roman" w:hAnsi="Times New Roman" w:cs="Times New Roman"/>
          <w:b/>
          <w:bCs/>
          <w:color w:val="000000" w:themeColor="text1"/>
          <w:sz w:val="24"/>
          <w:szCs w:val="24"/>
        </w:rPr>
        <w:t>Last 90 days-</w:t>
      </w:r>
    </w:p>
    <w:p w14:paraId="6D5F1ADF"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2875 reaches</w:t>
      </w:r>
    </w:p>
    <w:p w14:paraId="7496CC47"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866 reaches</w:t>
      </w:r>
    </w:p>
    <w:p w14:paraId="5827B5F4"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843 reaches</w:t>
      </w:r>
    </w:p>
    <w:p w14:paraId="067C3CB8"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557 reaches</w:t>
      </w:r>
    </w:p>
    <w:p w14:paraId="6732019C"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530 reaches</w:t>
      </w:r>
    </w:p>
    <w:p w14:paraId="0474A24E"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446 reaches</w:t>
      </w:r>
    </w:p>
    <w:p w14:paraId="09833BA4"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429 reaches</w:t>
      </w:r>
    </w:p>
    <w:p w14:paraId="0A93C9FD"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379 reaches</w:t>
      </w:r>
    </w:p>
    <w:p w14:paraId="62B8A65B"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313 reaches</w:t>
      </w:r>
    </w:p>
    <w:p w14:paraId="60D2DAC8" w14:textId="77777777" w:rsidR="00E97F8D" w:rsidRPr="008A1CB0" w:rsidRDefault="00E97F8D" w:rsidP="00DB1CBB">
      <w:pPr>
        <w:spacing w:line="240" w:lineRule="auto"/>
        <w:jc w:val="both"/>
        <w:rPr>
          <w:rFonts w:ascii="Times New Roman" w:hAnsi="Times New Roman" w:cs="Times New Roman"/>
          <w:b/>
          <w:bCs/>
          <w:color w:val="000000" w:themeColor="text1"/>
          <w:sz w:val="24"/>
          <w:szCs w:val="24"/>
        </w:rPr>
      </w:pPr>
      <w:r w:rsidRPr="008A1CB0">
        <w:rPr>
          <w:rFonts w:ascii="Times New Roman" w:hAnsi="Times New Roman" w:cs="Times New Roman"/>
          <w:color w:val="000000" w:themeColor="text1"/>
          <w:sz w:val="24"/>
          <w:szCs w:val="24"/>
        </w:rPr>
        <w:t>164 reaches</w:t>
      </w:r>
    </w:p>
    <w:p w14:paraId="14200FD0"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33 reaches</w:t>
      </w:r>
    </w:p>
    <w:p w14:paraId="27934D15" w14:textId="77777777" w:rsidR="00E97F8D" w:rsidRPr="008A1CB0" w:rsidRDefault="00E97F8D" w:rsidP="00DB1CBB">
      <w:pPr>
        <w:spacing w:line="240" w:lineRule="auto"/>
        <w:jc w:val="both"/>
        <w:rPr>
          <w:rFonts w:ascii="Times New Roman" w:hAnsi="Times New Roman" w:cs="Times New Roman"/>
          <w:b/>
          <w:bCs/>
          <w:color w:val="000000" w:themeColor="text1"/>
          <w:sz w:val="24"/>
          <w:szCs w:val="24"/>
        </w:rPr>
      </w:pPr>
      <w:r w:rsidRPr="00E120BB">
        <w:rPr>
          <w:rFonts w:ascii="Times New Roman" w:hAnsi="Times New Roman" w:cs="Times New Roman"/>
          <w:b/>
          <w:bCs/>
          <w:color w:val="000000" w:themeColor="text1"/>
          <w:sz w:val="24"/>
          <w:szCs w:val="24"/>
        </w:rPr>
        <w:t>Total reaches-7,435 reaches</w:t>
      </w:r>
    </w:p>
    <w:p w14:paraId="13034DA8"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p>
    <w:p w14:paraId="10861C1A" w14:textId="09BF82A3" w:rsidR="00E97F8D" w:rsidRPr="008A1CB0" w:rsidRDefault="00E97F8D" w:rsidP="00DB1CBB">
      <w:pPr>
        <w:spacing w:line="240" w:lineRule="auto"/>
        <w:jc w:val="both"/>
        <w:rPr>
          <w:rFonts w:ascii="Times New Roman" w:hAnsi="Times New Roman" w:cs="Times New Roman"/>
          <w:b/>
          <w:bCs/>
          <w:color w:val="000000" w:themeColor="text1"/>
          <w:sz w:val="24"/>
          <w:szCs w:val="24"/>
        </w:rPr>
      </w:pPr>
      <w:r w:rsidRPr="008A1CB0">
        <w:rPr>
          <w:rFonts w:ascii="Times New Roman" w:hAnsi="Times New Roman" w:cs="Times New Roman"/>
          <w:b/>
          <w:bCs/>
          <w:color w:val="000000" w:themeColor="text1"/>
          <w:sz w:val="24"/>
          <w:szCs w:val="24"/>
        </w:rPr>
        <w:t>SUMMARY OF EVERYONE’S POSTS</w:t>
      </w:r>
    </w:p>
    <w:p w14:paraId="49D2FFF8"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Total Twitter impressions- 20,934</w:t>
      </w:r>
    </w:p>
    <w:p w14:paraId="3EB2BC36"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Total views on Instagram(reels)-18,986</w:t>
      </w:r>
    </w:p>
    <w:p w14:paraId="69EB4BC4"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Total accounts reached on Instagram (both reels and posts)-8,950</w:t>
      </w:r>
    </w:p>
    <w:p w14:paraId="02C68A7B"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Total reaches on Facebook- 7,468</w:t>
      </w:r>
    </w:p>
    <w:p w14:paraId="15BB2FDB"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Total visitors to the exhibition are between 1900-2000</w:t>
      </w:r>
    </w:p>
    <w:p w14:paraId="4927AD9E"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Total maps-209(175 adults 34 kids)</w:t>
      </w:r>
    </w:p>
    <w:p w14:paraId="5F936A62" w14:textId="77777777" w:rsidR="004D6EAC" w:rsidRDefault="004D6EAC" w:rsidP="00DB1CBB">
      <w:pPr>
        <w:spacing w:line="240" w:lineRule="auto"/>
        <w:jc w:val="both"/>
        <w:rPr>
          <w:rFonts w:ascii="Times New Roman" w:hAnsi="Times New Roman" w:cs="Times New Roman"/>
          <w:color w:val="000000" w:themeColor="text1"/>
          <w:sz w:val="24"/>
          <w:szCs w:val="24"/>
        </w:rPr>
      </w:pPr>
    </w:p>
    <w:p w14:paraId="2F8A29C0" w14:textId="7C5B8F3F" w:rsidR="00E97F8D" w:rsidRPr="008A1CB0" w:rsidRDefault="00E97F8D" w:rsidP="00DB1CBB">
      <w:pPr>
        <w:spacing w:line="240" w:lineRule="auto"/>
        <w:jc w:val="both"/>
        <w:rPr>
          <w:rFonts w:ascii="Times New Roman" w:hAnsi="Times New Roman" w:cs="Times New Roman"/>
          <w:b/>
          <w:bCs/>
          <w:color w:val="000000" w:themeColor="text1"/>
          <w:sz w:val="24"/>
          <w:szCs w:val="24"/>
        </w:rPr>
      </w:pPr>
      <w:r w:rsidRPr="008A1CB0">
        <w:rPr>
          <w:rFonts w:ascii="Times New Roman" w:hAnsi="Times New Roman" w:cs="Times New Roman"/>
          <w:b/>
          <w:bCs/>
          <w:color w:val="000000" w:themeColor="text1"/>
          <w:sz w:val="24"/>
          <w:szCs w:val="24"/>
        </w:rPr>
        <w:t>FOR KMA</w:t>
      </w:r>
    </w:p>
    <w:p w14:paraId="0EE98592" w14:textId="35650D3D" w:rsidR="00E97F8D" w:rsidRPr="008A1CB0" w:rsidRDefault="00E97F8D" w:rsidP="00DB1CBB">
      <w:pPr>
        <w:spacing w:line="240" w:lineRule="auto"/>
        <w:jc w:val="both"/>
        <w:rPr>
          <w:rFonts w:ascii="Times New Roman" w:hAnsi="Times New Roman" w:cs="Times New Roman"/>
          <w:b/>
          <w:bCs/>
          <w:color w:val="000000" w:themeColor="text1"/>
          <w:sz w:val="24"/>
          <w:szCs w:val="24"/>
        </w:rPr>
      </w:pPr>
      <w:r w:rsidRPr="008A1CB0">
        <w:rPr>
          <w:rFonts w:ascii="Times New Roman" w:hAnsi="Times New Roman" w:cs="Times New Roman"/>
          <w:b/>
          <w:bCs/>
          <w:color w:val="000000" w:themeColor="text1"/>
          <w:sz w:val="24"/>
          <w:szCs w:val="24"/>
        </w:rPr>
        <w:t>from Jun 24 to Aug 25 as compared to April 22-jun 23</w:t>
      </w:r>
    </w:p>
    <w:p w14:paraId="2FB5DCAD"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lastRenderedPageBreak/>
        <w:t>-Facebook reach is up by 30.1%</w:t>
      </w:r>
    </w:p>
    <w:p w14:paraId="6EDF99E2"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 xml:space="preserve"> -Instagram's reach was up by 692.2%</w:t>
      </w:r>
    </w:p>
    <w:p w14:paraId="131F666B"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-Facebook page new likes were up by 254.5%</w:t>
      </w:r>
    </w:p>
    <w:p w14:paraId="36A8DF54"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-Instagram new followers were up by 50%</w:t>
      </w:r>
    </w:p>
    <w:p w14:paraId="078C65CC"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-Facebook page visits were up by 103.1%</w:t>
      </w:r>
    </w:p>
    <w:p w14:paraId="3029F324"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-Instagram profile visits were up by 70.6%</w:t>
      </w:r>
    </w:p>
    <w:p w14:paraId="5461701D"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-Audience- More women (72.4%) are engaging as compared to men (27.6%) on Facebook. (35-44) the age group most engaging</w:t>
      </w:r>
    </w:p>
    <w:p w14:paraId="3916DFAD"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 xml:space="preserve">-More Women are engaging (69%) and men (31%) on Instagram.  (25-34) the age group most engaging. </w:t>
      </w:r>
    </w:p>
    <w:p w14:paraId="3D8FD334" w14:textId="77777777" w:rsidR="00E97F8D" w:rsidRPr="008A1CB0" w:rsidRDefault="00E97F8D" w:rsidP="00DB1CBB">
      <w:pPr>
        <w:spacing w:line="240" w:lineRule="auto"/>
        <w:jc w:val="both"/>
        <w:rPr>
          <w:rFonts w:ascii="Times New Roman" w:hAnsi="Times New Roman" w:cs="Times New Roman"/>
          <w:b/>
          <w:bCs/>
          <w:color w:val="000000" w:themeColor="text1"/>
          <w:sz w:val="24"/>
          <w:szCs w:val="24"/>
        </w:rPr>
      </w:pPr>
    </w:p>
    <w:p w14:paraId="51A6462F" w14:textId="77777777" w:rsidR="00E97F8D" w:rsidRPr="008A1CB0" w:rsidRDefault="00E97F8D" w:rsidP="00DB1CBB">
      <w:pPr>
        <w:spacing w:line="240" w:lineRule="auto"/>
        <w:jc w:val="both"/>
        <w:rPr>
          <w:rFonts w:ascii="Times New Roman" w:hAnsi="Times New Roman" w:cs="Times New Roman"/>
          <w:b/>
          <w:bCs/>
          <w:color w:val="000000" w:themeColor="text1"/>
          <w:sz w:val="24"/>
          <w:szCs w:val="24"/>
        </w:rPr>
      </w:pPr>
      <w:r w:rsidRPr="008A1CB0">
        <w:rPr>
          <w:rFonts w:ascii="Times New Roman" w:hAnsi="Times New Roman" w:cs="Times New Roman"/>
          <w:b/>
          <w:bCs/>
          <w:color w:val="000000" w:themeColor="text1"/>
          <w:sz w:val="24"/>
          <w:szCs w:val="24"/>
        </w:rPr>
        <w:t>FROM JUN 24 TO AUG 25 AS COMPARED TO AUG 26 TO SEPT 23</w:t>
      </w:r>
    </w:p>
    <w:p w14:paraId="7E7975C9" w14:textId="6FEFFEBE" w:rsidR="00E97F8D" w:rsidRPr="008A1CB0" w:rsidRDefault="00CC69C1"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-Fb Reach Was Down By 86.5%</w:t>
      </w:r>
    </w:p>
    <w:p w14:paraId="14A89F53" w14:textId="34646D94" w:rsidR="00E97F8D" w:rsidRPr="008A1CB0" w:rsidRDefault="00CC69C1"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Instagram’s Reach Was Down By 39.7%</w:t>
      </w:r>
    </w:p>
    <w:p w14:paraId="23F4FE02" w14:textId="4203E575" w:rsidR="00E97F8D" w:rsidRPr="008A1CB0" w:rsidRDefault="00CC69C1"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-Facebook Page New Likes Were Down By 91%</w:t>
      </w:r>
    </w:p>
    <w:p w14:paraId="08C157D0" w14:textId="54B91D45" w:rsidR="00E97F8D" w:rsidRPr="008A1CB0" w:rsidRDefault="00CC69C1"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 Instagram Page New Followers Went Down By 73.8%</w:t>
      </w:r>
    </w:p>
    <w:p w14:paraId="7C528C2B" w14:textId="36296EB4" w:rsidR="00E97F8D" w:rsidRPr="008A1CB0" w:rsidRDefault="00CC69C1"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 Audience- More Women Are Engaging On Fb(72.3%) As Compared To Men(27.7%)</w:t>
      </w:r>
    </w:p>
    <w:p w14:paraId="05D84403" w14:textId="4421F7BC" w:rsidR="00E97F8D" w:rsidRPr="008A1CB0" w:rsidRDefault="00CC69C1"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-More Women Are Engaging On Instagram (69.4%) As Compared To Men(30.6%)</w:t>
      </w:r>
    </w:p>
    <w:p w14:paraId="6AE8ED20" w14:textId="77777777" w:rsidR="00CC69C1" w:rsidRPr="008A1CB0" w:rsidRDefault="00CC69C1" w:rsidP="00DB1CBB">
      <w:pPr>
        <w:spacing w:line="240" w:lineRule="auto"/>
        <w:jc w:val="both"/>
        <w:rPr>
          <w:rFonts w:ascii="Times New Roman" w:hAnsi="Times New Roman" w:cs="Times New Roman"/>
          <w:b/>
          <w:bCs/>
          <w:color w:val="000000" w:themeColor="text1"/>
          <w:sz w:val="24"/>
          <w:szCs w:val="24"/>
        </w:rPr>
      </w:pPr>
    </w:p>
    <w:p w14:paraId="490F8E29" w14:textId="6629C149" w:rsidR="00E97F8D" w:rsidRPr="008A1CB0" w:rsidRDefault="00E97F8D" w:rsidP="00DB1CBB">
      <w:pPr>
        <w:spacing w:line="240" w:lineRule="auto"/>
        <w:jc w:val="both"/>
        <w:rPr>
          <w:rFonts w:ascii="Times New Roman" w:hAnsi="Times New Roman" w:cs="Times New Roman"/>
          <w:b/>
          <w:bCs/>
          <w:color w:val="000000" w:themeColor="text1"/>
          <w:sz w:val="24"/>
          <w:szCs w:val="24"/>
        </w:rPr>
      </w:pPr>
      <w:r w:rsidRPr="008A1CB0">
        <w:rPr>
          <w:rFonts w:ascii="Times New Roman" w:hAnsi="Times New Roman" w:cs="Times New Roman"/>
          <w:b/>
          <w:bCs/>
          <w:color w:val="000000" w:themeColor="text1"/>
          <w:sz w:val="24"/>
          <w:szCs w:val="24"/>
        </w:rPr>
        <w:t>(FOR KMA)-Throughout the exhibition</w:t>
      </w:r>
    </w:p>
    <w:p w14:paraId="0BD8B89B" w14:textId="77777777"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 xml:space="preserve">-Outreach through Facebook posts went up by 256.5% and Facebook engagement went up by 207.6% for Facebook posts. </w:t>
      </w:r>
    </w:p>
    <w:p w14:paraId="2ED59080" w14:textId="00A7CB6C" w:rsidR="00E97F8D" w:rsidRPr="008A1CB0" w:rsidRDefault="00E97F8D" w:rsidP="00DB1CBB">
      <w:pPr>
        <w:spacing w:line="240" w:lineRule="auto"/>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-Outreach through Instagram posts went up by 342.3% and Instagram engagement went up by 1.6k% for Instagram posts.</w:t>
      </w:r>
    </w:p>
    <w:p w14:paraId="72028CAE" w14:textId="00B9BC9F" w:rsidR="00A1381E" w:rsidRDefault="00E97F8D" w:rsidP="00DB1CBB">
      <w:pPr>
        <w:jc w:val="both"/>
        <w:rPr>
          <w:rFonts w:ascii="Times New Roman" w:hAnsi="Times New Roman" w:cs="Times New Roman"/>
          <w:color w:val="000000" w:themeColor="text1"/>
          <w:sz w:val="24"/>
          <w:szCs w:val="24"/>
        </w:rPr>
      </w:pPr>
      <w:r w:rsidRPr="008A1CB0">
        <w:rPr>
          <w:rFonts w:ascii="Times New Roman" w:hAnsi="Times New Roman" w:cs="Times New Roman"/>
          <w:color w:val="000000" w:themeColor="text1"/>
          <w:sz w:val="24"/>
          <w:szCs w:val="24"/>
        </w:rPr>
        <w:t>-Outreach through Instagram stories went up by 28.3k%</w:t>
      </w:r>
    </w:p>
    <w:p w14:paraId="2D8F8BBF" w14:textId="77777777" w:rsidR="002F1A45" w:rsidRDefault="002F1A45" w:rsidP="00DB1CBB">
      <w:pPr>
        <w:jc w:val="both"/>
        <w:rPr>
          <w:rFonts w:ascii="Times New Roman" w:hAnsi="Times New Roman" w:cs="Times New Roman"/>
          <w:b/>
          <w:bCs/>
          <w:color w:val="000000" w:themeColor="text1"/>
          <w:sz w:val="28"/>
          <w:szCs w:val="28"/>
        </w:rPr>
      </w:pPr>
    </w:p>
    <w:p w14:paraId="15053F88" w14:textId="77777777" w:rsidR="002F1A45" w:rsidRDefault="002F1A45" w:rsidP="00DB1CBB">
      <w:pPr>
        <w:jc w:val="both"/>
        <w:rPr>
          <w:rFonts w:ascii="Times New Roman" w:hAnsi="Times New Roman" w:cs="Times New Roman"/>
          <w:b/>
          <w:bCs/>
          <w:color w:val="000000" w:themeColor="text1"/>
          <w:sz w:val="28"/>
          <w:szCs w:val="28"/>
        </w:rPr>
      </w:pPr>
    </w:p>
    <w:p w14:paraId="4098AD1A" w14:textId="77777777" w:rsidR="002F1A45" w:rsidRDefault="002F1A45" w:rsidP="00DB1CBB">
      <w:pPr>
        <w:jc w:val="both"/>
        <w:rPr>
          <w:rFonts w:ascii="Times New Roman" w:hAnsi="Times New Roman" w:cs="Times New Roman"/>
          <w:b/>
          <w:bCs/>
          <w:color w:val="000000" w:themeColor="text1"/>
          <w:sz w:val="28"/>
          <w:szCs w:val="28"/>
        </w:rPr>
      </w:pPr>
    </w:p>
    <w:p w14:paraId="6EACFF5D" w14:textId="77777777" w:rsidR="002F1A45" w:rsidRDefault="002F1A45" w:rsidP="00DB1CBB">
      <w:pPr>
        <w:jc w:val="both"/>
        <w:rPr>
          <w:rFonts w:ascii="Times New Roman" w:hAnsi="Times New Roman" w:cs="Times New Roman"/>
          <w:b/>
          <w:bCs/>
          <w:color w:val="000000" w:themeColor="text1"/>
          <w:sz w:val="28"/>
          <w:szCs w:val="28"/>
        </w:rPr>
      </w:pPr>
    </w:p>
    <w:p w14:paraId="4E70B4FD" w14:textId="77777777" w:rsidR="002F1A45" w:rsidRDefault="002F1A45" w:rsidP="00DB1CBB">
      <w:pPr>
        <w:jc w:val="both"/>
        <w:rPr>
          <w:rFonts w:ascii="Times New Roman" w:hAnsi="Times New Roman" w:cs="Times New Roman"/>
          <w:b/>
          <w:bCs/>
          <w:color w:val="000000" w:themeColor="text1"/>
          <w:sz w:val="28"/>
          <w:szCs w:val="28"/>
        </w:rPr>
      </w:pPr>
    </w:p>
    <w:p w14:paraId="3725E055" w14:textId="7DCD778F" w:rsidR="007313E2" w:rsidRPr="005B3D2C" w:rsidRDefault="007313E2" w:rsidP="00DB1CBB">
      <w:pPr>
        <w:jc w:val="both"/>
        <w:rPr>
          <w:color w:val="000000" w:themeColor="text1"/>
          <w:sz w:val="28"/>
          <w:szCs w:val="28"/>
        </w:rPr>
      </w:pPr>
      <w:r w:rsidRPr="005B3D2C">
        <w:rPr>
          <w:rFonts w:ascii="Times New Roman" w:hAnsi="Times New Roman" w:cs="Times New Roman"/>
          <w:b/>
          <w:bCs/>
          <w:color w:val="000000" w:themeColor="text1"/>
          <w:sz w:val="28"/>
          <w:szCs w:val="28"/>
        </w:rPr>
        <w:lastRenderedPageBreak/>
        <w:t>APPENDIX B</w:t>
      </w:r>
      <w:r w:rsidRPr="005B3D2C">
        <w:rPr>
          <w:rFonts w:ascii="Times New Roman" w:hAnsi="Times New Roman" w:cs="Times New Roman"/>
          <w:color w:val="000000" w:themeColor="text1"/>
          <w:sz w:val="28"/>
          <w:szCs w:val="28"/>
        </w:rPr>
        <w:t xml:space="preserve"> –</w:t>
      </w:r>
      <w:r w:rsidR="00FB207F" w:rsidRPr="005B3D2C">
        <w:rPr>
          <w:rFonts w:ascii="Times New Roman" w:hAnsi="Times New Roman" w:cs="Times New Roman"/>
          <w:color w:val="000000" w:themeColor="text1"/>
          <w:sz w:val="28"/>
          <w:szCs w:val="28"/>
        </w:rPr>
        <w:t xml:space="preserve"> </w:t>
      </w:r>
      <w:r w:rsidR="00FB207F" w:rsidRPr="005B3D2C">
        <w:rPr>
          <w:rFonts w:ascii="Times New Roman" w:hAnsi="Times New Roman" w:cs="Times New Roman"/>
          <w:b/>
          <w:bCs/>
          <w:color w:val="000000" w:themeColor="text1"/>
          <w:sz w:val="28"/>
          <w:szCs w:val="28"/>
        </w:rPr>
        <w:t>PARTICIPANT MASTERLIST</w:t>
      </w:r>
    </w:p>
    <w:p w14:paraId="1A80386A" w14:textId="3B0ED5EC" w:rsidR="002F1A45" w:rsidRDefault="002F1A45" w:rsidP="00DB1CBB">
      <w:pPr>
        <w:spacing w:after="0" w:line="240" w:lineRule="auto"/>
        <w:jc w:val="both"/>
        <w:rPr>
          <w:rFonts w:ascii="Times New Roman" w:eastAsia="Times New Roman" w:hAnsi="Times New Roman" w:cs="Times New Roman"/>
          <w:b/>
          <w:bCs/>
          <w:color w:val="222222"/>
          <w:sz w:val="24"/>
          <w:szCs w:val="24"/>
          <w:lang w:val="en-CA"/>
        </w:rPr>
      </w:pPr>
      <w:r>
        <w:rPr>
          <w:rFonts w:ascii="Times New Roman" w:eastAsia="Times New Roman" w:hAnsi="Times New Roman" w:cs="Times New Roman"/>
          <w:b/>
          <w:bCs/>
          <w:color w:val="222222"/>
          <w:sz w:val="24"/>
          <w:szCs w:val="24"/>
          <w:lang w:val="en-CA"/>
        </w:rPr>
        <w:t>JUNE</w:t>
      </w:r>
    </w:p>
    <w:p w14:paraId="7617E74A" w14:textId="77777777" w:rsidR="002F1A45" w:rsidRDefault="002F1A45" w:rsidP="00DB1CBB">
      <w:pPr>
        <w:spacing w:after="0" w:line="240" w:lineRule="auto"/>
        <w:jc w:val="both"/>
        <w:rPr>
          <w:rFonts w:ascii="Times New Roman" w:eastAsia="Times New Roman" w:hAnsi="Times New Roman" w:cs="Times New Roman"/>
          <w:b/>
          <w:bCs/>
          <w:color w:val="222222"/>
          <w:sz w:val="24"/>
          <w:szCs w:val="24"/>
          <w:lang w:val="en-CA"/>
        </w:rPr>
      </w:pPr>
    </w:p>
    <w:p w14:paraId="5A7B5509" w14:textId="44010489" w:rsidR="007313E2" w:rsidRPr="002F1A45" w:rsidRDefault="007313E2" w:rsidP="00DB1CBB">
      <w:pPr>
        <w:spacing w:after="0" w:line="240" w:lineRule="auto"/>
        <w:jc w:val="both"/>
        <w:rPr>
          <w:rFonts w:ascii="Times New Roman" w:eastAsia="Times New Roman" w:hAnsi="Times New Roman" w:cs="Times New Roman"/>
          <w:b/>
          <w:bCs/>
          <w:color w:val="222222"/>
          <w:sz w:val="24"/>
          <w:szCs w:val="24"/>
          <w:lang w:val="en-CA"/>
        </w:rPr>
      </w:pPr>
      <w:r w:rsidRPr="002F1A45">
        <w:rPr>
          <w:rFonts w:ascii="Times New Roman" w:eastAsia="Times New Roman" w:hAnsi="Times New Roman" w:cs="Times New Roman"/>
          <w:b/>
          <w:bCs/>
          <w:color w:val="222222"/>
          <w:sz w:val="24"/>
          <w:szCs w:val="24"/>
          <w:lang w:val="en-CA"/>
        </w:rPr>
        <w:t>YOU ARE HERE, Opening Reception</w:t>
      </w:r>
    </w:p>
    <w:p w14:paraId="487A0FEA"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Friday, June 24, 2022</w:t>
      </w:r>
    </w:p>
    <w:p w14:paraId="0DC14F17"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5:30 pm – 7:00 pm</w:t>
      </w:r>
    </w:p>
    <w:p w14:paraId="4C03D8FB" w14:textId="4FD01243"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Attend. 41</w:t>
      </w:r>
    </w:p>
    <w:p w14:paraId="7C59737F" w14:textId="0EB0C334" w:rsidR="00A1381E" w:rsidRPr="002F1A45" w:rsidRDefault="00A1381E" w:rsidP="00DB1CBB">
      <w:pPr>
        <w:spacing w:after="0" w:line="240" w:lineRule="auto"/>
        <w:jc w:val="both"/>
        <w:rPr>
          <w:rFonts w:ascii="Times New Roman" w:eastAsia="Times New Roman" w:hAnsi="Times New Roman" w:cs="Times New Roman"/>
          <w:b/>
          <w:bCs/>
          <w:color w:val="222222"/>
          <w:sz w:val="24"/>
          <w:szCs w:val="24"/>
          <w:lang w:val="en-CA"/>
        </w:rPr>
      </w:pPr>
    </w:p>
    <w:p w14:paraId="2E3D634E" w14:textId="705A696D" w:rsidR="00A1381E" w:rsidRPr="002F1A45" w:rsidRDefault="00A1381E" w:rsidP="002F1A45">
      <w:pPr>
        <w:spacing w:after="0" w:line="240" w:lineRule="auto"/>
        <w:rPr>
          <w:rFonts w:ascii="Times New Roman" w:eastAsia="Times New Roman" w:hAnsi="Times New Roman" w:cs="Times New Roman"/>
          <w:b/>
          <w:bCs/>
          <w:color w:val="222222"/>
          <w:sz w:val="24"/>
          <w:szCs w:val="24"/>
          <w:lang w:val="en-CA"/>
        </w:rPr>
      </w:pPr>
      <w:r w:rsidRPr="002F1A45">
        <w:rPr>
          <w:rFonts w:ascii="Times New Roman" w:eastAsia="Times New Roman" w:hAnsi="Times New Roman" w:cs="Times New Roman"/>
          <w:b/>
          <w:bCs/>
          <w:color w:val="222222"/>
          <w:sz w:val="24"/>
          <w:szCs w:val="24"/>
          <w:lang w:val="en-CA"/>
        </w:rPr>
        <w:t>Cultural</w:t>
      </w:r>
      <w:r w:rsidR="00183246" w:rsidRPr="002F1A45">
        <w:rPr>
          <w:rFonts w:ascii="Times New Roman" w:eastAsia="Times New Roman" w:hAnsi="Times New Roman" w:cs="Times New Roman"/>
          <w:b/>
          <w:bCs/>
          <w:color w:val="222222"/>
          <w:sz w:val="24"/>
          <w:szCs w:val="24"/>
          <w:lang w:val="en-CA"/>
        </w:rPr>
        <w:t xml:space="preserve"> </w:t>
      </w:r>
      <w:r w:rsidRPr="002F1A45">
        <w:rPr>
          <w:rFonts w:ascii="Times New Roman" w:eastAsia="Times New Roman" w:hAnsi="Times New Roman" w:cs="Times New Roman"/>
          <w:b/>
          <w:bCs/>
          <w:color w:val="222222"/>
          <w:sz w:val="24"/>
          <w:szCs w:val="24"/>
          <w:lang w:val="en-CA"/>
        </w:rPr>
        <w:t>Mapping appt.  – the Media</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Thursday, June 29, 2022</w:t>
      </w:r>
      <w:r w:rsidRPr="002F1A45">
        <w:rPr>
          <w:rFonts w:ascii="Times New Roman" w:eastAsia="Times New Roman" w:hAnsi="Times New Roman" w:cs="Times New Roman"/>
          <w:color w:val="222222"/>
          <w:sz w:val="24"/>
          <w:szCs w:val="24"/>
          <w:lang w:val="en-CA"/>
        </w:rPr>
        <w:br/>
        <w:t>9:30 am – 11:30 am</w:t>
      </w:r>
      <w:r w:rsidRPr="002F1A45">
        <w:rPr>
          <w:rFonts w:ascii="Times New Roman" w:eastAsia="Times New Roman" w:hAnsi="Times New Roman" w:cs="Times New Roman"/>
          <w:color w:val="222222"/>
          <w:sz w:val="24"/>
          <w:szCs w:val="24"/>
          <w:lang w:val="en-CA"/>
        </w:rPr>
        <w:br/>
        <w:t>Attend. 4</w:t>
      </w:r>
    </w:p>
    <w:p w14:paraId="4AA7F4CB" w14:textId="77777777" w:rsidR="007313E2" w:rsidRPr="002F1A45" w:rsidRDefault="007313E2" w:rsidP="00DB1CBB">
      <w:pPr>
        <w:spacing w:after="0" w:line="240" w:lineRule="auto"/>
        <w:jc w:val="both"/>
        <w:rPr>
          <w:rFonts w:ascii="Times New Roman" w:eastAsia="Times New Roman" w:hAnsi="Times New Roman" w:cs="Times New Roman"/>
          <w:b/>
          <w:bCs/>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2866E0E5" w14:textId="77777777" w:rsidR="007313E2" w:rsidRPr="002F1A45" w:rsidRDefault="007313E2" w:rsidP="00183246">
      <w:pPr>
        <w:spacing w:after="0" w:line="240" w:lineRule="auto"/>
        <w:rPr>
          <w:rFonts w:ascii="Times New Roman" w:eastAsia="Times New Roman" w:hAnsi="Times New Roman" w:cs="Times New Roman"/>
          <w:b/>
          <w:bCs/>
          <w:color w:val="222222"/>
          <w:sz w:val="24"/>
          <w:szCs w:val="24"/>
          <w:lang w:val="en-CA"/>
        </w:rPr>
      </w:pPr>
      <w:r w:rsidRPr="002F1A45">
        <w:rPr>
          <w:rFonts w:ascii="Times New Roman" w:eastAsia="Times New Roman" w:hAnsi="Times New Roman" w:cs="Times New Roman"/>
          <w:b/>
          <w:bCs/>
          <w:color w:val="222222"/>
          <w:sz w:val="24"/>
          <w:szCs w:val="24"/>
          <w:lang w:val="en-CA"/>
        </w:rPr>
        <w:t>JULY</w:t>
      </w:r>
    </w:p>
    <w:p w14:paraId="0DCE802B" w14:textId="77777777" w:rsidR="007313E2" w:rsidRPr="002F1A45" w:rsidRDefault="007313E2" w:rsidP="00183246">
      <w:pPr>
        <w:spacing w:after="0" w:line="240" w:lineRule="auto"/>
        <w:rPr>
          <w:rFonts w:ascii="Times New Roman" w:eastAsia="Times New Roman" w:hAnsi="Times New Roman" w:cs="Times New Roman"/>
          <w:b/>
          <w:bCs/>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4617B655"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bookmarkStart w:id="20" w:name="m_-2693522297075970863__Hlk109299762"/>
      <w:r w:rsidRPr="002F1A45">
        <w:rPr>
          <w:rFonts w:ascii="Times New Roman" w:eastAsia="Times New Roman" w:hAnsi="Times New Roman" w:cs="Times New Roman"/>
          <w:b/>
          <w:bCs/>
          <w:color w:val="222222"/>
          <w:sz w:val="24"/>
          <w:szCs w:val="24"/>
          <w:lang w:val="en-CA"/>
        </w:rPr>
        <w:t>Cultural Mapping appt.  </w:t>
      </w:r>
      <w:bookmarkEnd w:id="20"/>
      <w:r w:rsidRPr="002F1A45">
        <w:rPr>
          <w:rFonts w:ascii="Times New Roman" w:eastAsia="Times New Roman" w:hAnsi="Times New Roman" w:cs="Times New Roman"/>
          <w:b/>
          <w:bCs/>
          <w:color w:val="222222"/>
          <w:sz w:val="24"/>
          <w:szCs w:val="24"/>
          <w:lang w:val="en-CA"/>
        </w:rPr>
        <w:t>– Project X</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Tuesday, July 19, 2022</w:t>
      </w:r>
      <w:r w:rsidRPr="002F1A45">
        <w:rPr>
          <w:rFonts w:ascii="Times New Roman" w:eastAsia="Times New Roman" w:hAnsi="Times New Roman" w:cs="Times New Roman"/>
          <w:color w:val="222222"/>
          <w:sz w:val="24"/>
          <w:szCs w:val="24"/>
          <w:lang w:val="en-CA"/>
        </w:rPr>
        <w:br/>
        <w:t>9:30 am – 11:30 am</w:t>
      </w:r>
      <w:r w:rsidRPr="002F1A45">
        <w:rPr>
          <w:rFonts w:ascii="Times New Roman" w:eastAsia="Times New Roman" w:hAnsi="Times New Roman" w:cs="Times New Roman"/>
          <w:color w:val="222222"/>
          <w:sz w:val="24"/>
          <w:szCs w:val="24"/>
          <w:lang w:val="en-CA"/>
        </w:rPr>
        <w:br/>
        <w:t>Attend. 10</w:t>
      </w:r>
    </w:p>
    <w:p w14:paraId="16BAA403" w14:textId="77777777" w:rsidR="007313E2" w:rsidRPr="002F1A45" w:rsidRDefault="007313E2" w:rsidP="00183246">
      <w:pPr>
        <w:spacing w:after="0" w:line="240" w:lineRule="auto"/>
        <w:rPr>
          <w:rFonts w:ascii="Times New Roman" w:eastAsia="Times New Roman" w:hAnsi="Times New Roman" w:cs="Times New Roman"/>
          <w:b/>
          <w:bCs/>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1132C55C"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 Thompson Nicola Film Commission</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Wednesday, July 20, 2022</w:t>
      </w:r>
      <w:r w:rsidRPr="002F1A45">
        <w:rPr>
          <w:rFonts w:ascii="Times New Roman" w:eastAsia="Times New Roman" w:hAnsi="Times New Roman" w:cs="Times New Roman"/>
          <w:color w:val="222222"/>
          <w:sz w:val="24"/>
          <w:szCs w:val="24"/>
          <w:lang w:val="en-CA"/>
        </w:rPr>
        <w:br/>
        <w:t>1:30 pm – 3:30 pm</w:t>
      </w:r>
      <w:r w:rsidRPr="002F1A45">
        <w:rPr>
          <w:rFonts w:ascii="Times New Roman" w:eastAsia="Times New Roman" w:hAnsi="Times New Roman" w:cs="Times New Roman"/>
          <w:color w:val="222222"/>
          <w:sz w:val="24"/>
          <w:szCs w:val="24"/>
          <w:lang w:val="en-CA"/>
        </w:rPr>
        <w:br/>
        <w:t>Attend. 2</w:t>
      </w:r>
    </w:p>
    <w:p w14:paraId="63CA0BB9" w14:textId="77777777" w:rsidR="007313E2" w:rsidRPr="002F1A45" w:rsidRDefault="007313E2" w:rsidP="00183246">
      <w:pPr>
        <w:spacing w:after="0" w:line="240" w:lineRule="auto"/>
        <w:rPr>
          <w:rFonts w:ascii="Times New Roman" w:eastAsia="Times New Roman" w:hAnsi="Times New Roman" w:cs="Times New Roman"/>
          <w:b/>
          <w:bCs/>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5930A5FA"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 Vaughn Warren</w:t>
      </w:r>
      <w:r w:rsidRPr="002F1A45">
        <w:rPr>
          <w:rFonts w:ascii="Times New Roman" w:eastAsia="Times New Roman" w:hAnsi="Times New Roman" w:cs="Times New Roman"/>
          <w:b/>
          <w:bCs/>
          <w:color w:val="222222"/>
          <w:sz w:val="24"/>
          <w:szCs w:val="24"/>
          <w:lang w:val="en-CA"/>
        </w:rPr>
        <w:br/>
      </w:r>
      <w:bookmarkStart w:id="21" w:name="m_-2693522297075970863__Hlk109299891"/>
      <w:r w:rsidRPr="002F1A45">
        <w:rPr>
          <w:rFonts w:ascii="Times New Roman" w:eastAsia="Times New Roman" w:hAnsi="Times New Roman" w:cs="Times New Roman"/>
          <w:color w:val="222222"/>
          <w:sz w:val="24"/>
          <w:szCs w:val="24"/>
          <w:lang w:val="en-CA"/>
        </w:rPr>
        <w:t>Thursday, July 21, 2022</w:t>
      </w:r>
      <w:r w:rsidRPr="002F1A45">
        <w:rPr>
          <w:rFonts w:ascii="Times New Roman" w:eastAsia="Times New Roman" w:hAnsi="Times New Roman" w:cs="Times New Roman"/>
          <w:color w:val="222222"/>
          <w:sz w:val="24"/>
          <w:szCs w:val="24"/>
          <w:lang w:val="en-CA"/>
        </w:rPr>
        <w:br/>
        <w:t>9:30 am</w:t>
      </w:r>
      <w:r w:rsidRPr="002F1A45">
        <w:rPr>
          <w:rFonts w:ascii="Times New Roman" w:eastAsia="Times New Roman" w:hAnsi="Times New Roman" w:cs="Times New Roman"/>
          <w:color w:val="222222"/>
          <w:sz w:val="24"/>
          <w:szCs w:val="24"/>
          <w:lang w:val="en-CA"/>
        </w:rPr>
        <w:br/>
        <w:t>Attend. </w:t>
      </w:r>
      <w:bookmarkEnd w:id="21"/>
      <w:r w:rsidRPr="002F1A45">
        <w:rPr>
          <w:rFonts w:ascii="Times New Roman" w:eastAsia="Times New Roman" w:hAnsi="Times New Roman" w:cs="Times New Roman"/>
          <w:color w:val="222222"/>
          <w:sz w:val="24"/>
          <w:szCs w:val="24"/>
          <w:lang w:val="en-CA"/>
        </w:rPr>
        <w:t>1</w:t>
      </w:r>
    </w:p>
    <w:p w14:paraId="3A5C45A2"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 </w:t>
      </w:r>
    </w:p>
    <w:p w14:paraId="00E81B37"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 TRU Radio</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Thursday, July 21, 2022</w:t>
      </w:r>
      <w:r w:rsidRPr="002F1A45">
        <w:rPr>
          <w:rFonts w:ascii="Times New Roman" w:eastAsia="Times New Roman" w:hAnsi="Times New Roman" w:cs="Times New Roman"/>
          <w:color w:val="222222"/>
          <w:sz w:val="24"/>
          <w:szCs w:val="24"/>
          <w:lang w:val="en-CA"/>
        </w:rPr>
        <w:br/>
        <w:t>10:00 am</w:t>
      </w:r>
      <w:r w:rsidRPr="002F1A45">
        <w:rPr>
          <w:rFonts w:ascii="Times New Roman" w:eastAsia="Times New Roman" w:hAnsi="Times New Roman" w:cs="Times New Roman"/>
          <w:color w:val="222222"/>
          <w:sz w:val="24"/>
          <w:szCs w:val="24"/>
          <w:lang w:val="en-CA"/>
        </w:rPr>
        <w:br/>
        <w:t>Attend. 4</w:t>
      </w:r>
    </w:p>
    <w:p w14:paraId="6368CBC5" w14:textId="77777777" w:rsidR="007313E2" w:rsidRPr="002F1A45" w:rsidRDefault="007313E2" w:rsidP="00183246">
      <w:pPr>
        <w:spacing w:after="0" w:line="240" w:lineRule="auto"/>
        <w:rPr>
          <w:rFonts w:ascii="Times New Roman" w:eastAsia="Times New Roman" w:hAnsi="Times New Roman" w:cs="Times New Roman"/>
          <w:b/>
          <w:bCs/>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465E26A6" w14:textId="77777777" w:rsidR="007313E2" w:rsidRPr="002F1A45" w:rsidRDefault="007313E2" w:rsidP="00183246">
      <w:pPr>
        <w:spacing w:after="0" w:line="240" w:lineRule="auto"/>
        <w:rPr>
          <w:rFonts w:ascii="Times New Roman" w:eastAsia="Times New Roman" w:hAnsi="Times New Roman" w:cs="Times New Roman"/>
          <w:b/>
          <w:bCs/>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 Kamloops Symphony Orchestra</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Tuesday, July 26, 2022</w:t>
      </w:r>
      <w:r w:rsidRPr="002F1A45">
        <w:rPr>
          <w:rFonts w:ascii="Times New Roman" w:eastAsia="Times New Roman" w:hAnsi="Times New Roman" w:cs="Times New Roman"/>
          <w:color w:val="222222"/>
          <w:sz w:val="24"/>
          <w:szCs w:val="24"/>
          <w:lang w:val="en-CA"/>
        </w:rPr>
        <w:br/>
        <w:t>1:30 pm – 4:30 pm</w:t>
      </w:r>
      <w:r w:rsidRPr="002F1A45">
        <w:rPr>
          <w:rFonts w:ascii="Times New Roman" w:eastAsia="Times New Roman" w:hAnsi="Times New Roman" w:cs="Times New Roman"/>
          <w:color w:val="222222"/>
          <w:sz w:val="24"/>
          <w:szCs w:val="24"/>
          <w:lang w:val="en-CA"/>
        </w:rPr>
        <w:br/>
        <w:t>Attend. 5</w:t>
      </w:r>
    </w:p>
    <w:p w14:paraId="24FD8AB1"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2DBE80B8"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 COK Corporate Services</w:t>
      </w:r>
    </w:p>
    <w:p w14:paraId="005CD336"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Thursday, July 28, 2022</w:t>
      </w:r>
    </w:p>
    <w:p w14:paraId="041F7339"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9:30 am – 11:30 am</w:t>
      </w:r>
    </w:p>
    <w:p w14:paraId="57C91C73" w14:textId="02F26ED1"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Attend. 10</w:t>
      </w:r>
    </w:p>
    <w:p w14:paraId="0DDE8818" w14:textId="77777777" w:rsidR="00FF16FF" w:rsidRDefault="00FF16FF" w:rsidP="00DB1CBB">
      <w:pPr>
        <w:spacing w:after="0" w:line="240" w:lineRule="auto"/>
        <w:jc w:val="both"/>
        <w:rPr>
          <w:rFonts w:ascii="Times New Roman" w:eastAsia="Times New Roman" w:hAnsi="Times New Roman" w:cs="Times New Roman"/>
          <w:b/>
          <w:bCs/>
          <w:color w:val="222222"/>
          <w:sz w:val="24"/>
          <w:szCs w:val="24"/>
          <w:lang w:val="en-CA"/>
        </w:rPr>
      </w:pPr>
    </w:p>
    <w:p w14:paraId="1E30283C" w14:textId="77777777" w:rsidR="002F1A45" w:rsidRDefault="002F1A45" w:rsidP="00DB1CBB">
      <w:pPr>
        <w:spacing w:after="0" w:line="240" w:lineRule="auto"/>
        <w:jc w:val="both"/>
        <w:rPr>
          <w:rFonts w:ascii="Times New Roman" w:eastAsia="Times New Roman" w:hAnsi="Times New Roman" w:cs="Times New Roman"/>
          <w:b/>
          <w:bCs/>
          <w:color w:val="222222"/>
          <w:sz w:val="24"/>
          <w:szCs w:val="24"/>
          <w:lang w:val="en-CA"/>
        </w:rPr>
      </w:pPr>
    </w:p>
    <w:p w14:paraId="480B30C2" w14:textId="77777777" w:rsidR="002F1A45" w:rsidRPr="002F1A45" w:rsidRDefault="002F1A45" w:rsidP="00DB1CBB">
      <w:pPr>
        <w:spacing w:after="0" w:line="240" w:lineRule="auto"/>
        <w:jc w:val="both"/>
        <w:rPr>
          <w:rFonts w:ascii="Times New Roman" w:eastAsia="Times New Roman" w:hAnsi="Times New Roman" w:cs="Times New Roman"/>
          <w:b/>
          <w:bCs/>
          <w:color w:val="222222"/>
          <w:sz w:val="24"/>
          <w:szCs w:val="24"/>
          <w:lang w:val="en-CA"/>
        </w:rPr>
      </w:pPr>
    </w:p>
    <w:p w14:paraId="59554656" w14:textId="63D8C3DB"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AUGUST</w:t>
      </w:r>
    </w:p>
    <w:p w14:paraId="377833EC"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196CC70B" w14:textId="7394E965"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xml:space="preserve">Cultural Mapping appt.  </w:t>
      </w:r>
      <w:r w:rsidR="00A1381E" w:rsidRPr="002F1A45">
        <w:rPr>
          <w:rFonts w:ascii="Times New Roman" w:eastAsia="Times New Roman" w:hAnsi="Times New Roman" w:cs="Times New Roman"/>
          <w:b/>
          <w:bCs/>
          <w:color w:val="222222"/>
          <w:sz w:val="24"/>
          <w:szCs w:val="24"/>
          <w:lang w:val="en-CA"/>
        </w:rPr>
        <w:t>Kimberly Steadman</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Tuesday, August 2, 2022</w:t>
      </w:r>
      <w:r w:rsidRPr="002F1A45">
        <w:rPr>
          <w:rFonts w:ascii="Times New Roman" w:eastAsia="Times New Roman" w:hAnsi="Times New Roman" w:cs="Times New Roman"/>
          <w:color w:val="222222"/>
          <w:sz w:val="24"/>
          <w:szCs w:val="24"/>
          <w:lang w:val="en-CA"/>
        </w:rPr>
        <w:br/>
        <w:t>9:30 am – 11:00 am</w:t>
      </w:r>
      <w:r w:rsidRPr="002F1A45">
        <w:rPr>
          <w:rFonts w:ascii="Times New Roman" w:eastAsia="Times New Roman" w:hAnsi="Times New Roman" w:cs="Times New Roman"/>
          <w:color w:val="222222"/>
          <w:sz w:val="24"/>
          <w:szCs w:val="24"/>
          <w:lang w:val="en-CA"/>
        </w:rPr>
        <w:br/>
        <w:t>Attend. 2 </w:t>
      </w:r>
    </w:p>
    <w:p w14:paraId="7D1CB075"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FF0000"/>
          <w:sz w:val="24"/>
          <w:szCs w:val="24"/>
          <w:lang w:val="en-CA"/>
        </w:rPr>
        <w:t> </w:t>
      </w:r>
    </w:p>
    <w:p w14:paraId="50AA72F0"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Kamloops Photo Arts Club </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Tuesday, August 3, 2022</w:t>
      </w:r>
      <w:r w:rsidRPr="002F1A45">
        <w:rPr>
          <w:rFonts w:ascii="Times New Roman" w:eastAsia="Times New Roman" w:hAnsi="Times New Roman" w:cs="Times New Roman"/>
          <w:color w:val="222222"/>
          <w:sz w:val="24"/>
          <w:szCs w:val="24"/>
          <w:lang w:val="en-CA"/>
        </w:rPr>
        <w:br/>
        <w:t>9:30 am – 11:30 am</w:t>
      </w:r>
      <w:r w:rsidRPr="002F1A45">
        <w:rPr>
          <w:rFonts w:ascii="Times New Roman" w:eastAsia="Times New Roman" w:hAnsi="Times New Roman" w:cs="Times New Roman"/>
          <w:color w:val="222222"/>
          <w:sz w:val="24"/>
          <w:szCs w:val="24"/>
          <w:lang w:val="en-CA"/>
        </w:rPr>
        <w:br/>
        <w:t>Attend. 1 </w:t>
      </w:r>
    </w:p>
    <w:p w14:paraId="36083389"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73ADDA25"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Kamloops Arts and Crafts Club </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Tuesday, August 4, 2022</w:t>
      </w:r>
      <w:r w:rsidRPr="002F1A45">
        <w:rPr>
          <w:rFonts w:ascii="Times New Roman" w:eastAsia="Times New Roman" w:hAnsi="Times New Roman" w:cs="Times New Roman"/>
          <w:color w:val="222222"/>
          <w:sz w:val="24"/>
          <w:szCs w:val="24"/>
          <w:lang w:val="en-CA"/>
        </w:rPr>
        <w:br/>
        <w:t>9:30 am – 11:00 am</w:t>
      </w:r>
      <w:r w:rsidRPr="002F1A45">
        <w:rPr>
          <w:rFonts w:ascii="Times New Roman" w:eastAsia="Times New Roman" w:hAnsi="Times New Roman" w:cs="Times New Roman"/>
          <w:color w:val="222222"/>
          <w:sz w:val="24"/>
          <w:szCs w:val="24"/>
          <w:lang w:val="en-CA"/>
        </w:rPr>
        <w:br/>
        <w:t>Attend. 4 </w:t>
      </w:r>
    </w:p>
    <w:p w14:paraId="6F96B34D"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0369868A"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COK Communications &amp; Community Engagement </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Tuesday, August 4, 2022</w:t>
      </w:r>
      <w:r w:rsidRPr="002F1A45">
        <w:rPr>
          <w:rFonts w:ascii="Times New Roman" w:eastAsia="Times New Roman" w:hAnsi="Times New Roman" w:cs="Times New Roman"/>
          <w:color w:val="222222"/>
          <w:sz w:val="24"/>
          <w:szCs w:val="24"/>
          <w:lang w:val="en-CA"/>
        </w:rPr>
        <w:br/>
        <w:t>1:30 pm – 3:30 pm</w:t>
      </w:r>
      <w:r w:rsidRPr="002F1A45">
        <w:rPr>
          <w:rFonts w:ascii="Times New Roman" w:eastAsia="Times New Roman" w:hAnsi="Times New Roman" w:cs="Times New Roman"/>
          <w:color w:val="222222"/>
          <w:sz w:val="24"/>
          <w:szCs w:val="24"/>
          <w:lang w:val="en-CA"/>
        </w:rPr>
        <w:br/>
        <w:t>Attend. 4 </w:t>
      </w:r>
    </w:p>
    <w:p w14:paraId="025B0F76"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FF0000"/>
          <w:sz w:val="24"/>
          <w:szCs w:val="24"/>
          <w:lang w:val="en-CA"/>
        </w:rPr>
        <w:t> </w:t>
      </w:r>
    </w:p>
    <w:p w14:paraId="7A6CE599" w14:textId="0E6EDFB5"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xml:space="preserve">Cultural Mapping appt. </w:t>
      </w:r>
      <w:r w:rsidR="00A1381E" w:rsidRPr="002F1A45">
        <w:rPr>
          <w:rFonts w:ascii="Times New Roman" w:eastAsia="Times New Roman" w:hAnsi="Times New Roman" w:cs="Times New Roman"/>
          <w:b/>
          <w:bCs/>
          <w:color w:val="222222"/>
          <w:sz w:val="24"/>
          <w:szCs w:val="24"/>
          <w:lang w:val="en-CA"/>
        </w:rPr>
        <w:t>Lindsay Blackstock</w:t>
      </w:r>
      <w:r w:rsidRPr="002F1A45">
        <w:rPr>
          <w:rFonts w:ascii="Times New Roman" w:eastAsia="Times New Roman" w:hAnsi="Times New Roman" w:cs="Times New Roman"/>
          <w:b/>
          <w:bCs/>
          <w:color w:val="222222"/>
          <w:sz w:val="24"/>
          <w:szCs w:val="24"/>
          <w:lang w:val="en-CA"/>
        </w:rPr>
        <w:t> </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Wednesday, August 10, 2022</w:t>
      </w:r>
      <w:r w:rsidRPr="002F1A45">
        <w:rPr>
          <w:rFonts w:ascii="Times New Roman" w:eastAsia="Times New Roman" w:hAnsi="Times New Roman" w:cs="Times New Roman"/>
          <w:color w:val="222222"/>
          <w:sz w:val="24"/>
          <w:szCs w:val="24"/>
          <w:lang w:val="en-CA"/>
        </w:rPr>
        <w:br/>
        <w:t>Attend. 3</w:t>
      </w:r>
    </w:p>
    <w:p w14:paraId="3EB12694"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 </w:t>
      </w:r>
    </w:p>
    <w:p w14:paraId="07A49A9F" w14:textId="6D199CF3" w:rsidR="007313E2" w:rsidRPr="002F1A45" w:rsidRDefault="007313E2" w:rsidP="00183246">
      <w:pPr>
        <w:spacing w:after="0" w:line="240" w:lineRule="auto"/>
        <w:rPr>
          <w:rFonts w:ascii="Times New Roman" w:eastAsia="Times New Roman" w:hAnsi="Times New Roman" w:cs="Times New Roman"/>
          <w:b/>
          <w:bCs/>
          <w:color w:val="222222"/>
          <w:sz w:val="24"/>
          <w:szCs w:val="24"/>
          <w:lang w:val="en-CA"/>
        </w:rPr>
      </w:pPr>
      <w:bookmarkStart w:id="22" w:name="m_-2693522297075970863__Hlk111037064"/>
      <w:r w:rsidRPr="002F1A45">
        <w:rPr>
          <w:rFonts w:ascii="Times New Roman" w:eastAsia="Times New Roman" w:hAnsi="Times New Roman" w:cs="Times New Roman"/>
          <w:b/>
          <w:bCs/>
          <w:color w:val="222222"/>
          <w:sz w:val="24"/>
          <w:szCs w:val="24"/>
          <w:lang w:val="en-CA"/>
        </w:rPr>
        <w:t>Cultural Mapping appt. </w:t>
      </w:r>
      <w:bookmarkEnd w:id="22"/>
      <w:r w:rsidRPr="002F1A45">
        <w:rPr>
          <w:rFonts w:ascii="Times New Roman" w:eastAsia="Times New Roman" w:hAnsi="Times New Roman" w:cs="Times New Roman"/>
          <w:b/>
          <w:bCs/>
          <w:color w:val="222222"/>
          <w:sz w:val="24"/>
          <w:szCs w:val="24"/>
          <w:lang w:val="en-CA"/>
        </w:rPr>
        <w:t>Western Canada Theatre </w:t>
      </w:r>
      <w:r w:rsidRPr="002F1A45">
        <w:rPr>
          <w:rFonts w:ascii="Times New Roman" w:eastAsia="Times New Roman" w:hAnsi="Times New Roman" w:cs="Times New Roman"/>
          <w:b/>
          <w:bCs/>
          <w:color w:val="222222"/>
          <w:sz w:val="24"/>
          <w:szCs w:val="24"/>
          <w:lang w:val="en-CA"/>
        </w:rPr>
        <w:br/>
      </w:r>
      <w:bookmarkStart w:id="23" w:name="m_-2693522297075970863__Hlk111036997"/>
      <w:r w:rsidRPr="002F1A45">
        <w:rPr>
          <w:rFonts w:ascii="Times New Roman" w:eastAsia="Times New Roman" w:hAnsi="Times New Roman" w:cs="Times New Roman"/>
          <w:color w:val="222222"/>
          <w:sz w:val="24"/>
          <w:szCs w:val="24"/>
          <w:lang w:val="en-CA"/>
        </w:rPr>
        <w:t>Thursday, August 11, 2022</w:t>
      </w:r>
      <w:bookmarkEnd w:id="23"/>
      <w:r w:rsidRPr="002F1A45">
        <w:rPr>
          <w:rFonts w:ascii="Times New Roman" w:eastAsia="Times New Roman" w:hAnsi="Times New Roman" w:cs="Times New Roman"/>
          <w:color w:val="222222"/>
          <w:sz w:val="24"/>
          <w:szCs w:val="24"/>
          <w:lang w:val="en-CA"/>
        </w:rPr>
        <w:br/>
        <w:t>9:30 am – 11:00 am</w:t>
      </w:r>
      <w:r w:rsidRPr="002F1A45">
        <w:rPr>
          <w:rFonts w:ascii="Times New Roman" w:eastAsia="Times New Roman" w:hAnsi="Times New Roman" w:cs="Times New Roman"/>
          <w:color w:val="222222"/>
          <w:sz w:val="24"/>
          <w:szCs w:val="24"/>
          <w:lang w:val="en-CA"/>
        </w:rPr>
        <w:br/>
        <w:t xml:space="preserve">Attend. </w:t>
      </w:r>
      <w:r w:rsidRPr="002F1A45">
        <w:rPr>
          <w:rFonts w:ascii="Times New Roman" w:eastAsia="Times New Roman" w:hAnsi="Times New Roman" w:cs="Times New Roman"/>
          <w:b/>
          <w:bCs/>
          <w:color w:val="222222"/>
          <w:sz w:val="24"/>
          <w:szCs w:val="24"/>
          <w:lang w:val="en-CA"/>
        </w:rPr>
        <w:t> </w:t>
      </w:r>
    </w:p>
    <w:p w14:paraId="0AA702A1" w14:textId="77777777" w:rsidR="00B70094" w:rsidRPr="002F1A45" w:rsidRDefault="00B70094" w:rsidP="00183246">
      <w:pPr>
        <w:spacing w:after="0" w:line="240" w:lineRule="auto"/>
        <w:rPr>
          <w:rFonts w:ascii="Times New Roman" w:eastAsia="Times New Roman" w:hAnsi="Times New Roman" w:cs="Times New Roman"/>
          <w:color w:val="222222"/>
          <w:sz w:val="24"/>
          <w:szCs w:val="24"/>
          <w:lang w:val="en-CA"/>
        </w:rPr>
      </w:pPr>
    </w:p>
    <w:p w14:paraId="50CC6F0C" w14:textId="4E88ED02"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 CoActive Con.</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Wednesday, August 17, 2022</w:t>
      </w:r>
      <w:r w:rsidRPr="002F1A45">
        <w:rPr>
          <w:rFonts w:ascii="Times New Roman" w:eastAsia="Times New Roman" w:hAnsi="Times New Roman" w:cs="Times New Roman"/>
          <w:color w:val="222222"/>
          <w:sz w:val="24"/>
          <w:szCs w:val="24"/>
          <w:lang w:val="en-CA"/>
        </w:rPr>
        <w:br/>
        <w:t>1:00 pm – 2:00 pm</w:t>
      </w:r>
      <w:r w:rsidRPr="002F1A45">
        <w:rPr>
          <w:rFonts w:ascii="Times New Roman" w:eastAsia="Times New Roman" w:hAnsi="Times New Roman" w:cs="Times New Roman"/>
          <w:color w:val="222222"/>
          <w:sz w:val="24"/>
          <w:szCs w:val="24"/>
          <w:lang w:val="en-CA"/>
        </w:rPr>
        <w:br/>
        <w:t>Attend. 2</w:t>
      </w:r>
    </w:p>
    <w:p w14:paraId="0777C079" w14:textId="77777777" w:rsidR="00A1381E" w:rsidRPr="002F1A45" w:rsidRDefault="00A1381E" w:rsidP="00183246">
      <w:pPr>
        <w:spacing w:after="0" w:line="240" w:lineRule="auto"/>
        <w:rPr>
          <w:rFonts w:ascii="Times New Roman" w:eastAsia="Times New Roman" w:hAnsi="Times New Roman" w:cs="Times New Roman"/>
          <w:color w:val="222222"/>
          <w:sz w:val="24"/>
          <w:szCs w:val="24"/>
          <w:lang w:val="en-CA"/>
        </w:rPr>
      </w:pPr>
    </w:p>
    <w:p w14:paraId="4DCCFC6B"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4BFC85A3" w14:textId="438DA023"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bookmarkStart w:id="24" w:name="m_-2693522297075970863__Hlk111037645"/>
      <w:r w:rsidRPr="002F1A45">
        <w:rPr>
          <w:rFonts w:ascii="Times New Roman" w:eastAsia="Times New Roman" w:hAnsi="Times New Roman" w:cs="Times New Roman"/>
          <w:b/>
          <w:bCs/>
          <w:color w:val="222222"/>
          <w:sz w:val="24"/>
          <w:szCs w:val="24"/>
          <w:lang w:val="en-CA"/>
        </w:rPr>
        <w:t>Cultural Mapping appt.</w:t>
      </w:r>
      <w:bookmarkEnd w:id="24"/>
      <w:r w:rsidRPr="002F1A45">
        <w:rPr>
          <w:rFonts w:ascii="Times New Roman" w:eastAsia="Times New Roman" w:hAnsi="Times New Roman" w:cs="Times New Roman"/>
          <w:b/>
          <w:bCs/>
          <w:color w:val="222222"/>
          <w:sz w:val="24"/>
          <w:szCs w:val="24"/>
          <w:lang w:val="en-CA"/>
        </w:rPr>
        <w:t> TRU Professors </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Wednesday, August 24, 2022</w:t>
      </w:r>
      <w:r w:rsidRPr="002F1A45">
        <w:rPr>
          <w:rFonts w:ascii="Times New Roman" w:eastAsia="Times New Roman" w:hAnsi="Times New Roman" w:cs="Times New Roman"/>
          <w:color w:val="222222"/>
          <w:sz w:val="24"/>
          <w:szCs w:val="24"/>
          <w:lang w:val="en-CA"/>
        </w:rPr>
        <w:br/>
        <w:t>11:30 am – 1:30 pm</w:t>
      </w:r>
      <w:r w:rsidRPr="002F1A45">
        <w:rPr>
          <w:rFonts w:ascii="Times New Roman" w:eastAsia="Times New Roman" w:hAnsi="Times New Roman" w:cs="Times New Roman"/>
          <w:color w:val="222222"/>
          <w:sz w:val="24"/>
          <w:szCs w:val="24"/>
          <w:lang w:val="en-CA"/>
        </w:rPr>
        <w:br/>
        <w:t>Attend. 2</w:t>
      </w:r>
    </w:p>
    <w:p w14:paraId="2B452A9E" w14:textId="1780C951" w:rsidR="00294AC9" w:rsidRPr="002F1A45" w:rsidRDefault="00294AC9" w:rsidP="00183246">
      <w:pPr>
        <w:spacing w:after="0" w:line="240" w:lineRule="auto"/>
        <w:rPr>
          <w:rFonts w:ascii="Times New Roman" w:eastAsia="Times New Roman" w:hAnsi="Times New Roman" w:cs="Times New Roman"/>
          <w:color w:val="222222"/>
          <w:sz w:val="24"/>
          <w:szCs w:val="24"/>
          <w:lang w:val="en-CA"/>
        </w:rPr>
      </w:pPr>
    </w:p>
    <w:p w14:paraId="42B7DAB4" w14:textId="16872D63" w:rsidR="00294AC9" w:rsidRPr="002F1A45" w:rsidRDefault="00294AC9" w:rsidP="00183246">
      <w:pPr>
        <w:spacing w:after="0" w:line="240" w:lineRule="auto"/>
        <w:rPr>
          <w:rFonts w:ascii="Times New Roman" w:eastAsia="Times New Roman" w:hAnsi="Times New Roman" w:cs="Times New Roman"/>
          <w:b/>
          <w:bCs/>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Kamloops Naturalist club</w:t>
      </w:r>
    </w:p>
    <w:p w14:paraId="5AE4E762" w14:textId="4B4AAB1E" w:rsidR="00294AC9" w:rsidRPr="002F1A45" w:rsidRDefault="00294AC9"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24</w:t>
      </w:r>
      <w:r w:rsidRPr="002F1A45">
        <w:rPr>
          <w:rFonts w:ascii="Times New Roman" w:eastAsia="Times New Roman" w:hAnsi="Times New Roman" w:cs="Times New Roman"/>
          <w:color w:val="222222"/>
          <w:sz w:val="24"/>
          <w:szCs w:val="24"/>
          <w:vertAlign w:val="superscript"/>
          <w:lang w:val="en-CA"/>
        </w:rPr>
        <w:t>th</w:t>
      </w:r>
      <w:r w:rsidRPr="002F1A45">
        <w:rPr>
          <w:rFonts w:ascii="Times New Roman" w:eastAsia="Times New Roman" w:hAnsi="Times New Roman" w:cs="Times New Roman"/>
          <w:color w:val="222222"/>
          <w:sz w:val="24"/>
          <w:szCs w:val="24"/>
          <w:lang w:val="en-CA"/>
        </w:rPr>
        <w:t xml:space="preserve"> August 2022</w:t>
      </w:r>
    </w:p>
    <w:p w14:paraId="0110B95C" w14:textId="38590CBE" w:rsidR="00294AC9" w:rsidRPr="002F1A45" w:rsidRDefault="00294AC9"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Attend - 3</w:t>
      </w:r>
    </w:p>
    <w:p w14:paraId="319FA637" w14:textId="77777777" w:rsidR="007313E2"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lastRenderedPageBreak/>
        <w:t> </w:t>
      </w:r>
    </w:p>
    <w:p w14:paraId="0208B42C" w14:textId="77777777" w:rsidR="002F1A45" w:rsidRPr="002F1A45" w:rsidRDefault="002F1A45" w:rsidP="00183246">
      <w:pPr>
        <w:spacing w:after="0" w:line="240" w:lineRule="auto"/>
        <w:rPr>
          <w:rFonts w:ascii="Times New Roman" w:eastAsia="Times New Roman" w:hAnsi="Times New Roman" w:cs="Times New Roman"/>
          <w:color w:val="222222"/>
          <w:sz w:val="24"/>
          <w:szCs w:val="24"/>
          <w:lang w:val="en-CA"/>
        </w:rPr>
      </w:pPr>
    </w:p>
    <w:p w14:paraId="54B352DC" w14:textId="3D27125B" w:rsidR="00294AC9" w:rsidRPr="002F1A45" w:rsidRDefault="00294AC9" w:rsidP="00183246">
      <w:pPr>
        <w:spacing w:after="0" w:line="240" w:lineRule="auto"/>
        <w:rPr>
          <w:rFonts w:ascii="Times New Roman" w:eastAsia="Times New Roman" w:hAnsi="Times New Roman" w:cs="Times New Roman"/>
          <w:b/>
          <w:bCs/>
          <w:color w:val="222222"/>
          <w:sz w:val="24"/>
          <w:szCs w:val="24"/>
          <w:lang w:val="en-CA"/>
        </w:rPr>
      </w:pPr>
    </w:p>
    <w:p w14:paraId="1EF803FA" w14:textId="2684B515" w:rsidR="00294AC9" w:rsidRPr="002F1A45" w:rsidRDefault="00294AC9" w:rsidP="00183246">
      <w:pPr>
        <w:spacing w:after="0" w:line="240" w:lineRule="auto"/>
        <w:rPr>
          <w:rFonts w:ascii="Times New Roman" w:hAnsi="Times New Roman" w:cs="Times New Roman"/>
          <w:b/>
          <w:bCs/>
          <w:color w:val="222222"/>
          <w:sz w:val="24"/>
          <w:szCs w:val="24"/>
          <w:shd w:val="clear" w:color="auto" w:fill="FFFFFF"/>
        </w:rPr>
      </w:pPr>
      <w:r w:rsidRPr="002F1A45">
        <w:rPr>
          <w:rFonts w:ascii="Times New Roman" w:eastAsia="Times New Roman" w:hAnsi="Times New Roman" w:cs="Times New Roman"/>
          <w:b/>
          <w:bCs/>
          <w:color w:val="222222"/>
          <w:sz w:val="24"/>
          <w:szCs w:val="24"/>
          <w:lang w:val="en-CA"/>
        </w:rPr>
        <w:t xml:space="preserve">Cultural Mapping appt.- </w:t>
      </w:r>
      <w:r w:rsidRPr="002F1A45">
        <w:rPr>
          <w:rFonts w:ascii="Times New Roman" w:hAnsi="Times New Roman" w:cs="Times New Roman"/>
          <w:b/>
          <w:bCs/>
          <w:color w:val="222222"/>
          <w:sz w:val="24"/>
          <w:szCs w:val="24"/>
          <w:shd w:val="clear" w:color="auto" w:fill="FFFFFF"/>
        </w:rPr>
        <w:t>The X Campus Community Radio</w:t>
      </w:r>
    </w:p>
    <w:p w14:paraId="4C23AA70" w14:textId="4FA9A73D" w:rsidR="00294AC9" w:rsidRPr="002F1A45" w:rsidRDefault="00294AC9"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Thursday, August 25, 2022</w:t>
      </w:r>
    </w:p>
    <w:p w14:paraId="3A81A255" w14:textId="3DCD9053" w:rsidR="00294AC9" w:rsidRPr="002F1A45" w:rsidRDefault="00294AC9" w:rsidP="00183246">
      <w:pPr>
        <w:spacing w:after="0" w:line="240" w:lineRule="auto"/>
        <w:rPr>
          <w:rFonts w:ascii="Times New Roman" w:hAnsi="Times New Roman" w:cs="Times New Roman"/>
          <w:b/>
          <w:bCs/>
          <w:color w:val="222222"/>
          <w:sz w:val="24"/>
          <w:szCs w:val="24"/>
          <w:shd w:val="clear" w:color="auto" w:fill="FFFFFF"/>
        </w:rPr>
      </w:pPr>
      <w:r w:rsidRPr="002F1A45">
        <w:rPr>
          <w:rFonts w:ascii="Times New Roman" w:eastAsia="Times New Roman" w:hAnsi="Times New Roman" w:cs="Times New Roman"/>
          <w:color w:val="222222"/>
          <w:sz w:val="24"/>
          <w:szCs w:val="24"/>
          <w:lang w:val="en-CA"/>
        </w:rPr>
        <w:t>Attend-3</w:t>
      </w:r>
    </w:p>
    <w:p w14:paraId="4D1E4EE4" w14:textId="36AFD5C1" w:rsidR="00294AC9" w:rsidRPr="002F1A45" w:rsidRDefault="00294AC9" w:rsidP="00183246">
      <w:pPr>
        <w:spacing w:after="0" w:line="240" w:lineRule="auto"/>
        <w:rPr>
          <w:rFonts w:ascii="Times New Roman" w:eastAsia="Times New Roman" w:hAnsi="Times New Roman" w:cs="Times New Roman"/>
          <w:b/>
          <w:bCs/>
          <w:color w:val="222222"/>
          <w:sz w:val="24"/>
          <w:szCs w:val="24"/>
          <w:lang w:val="en-CA"/>
        </w:rPr>
      </w:pPr>
    </w:p>
    <w:p w14:paraId="5B5DEBAC" w14:textId="77777777" w:rsidR="00294AC9" w:rsidRPr="002F1A45" w:rsidRDefault="00294AC9" w:rsidP="00183246">
      <w:pPr>
        <w:spacing w:after="0" w:line="240" w:lineRule="auto"/>
        <w:rPr>
          <w:rFonts w:ascii="Times New Roman" w:eastAsia="Times New Roman" w:hAnsi="Times New Roman" w:cs="Times New Roman"/>
          <w:b/>
          <w:bCs/>
          <w:color w:val="222222"/>
          <w:sz w:val="24"/>
          <w:szCs w:val="24"/>
          <w:lang w:val="en-CA"/>
        </w:rPr>
      </w:pPr>
    </w:p>
    <w:p w14:paraId="54B86A50" w14:textId="7E7EA3C6"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Pop-Up Exhibition – Talk and Discussion </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Thursday, August 25, 2022</w:t>
      </w:r>
      <w:r w:rsidRPr="002F1A45">
        <w:rPr>
          <w:rFonts w:ascii="Times New Roman" w:eastAsia="Times New Roman" w:hAnsi="Times New Roman" w:cs="Times New Roman"/>
          <w:color w:val="222222"/>
          <w:sz w:val="24"/>
          <w:szCs w:val="24"/>
          <w:lang w:val="en-CA"/>
        </w:rPr>
        <w:br/>
        <w:t>4:30 pm – 6:30 pm</w:t>
      </w:r>
      <w:r w:rsidRPr="002F1A45">
        <w:rPr>
          <w:rFonts w:ascii="Times New Roman" w:eastAsia="Times New Roman" w:hAnsi="Times New Roman" w:cs="Times New Roman"/>
          <w:color w:val="222222"/>
          <w:sz w:val="24"/>
          <w:szCs w:val="24"/>
          <w:lang w:val="en-CA"/>
        </w:rPr>
        <w:br/>
        <w:t>Attend. 34</w:t>
      </w:r>
    </w:p>
    <w:p w14:paraId="41D37334"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 </w:t>
      </w:r>
    </w:p>
    <w:p w14:paraId="67F75A32"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Arts and Culture Engagement Group &amp; City of Kamloops Council</w:t>
      </w:r>
    </w:p>
    <w:p w14:paraId="174C14DF"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Monday, August 29, 2022</w:t>
      </w:r>
    </w:p>
    <w:p w14:paraId="5CC96748"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1:30 pm – 3:00 pm</w:t>
      </w:r>
    </w:p>
    <w:p w14:paraId="358C1ECE"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Attend. 15</w:t>
      </w:r>
    </w:p>
    <w:p w14:paraId="5B86A305"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 </w:t>
      </w:r>
    </w:p>
    <w:p w14:paraId="5728DD04"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Kamloops Immigrant Services</w:t>
      </w:r>
    </w:p>
    <w:p w14:paraId="55B3D95D"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Tuesday, August 30, 2022</w:t>
      </w:r>
    </w:p>
    <w:p w14:paraId="6FA6A8BD"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9:30 am – 12:30 pm</w:t>
      </w:r>
    </w:p>
    <w:p w14:paraId="67A44056"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Attend. 9</w:t>
      </w:r>
    </w:p>
    <w:p w14:paraId="23450FD1"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2B7C7FF9"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Social Planning Engagement Group</w:t>
      </w:r>
    </w:p>
    <w:p w14:paraId="62462C07"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Tuesday, August 30, 2022</w:t>
      </w:r>
    </w:p>
    <w:p w14:paraId="3913E7B4"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1:30 pm – 3:00 pm</w:t>
      </w:r>
    </w:p>
    <w:p w14:paraId="4BACB217"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Attend.  1</w:t>
      </w:r>
    </w:p>
    <w:p w14:paraId="3B39040F"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 </w:t>
      </w:r>
    </w:p>
    <w:p w14:paraId="155D75EA"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Nancy Bebble &amp; Marg</w:t>
      </w:r>
    </w:p>
    <w:p w14:paraId="3D8149E8"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Tuesday, August 30, 2022</w:t>
      </w:r>
    </w:p>
    <w:p w14:paraId="23FD1017"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3:00 pm – 4:00 pm</w:t>
      </w:r>
    </w:p>
    <w:p w14:paraId="3E5F0EC8"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Attend. 2</w:t>
      </w:r>
    </w:p>
    <w:p w14:paraId="5FC6F2FC"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6E648FB3"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Centre for the Performing Arts Centre Board</w:t>
      </w:r>
    </w:p>
    <w:p w14:paraId="22E9C449"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Tuesday, August 30, 2022</w:t>
      </w:r>
    </w:p>
    <w:p w14:paraId="7D1BDA8A"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3:30 pm – 5:30 pm</w:t>
      </w:r>
    </w:p>
    <w:p w14:paraId="309BDEEA" w14:textId="48BF2A45"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Attend. 8</w:t>
      </w:r>
    </w:p>
    <w:p w14:paraId="68C57227" w14:textId="79B9413E" w:rsidR="00A1381E" w:rsidRPr="002F1A45" w:rsidRDefault="00A1381E" w:rsidP="00183246">
      <w:pPr>
        <w:spacing w:after="0" w:line="240" w:lineRule="auto"/>
        <w:rPr>
          <w:rFonts w:ascii="Times New Roman" w:eastAsia="Times New Roman" w:hAnsi="Times New Roman" w:cs="Times New Roman"/>
          <w:color w:val="222222"/>
          <w:sz w:val="24"/>
          <w:szCs w:val="24"/>
          <w:lang w:val="en-CA"/>
        </w:rPr>
      </w:pPr>
    </w:p>
    <w:p w14:paraId="180A982E" w14:textId="6F16E1C6" w:rsidR="00A1381E" w:rsidRPr="002F1A45" w:rsidRDefault="00A1381E"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 Brenda Ainsley</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Wednesday, August 31, 2022</w:t>
      </w:r>
      <w:r w:rsidRPr="002F1A45">
        <w:rPr>
          <w:rFonts w:ascii="Times New Roman" w:eastAsia="Times New Roman" w:hAnsi="Times New Roman" w:cs="Times New Roman"/>
          <w:color w:val="222222"/>
          <w:sz w:val="24"/>
          <w:szCs w:val="24"/>
          <w:lang w:val="en-CA"/>
        </w:rPr>
        <w:br/>
        <w:t>1:30 am – 3:30 pm</w:t>
      </w:r>
      <w:r w:rsidRPr="002F1A45">
        <w:rPr>
          <w:rFonts w:ascii="Times New Roman" w:eastAsia="Times New Roman" w:hAnsi="Times New Roman" w:cs="Times New Roman"/>
          <w:color w:val="222222"/>
          <w:sz w:val="24"/>
          <w:szCs w:val="24"/>
          <w:lang w:val="en-CA"/>
        </w:rPr>
        <w:br/>
        <w:t>Attend. 6</w:t>
      </w:r>
    </w:p>
    <w:p w14:paraId="5308EA1F" w14:textId="77777777" w:rsidR="00A1381E" w:rsidRPr="002F1A45" w:rsidRDefault="00A1381E" w:rsidP="00183246">
      <w:pPr>
        <w:spacing w:after="0" w:line="240" w:lineRule="auto"/>
        <w:rPr>
          <w:rFonts w:ascii="Times New Roman" w:eastAsia="Times New Roman" w:hAnsi="Times New Roman" w:cs="Times New Roman"/>
          <w:color w:val="222222"/>
          <w:sz w:val="24"/>
          <w:szCs w:val="24"/>
          <w:lang w:val="en-CA"/>
        </w:rPr>
      </w:pPr>
    </w:p>
    <w:p w14:paraId="66C3775F"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 </w:t>
      </w:r>
    </w:p>
    <w:p w14:paraId="5C11D46B" w14:textId="77777777" w:rsidR="00A14606" w:rsidRDefault="00A14606" w:rsidP="00DB1CBB">
      <w:pPr>
        <w:spacing w:after="0" w:line="240" w:lineRule="auto"/>
        <w:jc w:val="both"/>
        <w:rPr>
          <w:rFonts w:ascii="Times New Roman" w:eastAsia="Times New Roman" w:hAnsi="Times New Roman" w:cs="Times New Roman"/>
          <w:b/>
          <w:bCs/>
          <w:color w:val="222222"/>
          <w:sz w:val="24"/>
          <w:szCs w:val="24"/>
          <w:lang w:val="en-CA"/>
        </w:rPr>
      </w:pPr>
    </w:p>
    <w:p w14:paraId="24CC1778" w14:textId="77777777" w:rsidR="002F1A45" w:rsidRDefault="002F1A45" w:rsidP="00DB1CBB">
      <w:pPr>
        <w:spacing w:after="0" w:line="240" w:lineRule="auto"/>
        <w:jc w:val="both"/>
        <w:rPr>
          <w:rFonts w:ascii="Times New Roman" w:eastAsia="Times New Roman" w:hAnsi="Times New Roman" w:cs="Times New Roman"/>
          <w:b/>
          <w:bCs/>
          <w:color w:val="222222"/>
          <w:sz w:val="24"/>
          <w:szCs w:val="24"/>
          <w:lang w:val="en-CA"/>
        </w:rPr>
      </w:pPr>
    </w:p>
    <w:p w14:paraId="404AE4F9" w14:textId="77777777" w:rsidR="002F1A45" w:rsidRDefault="002F1A45" w:rsidP="00DB1CBB">
      <w:pPr>
        <w:spacing w:after="0" w:line="240" w:lineRule="auto"/>
        <w:jc w:val="both"/>
        <w:rPr>
          <w:rFonts w:ascii="Times New Roman" w:eastAsia="Times New Roman" w:hAnsi="Times New Roman" w:cs="Times New Roman"/>
          <w:b/>
          <w:bCs/>
          <w:color w:val="222222"/>
          <w:sz w:val="24"/>
          <w:szCs w:val="24"/>
          <w:lang w:val="en-CA"/>
        </w:rPr>
      </w:pPr>
    </w:p>
    <w:p w14:paraId="51DF0210" w14:textId="77777777" w:rsidR="002F1A45" w:rsidRDefault="002F1A45" w:rsidP="00DB1CBB">
      <w:pPr>
        <w:spacing w:after="0" w:line="240" w:lineRule="auto"/>
        <w:jc w:val="both"/>
        <w:rPr>
          <w:rFonts w:ascii="Times New Roman" w:eastAsia="Times New Roman" w:hAnsi="Times New Roman" w:cs="Times New Roman"/>
          <w:b/>
          <w:bCs/>
          <w:color w:val="222222"/>
          <w:sz w:val="24"/>
          <w:szCs w:val="24"/>
          <w:lang w:val="en-CA"/>
        </w:rPr>
      </w:pPr>
    </w:p>
    <w:p w14:paraId="1DD8AAA0" w14:textId="77777777" w:rsidR="002F1A45" w:rsidRPr="002F1A45" w:rsidRDefault="002F1A45" w:rsidP="00DB1CBB">
      <w:pPr>
        <w:spacing w:after="0" w:line="240" w:lineRule="auto"/>
        <w:jc w:val="both"/>
        <w:rPr>
          <w:rFonts w:ascii="Times New Roman" w:eastAsia="Times New Roman" w:hAnsi="Times New Roman" w:cs="Times New Roman"/>
          <w:b/>
          <w:bCs/>
          <w:color w:val="222222"/>
          <w:sz w:val="24"/>
          <w:szCs w:val="24"/>
          <w:lang w:val="en-CA"/>
        </w:rPr>
      </w:pPr>
    </w:p>
    <w:p w14:paraId="61A0D8A7" w14:textId="77777777" w:rsidR="00A14606" w:rsidRPr="002F1A45" w:rsidRDefault="00A14606" w:rsidP="00DB1CBB">
      <w:pPr>
        <w:spacing w:after="0" w:line="240" w:lineRule="auto"/>
        <w:jc w:val="both"/>
        <w:rPr>
          <w:rFonts w:ascii="Times New Roman" w:eastAsia="Times New Roman" w:hAnsi="Times New Roman" w:cs="Times New Roman"/>
          <w:b/>
          <w:bCs/>
          <w:color w:val="222222"/>
          <w:sz w:val="24"/>
          <w:szCs w:val="24"/>
          <w:lang w:val="en-CA"/>
        </w:rPr>
      </w:pPr>
    </w:p>
    <w:p w14:paraId="73C75279" w14:textId="330F00DC"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SEPTEMBER</w:t>
      </w:r>
    </w:p>
    <w:p w14:paraId="40B3D96D"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4EA912F9"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Kamloops Heritage Railway Board</w:t>
      </w:r>
    </w:p>
    <w:p w14:paraId="4749B545"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Thursday, September 1, 2022</w:t>
      </w:r>
    </w:p>
    <w:p w14:paraId="71BBF799"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9:30 am – 11:30 am</w:t>
      </w:r>
    </w:p>
    <w:p w14:paraId="53169920"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Attend. 6</w:t>
      </w:r>
    </w:p>
    <w:p w14:paraId="24FD33DF"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20BBC449"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Tourism Kamloops</w:t>
      </w:r>
    </w:p>
    <w:p w14:paraId="5E65E8ED"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Tuesday, September 6, 2022</w:t>
      </w:r>
    </w:p>
    <w:p w14:paraId="06A5C616"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9:30 am – 11:30 am</w:t>
      </w:r>
    </w:p>
    <w:p w14:paraId="20ACE261"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Attend. 5</w:t>
      </w:r>
    </w:p>
    <w:p w14:paraId="23757968"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6CBF6046"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Kamloops Heritage Engagement Group</w:t>
      </w:r>
    </w:p>
    <w:p w14:paraId="04DD40F0"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Tuesday, September 7, 2022</w:t>
      </w:r>
    </w:p>
    <w:p w14:paraId="3710F30E"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4:30 pm – 6:30 pm</w:t>
      </w:r>
    </w:p>
    <w:p w14:paraId="20493EF3"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Attend. 3</w:t>
      </w:r>
    </w:p>
    <w:p w14:paraId="3500A21B"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 </w:t>
      </w:r>
    </w:p>
    <w:p w14:paraId="7457B7A1"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Tana Jones &amp; Family</w:t>
      </w:r>
    </w:p>
    <w:p w14:paraId="642C82D0"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Friday, September 9, 2022</w:t>
      </w:r>
    </w:p>
    <w:p w14:paraId="1AA351FD"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1:30 pm – 3:30 pm</w:t>
      </w:r>
    </w:p>
    <w:p w14:paraId="068D0405"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Attend. 3</w:t>
      </w:r>
    </w:p>
    <w:p w14:paraId="6ADFF4A1" w14:textId="77777777" w:rsidR="007313E2" w:rsidRPr="002F1A45" w:rsidRDefault="007313E2" w:rsidP="00DB1CBB">
      <w:pPr>
        <w:spacing w:after="0" w:line="240" w:lineRule="auto"/>
        <w:jc w:val="both"/>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 </w:t>
      </w:r>
    </w:p>
    <w:p w14:paraId="2CB8A2E6"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 Kamloops Heritage Society </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Friday, September 9, 2022</w:t>
      </w:r>
      <w:r w:rsidRPr="002F1A45">
        <w:rPr>
          <w:rFonts w:ascii="Times New Roman" w:eastAsia="Times New Roman" w:hAnsi="Times New Roman" w:cs="Times New Roman"/>
          <w:color w:val="222222"/>
          <w:sz w:val="24"/>
          <w:szCs w:val="24"/>
          <w:lang w:val="en-CA"/>
        </w:rPr>
        <w:br/>
        <w:t>9:30 am – 11:30 pm</w:t>
      </w:r>
      <w:r w:rsidRPr="002F1A45">
        <w:rPr>
          <w:rFonts w:ascii="Times New Roman" w:eastAsia="Times New Roman" w:hAnsi="Times New Roman" w:cs="Times New Roman"/>
          <w:color w:val="222222"/>
          <w:sz w:val="24"/>
          <w:szCs w:val="24"/>
          <w:lang w:val="en-CA"/>
        </w:rPr>
        <w:br/>
        <w:t>Attend. 4</w:t>
      </w:r>
    </w:p>
    <w:p w14:paraId="424E264C"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color w:val="222222"/>
          <w:sz w:val="24"/>
          <w:szCs w:val="24"/>
          <w:lang w:val="en-CA"/>
        </w:rPr>
        <w:t> </w:t>
      </w:r>
    </w:p>
    <w:p w14:paraId="4B201C28"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bookmarkStart w:id="25" w:name="m_-2693522297075970863__Hlk111038343"/>
      <w:r w:rsidRPr="002F1A45">
        <w:rPr>
          <w:rFonts w:ascii="Times New Roman" w:eastAsia="Times New Roman" w:hAnsi="Times New Roman" w:cs="Times New Roman"/>
          <w:b/>
          <w:bCs/>
          <w:color w:val="222222"/>
          <w:sz w:val="24"/>
          <w:szCs w:val="24"/>
          <w:lang w:val="en-CA"/>
        </w:rPr>
        <w:t>Cultural Mapping appt.</w:t>
      </w:r>
      <w:bookmarkEnd w:id="25"/>
      <w:r w:rsidRPr="002F1A45">
        <w:rPr>
          <w:rFonts w:ascii="Times New Roman" w:eastAsia="Times New Roman" w:hAnsi="Times New Roman" w:cs="Times New Roman"/>
          <w:b/>
          <w:bCs/>
          <w:color w:val="222222"/>
          <w:sz w:val="24"/>
          <w:szCs w:val="24"/>
          <w:lang w:val="en-CA"/>
        </w:rPr>
        <w:t> Kamloops Art Gallery</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Tuesday, September 13, 2022</w:t>
      </w:r>
      <w:r w:rsidRPr="002F1A45">
        <w:rPr>
          <w:rFonts w:ascii="Times New Roman" w:eastAsia="Times New Roman" w:hAnsi="Times New Roman" w:cs="Times New Roman"/>
          <w:color w:val="222222"/>
          <w:sz w:val="24"/>
          <w:szCs w:val="24"/>
          <w:lang w:val="en-CA"/>
        </w:rPr>
        <w:br/>
        <w:t>1:30 pm – 3:30 pm </w:t>
      </w:r>
      <w:r w:rsidRPr="002F1A45">
        <w:rPr>
          <w:rFonts w:ascii="Times New Roman" w:eastAsia="Times New Roman" w:hAnsi="Times New Roman" w:cs="Times New Roman"/>
          <w:color w:val="222222"/>
          <w:sz w:val="24"/>
          <w:szCs w:val="24"/>
          <w:lang w:val="en-CA"/>
        </w:rPr>
        <w:br/>
        <w:t>Attend. 5</w:t>
      </w:r>
    </w:p>
    <w:p w14:paraId="29E50F9C"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5394AEC9"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 TteS Language &amp; Culture Department </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Monday, September 19, 2022</w:t>
      </w:r>
      <w:r w:rsidRPr="002F1A45">
        <w:rPr>
          <w:rFonts w:ascii="Times New Roman" w:eastAsia="Times New Roman" w:hAnsi="Times New Roman" w:cs="Times New Roman"/>
          <w:color w:val="222222"/>
          <w:sz w:val="24"/>
          <w:szCs w:val="24"/>
          <w:lang w:val="en-CA"/>
        </w:rPr>
        <w:br/>
        <w:t>9:30 am – 12:30 pm</w:t>
      </w:r>
      <w:r w:rsidRPr="002F1A45">
        <w:rPr>
          <w:rFonts w:ascii="Times New Roman" w:eastAsia="Times New Roman" w:hAnsi="Times New Roman" w:cs="Times New Roman"/>
          <w:color w:val="222222"/>
          <w:sz w:val="24"/>
          <w:szCs w:val="24"/>
          <w:lang w:val="en-CA"/>
        </w:rPr>
        <w:br/>
        <w:t>Attend. 14</w:t>
      </w:r>
    </w:p>
    <w:p w14:paraId="0A022A11"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101487E0"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 COK Development &amp; Engineering - Part 1</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Tuesday, September 20, 2022</w:t>
      </w:r>
      <w:r w:rsidRPr="002F1A45">
        <w:rPr>
          <w:rFonts w:ascii="Times New Roman" w:eastAsia="Times New Roman" w:hAnsi="Times New Roman" w:cs="Times New Roman"/>
          <w:color w:val="222222"/>
          <w:sz w:val="24"/>
          <w:szCs w:val="24"/>
          <w:lang w:val="en-CA"/>
        </w:rPr>
        <w:br/>
        <w:t>9:30 am – 12:30 pm</w:t>
      </w:r>
      <w:r w:rsidRPr="002F1A45">
        <w:rPr>
          <w:rFonts w:ascii="Times New Roman" w:eastAsia="Times New Roman" w:hAnsi="Times New Roman" w:cs="Times New Roman"/>
          <w:color w:val="222222"/>
          <w:sz w:val="24"/>
          <w:szCs w:val="24"/>
          <w:lang w:val="en-CA"/>
        </w:rPr>
        <w:br/>
        <w:t>Attend. 20</w:t>
      </w:r>
    </w:p>
    <w:p w14:paraId="7EAD4A9A"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359F4E9B" w14:textId="312865AE" w:rsidR="002F1A45"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lastRenderedPageBreak/>
        <w:t>Cultural Mapping appt. – South Kamloops Secondary School</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Tuesday, September 20, 2022</w:t>
      </w:r>
      <w:r w:rsidRPr="002F1A45">
        <w:rPr>
          <w:rFonts w:ascii="Times New Roman" w:eastAsia="Times New Roman" w:hAnsi="Times New Roman" w:cs="Times New Roman"/>
          <w:color w:val="222222"/>
          <w:sz w:val="24"/>
          <w:szCs w:val="24"/>
          <w:lang w:val="en-CA"/>
        </w:rPr>
        <w:br/>
        <w:t>12:00 am – 12:30 am</w:t>
      </w:r>
      <w:r w:rsidRPr="002F1A45">
        <w:rPr>
          <w:rFonts w:ascii="Times New Roman" w:eastAsia="Times New Roman" w:hAnsi="Times New Roman" w:cs="Times New Roman"/>
          <w:color w:val="222222"/>
          <w:sz w:val="24"/>
          <w:szCs w:val="24"/>
          <w:lang w:val="en-CA"/>
        </w:rPr>
        <w:br/>
        <w:t>Attend. 27</w:t>
      </w:r>
    </w:p>
    <w:p w14:paraId="3B515FA8" w14:textId="77777777" w:rsidR="002F1A45" w:rsidRPr="002F1A45" w:rsidRDefault="002F1A45" w:rsidP="00183246">
      <w:pPr>
        <w:spacing w:after="0" w:line="240" w:lineRule="auto"/>
        <w:rPr>
          <w:rFonts w:ascii="Times New Roman" w:eastAsia="Times New Roman" w:hAnsi="Times New Roman" w:cs="Times New Roman"/>
          <w:color w:val="222222"/>
          <w:sz w:val="24"/>
          <w:szCs w:val="24"/>
          <w:lang w:val="en-CA"/>
        </w:rPr>
      </w:pPr>
    </w:p>
    <w:p w14:paraId="57C22CAA"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 COK Development &amp; Engineering – Part 2</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Tuesday, September 20, 2022</w:t>
      </w:r>
      <w:r w:rsidRPr="002F1A45">
        <w:rPr>
          <w:rFonts w:ascii="Times New Roman" w:eastAsia="Times New Roman" w:hAnsi="Times New Roman" w:cs="Times New Roman"/>
          <w:color w:val="222222"/>
          <w:sz w:val="24"/>
          <w:szCs w:val="24"/>
          <w:lang w:val="en-CA"/>
        </w:rPr>
        <w:br/>
        <w:t>1:30 am –3:30 pm</w:t>
      </w:r>
      <w:r w:rsidRPr="002F1A45">
        <w:rPr>
          <w:rFonts w:ascii="Times New Roman" w:eastAsia="Times New Roman" w:hAnsi="Times New Roman" w:cs="Times New Roman"/>
          <w:color w:val="222222"/>
          <w:sz w:val="24"/>
          <w:szCs w:val="24"/>
          <w:lang w:val="en-CA"/>
        </w:rPr>
        <w:br/>
        <w:t>Attend. 16</w:t>
      </w:r>
    </w:p>
    <w:p w14:paraId="4F3851FE"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3EAE6E1E"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 TRU Class</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Wednesday, September 21, 2022</w:t>
      </w:r>
      <w:r w:rsidRPr="002F1A45">
        <w:rPr>
          <w:rFonts w:ascii="Times New Roman" w:eastAsia="Times New Roman" w:hAnsi="Times New Roman" w:cs="Times New Roman"/>
          <w:color w:val="222222"/>
          <w:sz w:val="24"/>
          <w:szCs w:val="24"/>
          <w:lang w:val="en-CA"/>
        </w:rPr>
        <w:br/>
        <w:t>9:30 am – 11:30 am</w:t>
      </w:r>
      <w:r w:rsidRPr="002F1A45">
        <w:rPr>
          <w:rFonts w:ascii="Times New Roman" w:eastAsia="Times New Roman" w:hAnsi="Times New Roman" w:cs="Times New Roman"/>
          <w:color w:val="222222"/>
          <w:sz w:val="24"/>
          <w:szCs w:val="24"/>
          <w:lang w:val="en-CA"/>
        </w:rPr>
        <w:br/>
        <w:t>Attend. 25</w:t>
      </w:r>
    </w:p>
    <w:p w14:paraId="44C33D81"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111B5815"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 Storytelling and Events, Faculty of Student Development TRU</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Thursday, September 22, 2022</w:t>
      </w:r>
      <w:r w:rsidRPr="002F1A45">
        <w:rPr>
          <w:rFonts w:ascii="Times New Roman" w:eastAsia="Times New Roman" w:hAnsi="Times New Roman" w:cs="Times New Roman"/>
          <w:color w:val="222222"/>
          <w:sz w:val="24"/>
          <w:szCs w:val="24"/>
          <w:lang w:val="en-CA"/>
        </w:rPr>
        <w:br/>
        <w:t>9:30 am – 12:00 pm</w:t>
      </w:r>
      <w:r w:rsidRPr="002F1A45">
        <w:rPr>
          <w:rFonts w:ascii="Times New Roman" w:eastAsia="Times New Roman" w:hAnsi="Times New Roman" w:cs="Times New Roman"/>
          <w:color w:val="222222"/>
          <w:sz w:val="24"/>
          <w:szCs w:val="24"/>
          <w:lang w:val="en-CA"/>
        </w:rPr>
        <w:br/>
        <w:t>Attend. 4</w:t>
      </w:r>
    </w:p>
    <w:p w14:paraId="610EC56A"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0EB85EA9"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 South Kamloops Secondary School</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Wednesday, September 22, 2022</w:t>
      </w:r>
      <w:r w:rsidRPr="002F1A45">
        <w:rPr>
          <w:rFonts w:ascii="Times New Roman" w:eastAsia="Times New Roman" w:hAnsi="Times New Roman" w:cs="Times New Roman"/>
          <w:color w:val="222222"/>
          <w:sz w:val="24"/>
          <w:szCs w:val="24"/>
          <w:lang w:val="en-CA"/>
        </w:rPr>
        <w:br/>
        <w:t>12:00 am – 12:30 am</w:t>
      </w:r>
      <w:r w:rsidRPr="002F1A45">
        <w:rPr>
          <w:rFonts w:ascii="Times New Roman" w:eastAsia="Times New Roman" w:hAnsi="Times New Roman" w:cs="Times New Roman"/>
          <w:color w:val="222222"/>
          <w:sz w:val="24"/>
          <w:szCs w:val="24"/>
          <w:lang w:val="en-CA"/>
        </w:rPr>
        <w:br/>
        <w:t>Attend. 26</w:t>
      </w:r>
    </w:p>
    <w:p w14:paraId="52142321"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6994897E"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 COK Development &amp; Engineering – Part 3</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Thursday, September 22, 2022</w:t>
      </w:r>
      <w:r w:rsidRPr="002F1A45">
        <w:rPr>
          <w:rFonts w:ascii="Times New Roman" w:eastAsia="Times New Roman" w:hAnsi="Times New Roman" w:cs="Times New Roman"/>
          <w:color w:val="222222"/>
          <w:sz w:val="24"/>
          <w:szCs w:val="24"/>
          <w:lang w:val="en-CA"/>
        </w:rPr>
        <w:br/>
        <w:t>1:30 am – 3:30 pm</w:t>
      </w:r>
      <w:r w:rsidRPr="002F1A45">
        <w:rPr>
          <w:rFonts w:ascii="Times New Roman" w:eastAsia="Times New Roman" w:hAnsi="Times New Roman" w:cs="Times New Roman"/>
          <w:color w:val="222222"/>
          <w:sz w:val="24"/>
          <w:szCs w:val="24"/>
          <w:lang w:val="en-CA"/>
        </w:rPr>
        <w:br/>
        <w:t>Attend. 26</w:t>
      </w:r>
    </w:p>
    <w:p w14:paraId="026BA52E" w14:textId="77777777" w:rsidR="007313E2"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 </w:t>
      </w:r>
    </w:p>
    <w:p w14:paraId="7568B309" w14:textId="77777777" w:rsidR="00183246" w:rsidRPr="002F1A45" w:rsidRDefault="007313E2" w:rsidP="00183246">
      <w:pPr>
        <w:spacing w:after="0" w:line="240" w:lineRule="auto"/>
        <w:rPr>
          <w:rFonts w:ascii="Times New Roman" w:eastAsia="Times New Roman" w:hAnsi="Times New Roman" w:cs="Times New Roman"/>
          <w:color w:val="222222"/>
          <w:sz w:val="24"/>
          <w:szCs w:val="24"/>
          <w:lang w:val="en-CA"/>
        </w:rPr>
      </w:pPr>
      <w:r w:rsidRPr="002F1A45">
        <w:rPr>
          <w:rFonts w:ascii="Times New Roman" w:eastAsia="Times New Roman" w:hAnsi="Times New Roman" w:cs="Times New Roman"/>
          <w:b/>
          <w:bCs/>
          <w:color w:val="222222"/>
          <w:sz w:val="24"/>
          <w:szCs w:val="24"/>
          <w:lang w:val="en-CA"/>
        </w:rPr>
        <w:t>Cultural Mapping appt. – Storytelling and Events, Faculty of Student Development TRU</w:t>
      </w:r>
      <w:r w:rsidRPr="002F1A45">
        <w:rPr>
          <w:rFonts w:ascii="Times New Roman" w:eastAsia="Times New Roman" w:hAnsi="Times New Roman" w:cs="Times New Roman"/>
          <w:b/>
          <w:bCs/>
          <w:color w:val="222222"/>
          <w:sz w:val="24"/>
          <w:szCs w:val="24"/>
          <w:lang w:val="en-CA"/>
        </w:rPr>
        <w:br/>
      </w:r>
      <w:r w:rsidRPr="002F1A45">
        <w:rPr>
          <w:rFonts w:ascii="Times New Roman" w:eastAsia="Times New Roman" w:hAnsi="Times New Roman" w:cs="Times New Roman"/>
          <w:color w:val="222222"/>
          <w:sz w:val="24"/>
          <w:szCs w:val="24"/>
          <w:lang w:val="en-CA"/>
        </w:rPr>
        <w:t>Saturday, September 24, 2022</w:t>
      </w:r>
      <w:r w:rsidRPr="002F1A45">
        <w:rPr>
          <w:rFonts w:ascii="Times New Roman" w:eastAsia="Times New Roman" w:hAnsi="Times New Roman" w:cs="Times New Roman"/>
          <w:color w:val="222222"/>
          <w:sz w:val="24"/>
          <w:szCs w:val="24"/>
          <w:lang w:val="en-CA"/>
        </w:rPr>
        <w:br/>
        <w:t>11:30 am – 1:30 pm</w:t>
      </w:r>
      <w:r w:rsidRPr="002F1A45">
        <w:rPr>
          <w:rFonts w:ascii="Times New Roman" w:eastAsia="Times New Roman" w:hAnsi="Times New Roman" w:cs="Times New Roman"/>
          <w:color w:val="222222"/>
          <w:sz w:val="24"/>
          <w:szCs w:val="24"/>
          <w:lang w:val="en-CA"/>
        </w:rPr>
        <w:br/>
        <w:t>Attend.</w:t>
      </w:r>
      <w:r w:rsidR="00294AC9" w:rsidRPr="002F1A45">
        <w:rPr>
          <w:rFonts w:ascii="Times New Roman" w:eastAsia="Times New Roman" w:hAnsi="Times New Roman" w:cs="Times New Roman"/>
          <w:color w:val="222222"/>
          <w:sz w:val="24"/>
          <w:szCs w:val="24"/>
          <w:lang w:val="en-CA"/>
        </w:rPr>
        <w:t xml:space="preserve"> 7</w:t>
      </w:r>
    </w:p>
    <w:p w14:paraId="4FEFEF3A" w14:textId="77777777" w:rsidR="005B3D2C" w:rsidRPr="002F1A45" w:rsidRDefault="005B3D2C" w:rsidP="00183246">
      <w:pPr>
        <w:spacing w:after="0" w:line="240" w:lineRule="auto"/>
        <w:rPr>
          <w:rFonts w:ascii="Times New Roman" w:hAnsi="Times New Roman" w:cs="Times New Roman"/>
          <w:i/>
          <w:sz w:val="24"/>
          <w:szCs w:val="24"/>
        </w:rPr>
      </w:pPr>
    </w:p>
    <w:p w14:paraId="5F066647" w14:textId="77777777" w:rsidR="005B3D2C" w:rsidRPr="002F1A45" w:rsidRDefault="005B3D2C" w:rsidP="00183246">
      <w:pPr>
        <w:spacing w:after="0" w:line="240" w:lineRule="auto"/>
        <w:rPr>
          <w:rFonts w:ascii="Times New Roman" w:hAnsi="Times New Roman" w:cs="Times New Roman"/>
          <w:i/>
          <w:sz w:val="24"/>
          <w:szCs w:val="24"/>
        </w:rPr>
      </w:pPr>
    </w:p>
    <w:p w14:paraId="582C1457" w14:textId="0BE64090" w:rsidR="005B3D2C" w:rsidRPr="002F1A45" w:rsidRDefault="005B3D2C" w:rsidP="005B3D2C">
      <w:pPr>
        <w:spacing w:after="0" w:line="240" w:lineRule="auto"/>
        <w:jc w:val="both"/>
        <w:rPr>
          <w:rFonts w:ascii="Times New Roman" w:eastAsia="Times New Roman" w:hAnsi="Times New Roman" w:cs="Times New Roman"/>
          <w:b/>
          <w:bCs/>
          <w:color w:val="222222"/>
          <w:sz w:val="28"/>
          <w:szCs w:val="28"/>
          <w:lang w:val="en-CA"/>
        </w:rPr>
      </w:pPr>
      <w:r w:rsidRPr="002F1A45">
        <w:rPr>
          <w:rFonts w:ascii="Times New Roman" w:eastAsia="Times New Roman" w:hAnsi="Times New Roman" w:cs="Times New Roman"/>
          <w:b/>
          <w:bCs/>
          <w:color w:val="222222"/>
          <w:sz w:val="28"/>
          <w:szCs w:val="28"/>
          <w:lang w:val="en-CA"/>
        </w:rPr>
        <w:t>APPENDIX C</w:t>
      </w:r>
      <w:r w:rsidRPr="002F1A45">
        <w:rPr>
          <w:rFonts w:ascii="Times New Roman" w:eastAsia="Times New Roman" w:hAnsi="Times New Roman" w:cs="Times New Roman"/>
          <w:color w:val="222222"/>
          <w:sz w:val="28"/>
          <w:szCs w:val="28"/>
          <w:lang w:val="en-CA"/>
        </w:rPr>
        <w:t xml:space="preserve">- </w:t>
      </w:r>
      <w:r w:rsidRPr="002F1A45">
        <w:rPr>
          <w:rFonts w:ascii="Times New Roman" w:eastAsia="Times New Roman" w:hAnsi="Times New Roman" w:cs="Times New Roman"/>
          <w:b/>
          <w:bCs/>
          <w:color w:val="222222"/>
          <w:sz w:val="28"/>
          <w:szCs w:val="28"/>
          <w:lang w:val="en-CA"/>
        </w:rPr>
        <w:t>“LET’S TALK” ONLINE SURVEY QUESTIONS</w:t>
      </w:r>
    </w:p>
    <w:p w14:paraId="2E153FDF" w14:textId="77777777" w:rsidR="005B3D2C" w:rsidRPr="002F1A45" w:rsidRDefault="005B3D2C" w:rsidP="005B3D2C">
      <w:pPr>
        <w:spacing w:after="0" w:line="240" w:lineRule="auto"/>
        <w:jc w:val="both"/>
        <w:rPr>
          <w:rFonts w:ascii="Times New Roman" w:eastAsia="Times New Roman" w:hAnsi="Times New Roman" w:cs="Times New Roman"/>
          <w:color w:val="222222"/>
          <w:sz w:val="24"/>
          <w:szCs w:val="24"/>
          <w:lang w:val="en-CA"/>
        </w:rPr>
      </w:pPr>
    </w:p>
    <w:p w14:paraId="004027EE"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Q1 Which of the following words and phrases do you associate with the notion of culture?</w:t>
      </w:r>
    </w:p>
    <w:p w14:paraId="384887BD"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Q2 What makes Kamloops culturally vibrant?</w:t>
      </w:r>
    </w:p>
    <w:p w14:paraId="518C32EE"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Q3 When you think of culture in Kamloops, what is missing for you? Choose all that apply.</w:t>
      </w:r>
    </w:p>
    <w:p w14:paraId="0A8AB173"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Q4 Would you describe yourself as a consumer of cultural experiences? (e.g., part of the audience)</w:t>
      </w:r>
    </w:p>
    <w:p w14:paraId="05C64C37"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Q5 As a consumer of cultural experiences how would you rate the quality of cultural spaces in the City of Kamloops?</w:t>
      </w:r>
    </w:p>
    <w:p w14:paraId="23669FBE"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lastRenderedPageBreak/>
        <w:t xml:space="preserve">Q6 Please expand on the rating you’ve made above. (optional) </w:t>
      </w:r>
    </w:p>
    <w:p w14:paraId="330AF39F"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Q7 As a consumer of cultural experiences how would you rate the availability of cultural spaces in the City of Kamloops?</w:t>
      </w:r>
    </w:p>
    <w:p w14:paraId="4630EC0F"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Q8 Please expand on the rating you’ve made above. (optional)</w:t>
      </w:r>
    </w:p>
    <w:p w14:paraId="5DDCD85C"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Q9 Would you describe yourself as a creator of cultural experiences? (e.g., I am an artist, athlete, craftsperson, or maker of cultural products or experiences.)</w:t>
      </w:r>
    </w:p>
    <w:p w14:paraId="7C652440"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Q10 As a creator of cultural experiences how would you rate the quality of cultural spaces in the City of Kamloops?</w:t>
      </w:r>
    </w:p>
    <w:p w14:paraId="4F2C9B7E"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Q11 Please expand on the rating you’ve made above. (optional)</w:t>
      </w:r>
    </w:p>
    <w:p w14:paraId="7D560E81"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Q12 As a creator of cultural experiences how would you rate the availability of cultural spaces in the City of Kamloops?</w:t>
      </w:r>
    </w:p>
    <w:p w14:paraId="697773FB"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Q13 Please expand on the rating you’ve made above. (optional)</w:t>
      </w:r>
    </w:p>
    <w:p w14:paraId="26A94D9C"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Q14 Would you describe yourself as a provider of services in support of the cultural sector? (e.g., financial, insurance, retail supplies, etc)</w:t>
      </w:r>
    </w:p>
    <w:p w14:paraId="481322F4"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Q15 As a service provider of cultural experiences how would you rate the quality of cultural spaces in the City of Kamloops?</w:t>
      </w:r>
    </w:p>
    <w:p w14:paraId="2130B6D8"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Q16 Please expand on the rating you’ve made above. (optional)</w:t>
      </w:r>
    </w:p>
    <w:p w14:paraId="64E34BE4"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Q17 As a service provider of cultural experiences how would you rate the availability of cultural spaces in the City of Kamloops?</w:t>
      </w:r>
    </w:p>
    <w:p w14:paraId="7EE35858"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Q18 Please expand on the rating you’ve made above. (optional)</w:t>
      </w:r>
    </w:p>
    <w:p w14:paraId="72C12519"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Q19 How has your level of involvement in culture in Kamloops changed over the last five years?</w:t>
      </w:r>
    </w:p>
    <w:p w14:paraId="76B9171B"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Q20 What makes participation in the culture of Kamloops difficult for you, if anything? Select all that might apply to you.</w:t>
      </w:r>
    </w:p>
    <w:p w14:paraId="35B85DB9"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Q21 Please expand on any of the selections you’ve made above. (optional)</w:t>
      </w:r>
    </w:p>
    <w:p w14:paraId="7CF03FDF"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Q22 What do you think is needed to make Kamloops culture stronger in the next 10 years?</w:t>
      </w:r>
    </w:p>
    <w:p w14:paraId="27CF3AA9"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Q23 Do you have any other comments, ideas, or recommendations to share as it relates to the development of a cultural strategic plan for the City of Kamloops? (optional)</w:t>
      </w:r>
    </w:p>
    <w:p w14:paraId="540A278E"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Q24 Please leave your email if you would like to be contacted for other opportunities to engage in cultural planning by the City of Kamloops. Your email address will be added to a draw for one of several prizes, as described in the introductory paragraph of this survey.</w:t>
      </w:r>
    </w:p>
    <w:p w14:paraId="249C5B56"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Q25 Age (in years)</w:t>
      </w:r>
    </w:p>
    <w:p w14:paraId="1D68C989"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Q26 What is your postal code?</w:t>
      </w:r>
    </w:p>
    <w:p w14:paraId="580857B2"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lastRenderedPageBreak/>
        <w:t>Q27 Approximately how long have you lived in Kamloops?</w:t>
      </w:r>
    </w:p>
    <w:p w14:paraId="624ED14A" w14:textId="77777777" w:rsidR="005B3D2C" w:rsidRPr="002F1A45" w:rsidRDefault="005B3D2C" w:rsidP="005B3D2C">
      <w:pPr>
        <w:jc w:val="both"/>
        <w:rPr>
          <w:rFonts w:ascii="Times New Roman" w:hAnsi="Times New Roman" w:cs="Times New Roman"/>
          <w:sz w:val="24"/>
          <w:szCs w:val="24"/>
        </w:rPr>
      </w:pPr>
      <w:r w:rsidRPr="002F1A45">
        <w:rPr>
          <w:rFonts w:ascii="Times New Roman" w:hAnsi="Times New Roman" w:cs="Times New Roman"/>
          <w:sz w:val="24"/>
          <w:szCs w:val="24"/>
        </w:rPr>
        <w:t>Q28 Gender</w:t>
      </w:r>
    </w:p>
    <w:p w14:paraId="5033CDAC" w14:textId="77777777" w:rsidR="005B3D2C" w:rsidRPr="002F1A45" w:rsidRDefault="005B3D2C" w:rsidP="005B3D2C">
      <w:pPr>
        <w:jc w:val="both"/>
        <w:rPr>
          <w:rFonts w:ascii="Times New Roman" w:hAnsi="Times New Roman" w:cs="Times New Roman"/>
          <w:sz w:val="24"/>
          <w:szCs w:val="24"/>
        </w:rPr>
      </w:pPr>
    </w:p>
    <w:p w14:paraId="5CEF21F2" w14:textId="77777777" w:rsidR="005B3D2C" w:rsidRPr="002F1A45" w:rsidRDefault="005B3D2C" w:rsidP="005B3D2C">
      <w:pPr>
        <w:jc w:val="both"/>
        <w:rPr>
          <w:rFonts w:ascii="Times New Roman" w:hAnsi="Times New Roman" w:cs="Times New Roman"/>
          <w:sz w:val="24"/>
          <w:szCs w:val="24"/>
        </w:rPr>
      </w:pPr>
    </w:p>
    <w:p w14:paraId="69BAA0C8" w14:textId="77777777" w:rsidR="005B3D2C" w:rsidRPr="002F1A45" w:rsidRDefault="005B3D2C" w:rsidP="005B3D2C">
      <w:pPr>
        <w:jc w:val="both"/>
        <w:rPr>
          <w:rFonts w:ascii="Times New Roman" w:hAnsi="Times New Roman" w:cs="Times New Roman"/>
          <w:sz w:val="24"/>
          <w:szCs w:val="24"/>
        </w:rPr>
      </w:pPr>
    </w:p>
    <w:p w14:paraId="0389E0E5" w14:textId="77777777" w:rsidR="005B3D2C" w:rsidRPr="002F1A45" w:rsidRDefault="005B3D2C" w:rsidP="005B3D2C">
      <w:pPr>
        <w:jc w:val="both"/>
        <w:rPr>
          <w:rFonts w:ascii="Times New Roman" w:hAnsi="Times New Roman" w:cs="Times New Roman"/>
          <w:sz w:val="24"/>
          <w:szCs w:val="24"/>
        </w:rPr>
      </w:pPr>
    </w:p>
    <w:p w14:paraId="275CC6D4" w14:textId="77777777" w:rsidR="005B3D2C" w:rsidRPr="002F1A45" w:rsidRDefault="005B3D2C" w:rsidP="005B3D2C">
      <w:pPr>
        <w:jc w:val="both"/>
        <w:rPr>
          <w:rFonts w:ascii="Times New Roman" w:hAnsi="Times New Roman" w:cs="Times New Roman"/>
          <w:sz w:val="24"/>
          <w:szCs w:val="24"/>
        </w:rPr>
      </w:pPr>
    </w:p>
    <w:p w14:paraId="38FC4952" w14:textId="77777777" w:rsidR="005B3D2C" w:rsidRPr="002F1A45" w:rsidRDefault="005B3D2C" w:rsidP="005B3D2C">
      <w:pPr>
        <w:jc w:val="both"/>
        <w:rPr>
          <w:rFonts w:ascii="Times New Roman" w:hAnsi="Times New Roman" w:cs="Times New Roman"/>
          <w:sz w:val="24"/>
          <w:szCs w:val="24"/>
        </w:rPr>
      </w:pPr>
    </w:p>
    <w:p w14:paraId="21CFA410" w14:textId="77777777" w:rsidR="005B3D2C" w:rsidRPr="002F1A45" w:rsidRDefault="005B3D2C" w:rsidP="005B3D2C">
      <w:pPr>
        <w:jc w:val="both"/>
        <w:rPr>
          <w:rFonts w:ascii="Times New Roman" w:hAnsi="Times New Roman" w:cs="Times New Roman"/>
          <w:sz w:val="24"/>
          <w:szCs w:val="24"/>
        </w:rPr>
      </w:pPr>
    </w:p>
    <w:p w14:paraId="65F4CD0C" w14:textId="77777777" w:rsidR="005B3D2C" w:rsidRPr="002F1A45" w:rsidRDefault="005B3D2C" w:rsidP="005B3D2C">
      <w:pPr>
        <w:jc w:val="both"/>
        <w:rPr>
          <w:rFonts w:ascii="Times New Roman" w:hAnsi="Times New Roman" w:cs="Times New Roman"/>
          <w:sz w:val="24"/>
          <w:szCs w:val="24"/>
        </w:rPr>
      </w:pPr>
    </w:p>
    <w:p w14:paraId="59C0A05E" w14:textId="77777777" w:rsidR="005B3D2C" w:rsidRPr="002F1A45" w:rsidRDefault="005B3D2C" w:rsidP="005B3D2C">
      <w:pPr>
        <w:jc w:val="both"/>
        <w:rPr>
          <w:rFonts w:ascii="Times New Roman" w:hAnsi="Times New Roman" w:cs="Times New Roman"/>
          <w:sz w:val="24"/>
          <w:szCs w:val="24"/>
        </w:rPr>
      </w:pPr>
    </w:p>
    <w:p w14:paraId="03EF9646" w14:textId="77777777" w:rsidR="005B3D2C" w:rsidRPr="002F1A45" w:rsidRDefault="005B3D2C" w:rsidP="005B3D2C">
      <w:pPr>
        <w:jc w:val="both"/>
        <w:rPr>
          <w:rFonts w:ascii="Times New Roman" w:hAnsi="Times New Roman" w:cs="Times New Roman"/>
          <w:sz w:val="24"/>
          <w:szCs w:val="24"/>
        </w:rPr>
      </w:pPr>
    </w:p>
    <w:p w14:paraId="456619A9" w14:textId="77777777" w:rsidR="005B3D2C" w:rsidRPr="002F1A45" w:rsidRDefault="005B3D2C" w:rsidP="005B3D2C">
      <w:pPr>
        <w:jc w:val="both"/>
        <w:rPr>
          <w:rFonts w:ascii="Times New Roman" w:hAnsi="Times New Roman" w:cs="Times New Roman"/>
          <w:sz w:val="24"/>
          <w:szCs w:val="24"/>
        </w:rPr>
      </w:pPr>
    </w:p>
    <w:p w14:paraId="2968B0A4" w14:textId="77777777" w:rsidR="005B3D2C" w:rsidRPr="002F1A45" w:rsidRDefault="005B3D2C" w:rsidP="005B3D2C">
      <w:pPr>
        <w:jc w:val="both"/>
        <w:rPr>
          <w:rFonts w:ascii="Times New Roman" w:hAnsi="Times New Roman" w:cs="Times New Roman"/>
          <w:sz w:val="24"/>
          <w:szCs w:val="24"/>
        </w:rPr>
      </w:pPr>
    </w:p>
    <w:p w14:paraId="1F624D72" w14:textId="77777777" w:rsidR="005B3D2C" w:rsidRPr="002F1A45" w:rsidRDefault="005B3D2C" w:rsidP="005B3D2C">
      <w:pPr>
        <w:jc w:val="both"/>
        <w:rPr>
          <w:rFonts w:ascii="Times New Roman" w:hAnsi="Times New Roman" w:cs="Times New Roman"/>
          <w:sz w:val="24"/>
          <w:szCs w:val="24"/>
        </w:rPr>
      </w:pPr>
    </w:p>
    <w:p w14:paraId="0F4724FF" w14:textId="77777777" w:rsidR="005B3D2C" w:rsidRPr="002F1A45" w:rsidRDefault="005B3D2C" w:rsidP="005B3D2C">
      <w:pPr>
        <w:jc w:val="both"/>
        <w:rPr>
          <w:rFonts w:ascii="Times New Roman" w:hAnsi="Times New Roman" w:cs="Times New Roman"/>
          <w:sz w:val="24"/>
          <w:szCs w:val="24"/>
        </w:rPr>
      </w:pPr>
    </w:p>
    <w:p w14:paraId="341DCAC2" w14:textId="77777777" w:rsidR="008348D7" w:rsidRPr="002F1A45" w:rsidRDefault="008348D7" w:rsidP="005B3D2C">
      <w:pPr>
        <w:jc w:val="both"/>
        <w:rPr>
          <w:rFonts w:ascii="Times New Roman" w:hAnsi="Times New Roman" w:cs="Times New Roman"/>
          <w:i/>
          <w:sz w:val="24"/>
          <w:szCs w:val="24"/>
        </w:rPr>
      </w:pPr>
    </w:p>
    <w:p w14:paraId="4F1B4B0A" w14:textId="77777777" w:rsidR="008348D7" w:rsidRPr="002F1A45" w:rsidRDefault="008348D7" w:rsidP="005B3D2C">
      <w:pPr>
        <w:jc w:val="both"/>
        <w:rPr>
          <w:rFonts w:ascii="Times New Roman" w:hAnsi="Times New Roman" w:cs="Times New Roman"/>
          <w:i/>
          <w:sz w:val="24"/>
          <w:szCs w:val="24"/>
        </w:rPr>
      </w:pPr>
    </w:p>
    <w:p w14:paraId="4B5A88F8" w14:textId="77777777" w:rsidR="008348D7" w:rsidRPr="002F1A45" w:rsidRDefault="008348D7" w:rsidP="005B3D2C">
      <w:pPr>
        <w:jc w:val="both"/>
        <w:rPr>
          <w:rFonts w:ascii="Times New Roman" w:hAnsi="Times New Roman" w:cs="Times New Roman"/>
          <w:i/>
          <w:sz w:val="24"/>
          <w:szCs w:val="24"/>
        </w:rPr>
      </w:pPr>
    </w:p>
    <w:p w14:paraId="626FB44E" w14:textId="77777777" w:rsidR="008348D7" w:rsidRPr="002F1A45" w:rsidRDefault="008348D7" w:rsidP="005B3D2C">
      <w:pPr>
        <w:jc w:val="both"/>
        <w:rPr>
          <w:rFonts w:ascii="Times New Roman" w:hAnsi="Times New Roman" w:cs="Times New Roman"/>
          <w:i/>
          <w:sz w:val="24"/>
          <w:szCs w:val="24"/>
        </w:rPr>
      </w:pPr>
    </w:p>
    <w:p w14:paraId="254003F4" w14:textId="77777777" w:rsidR="008348D7" w:rsidRDefault="008348D7" w:rsidP="005B3D2C">
      <w:pPr>
        <w:jc w:val="both"/>
        <w:rPr>
          <w:rFonts w:ascii="Times New Roman" w:hAnsi="Times New Roman" w:cs="Times New Roman"/>
          <w:i/>
          <w:sz w:val="24"/>
          <w:szCs w:val="24"/>
        </w:rPr>
      </w:pPr>
    </w:p>
    <w:p w14:paraId="602477AB" w14:textId="77777777" w:rsidR="002F1A45" w:rsidRDefault="002F1A45" w:rsidP="005B3D2C">
      <w:pPr>
        <w:jc w:val="both"/>
        <w:rPr>
          <w:rFonts w:ascii="Times New Roman" w:hAnsi="Times New Roman" w:cs="Times New Roman"/>
          <w:i/>
          <w:sz w:val="24"/>
          <w:szCs w:val="24"/>
        </w:rPr>
      </w:pPr>
    </w:p>
    <w:p w14:paraId="624D1421" w14:textId="77777777" w:rsidR="002F1A45" w:rsidRDefault="002F1A45" w:rsidP="005B3D2C">
      <w:pPr>
        <w:jc w:val="both"/>
        <w:rPr>
          <w:rFonts w:ascii="Times New Roman" w:hAnsi="Times New Roman" w:cs="Times New Roman"/>
          <w:i/>
          <w:sz w:val="24"/>
          <w:szCs w:val="24"/>
        </w:rPr>
      </w:pPr>
    </w:p>
    <w:p w14:paraId="18DFB4BD" w14:textId="77777777" w:rsidR="002F1A45" w:rsidRDefault="002F1A45" w:rsidP="005B3D2C">
      <w:pPr>
        <w:jc w:val="both"/>
        <w:rPr>
          <w:rFonts w:ascii="Times New Roman" w:hAnsi="Times New Roman" w:cs="Times New Roman"/>
          <w:i/>
          <w:sz w:val="24"/>
          <w:szCs w:val="24"/>
        </w:rPr>
      </w:pPr>
    </w:p>
    <w:p w14:paraId="0EC3EB98" w14:textId="77777777" w:rsidR="002F1A45" w:rsidRDefault="002F1A45" w:rsidP="005B3D2C">
      <w:pPr>
        <w:jc w:val="both"/>
        <w:rPr>
          <w:rFonts w:ascii="Times New Roman" w:hAnsi="Times New Roman" w:cs="Times New Roman"/>
          <w:i/>
          <w:sz w:val="24"/>
          <w:szCs w:val="24"/>
        </w:rPr>
      </w:pPr>
    </w:p>
    <w:p w14:paraId="4B1AA31D" w14:textId="77777777" w:rsidR="002F1A45" w:rsidRDefault="002F1A45" w:rsidP="005B3D2C">
      <w:pPr>
        <w:jc w:val="both"/>
        <w:rPr>
          <w:rFonts w:ascii="Times New Roman" w:hAnsi="Times New Roman" w:cs="Times New Roman"/>
          <w:i/>
          <w:sz w:val="24"/>
          <w:szCs w:val="24"/>
        </w:rPr>
      </w:pPr>
    </w:p>
    <w:p w14:paraId="3D915357" w14:textId="77777777" w:rsidR="002F1A45" w:rsidRPr="002F1A45" w:rsidRDefault="002F1A45" w:rsidP="005B3D2C">
      <w:pPr>
        <w:jc w:val="both"/>
        <w:rPr>
          <w:rFonts w:ascii="Times New Roman" w:hAnsi="Times New Roman" w:cs="Times New Roman"/>
          <w:i/>
          <w:sz w:val="24"/>
          <w:szCs w:val="24"/>
        </w:rPr>
      </w:pPr>
    </w:p>
    <w:p w14:paraId="0C1ACD78" w14:textId="77777777" w:rsidR="008348D7" w:rsidRPr="002F1A45" w:rsidRDefault="008348D7" w:rsidP="005B3D2C">
      <w:pPr>
        <w:jc w:val="both"/>
        <w:rPr>
          <w:rFonts w:ascii="Times New Roman" w:hAnsi="Times New Roman" w:cs="Times New Roman"/>
          <w:i/>
          <w:sz w:val="24"/>
          <w:szCs w:val="24"/>
        </w:rPr>
      </w:pPr>
    </w:p>
    <w:p w14:paraId="72D1D8DA" w14:textId="23E4659C" w:rsidR="001F6C3A" w:rsidRPr="002F1A45" w:rsidRDefault="001F6C3A" w:rsidP="005B3D2C">
      <w:pPr>
        <w:jc w:val="both"/>
        <w:rPr>
          <w:rFonts w:ascii="Times New Roman" w:hAnsi="Times New Roman" w:cs="Times New Roman"/>
          <w:sz w:val="24"/>
          <w:szCs w:val="24"/>
        </w:rPr>
      </w:pPr>
      <w:r w:rsidRPr="002F1A45">
        <w:rPr>
          <w:rFonts w:ascii="Times New Roman" w:hAnsi="Times New Roman" w:cs="Times New Roman"/>
          <w:i/>
          <w:sz w:val="24"/>
          <w:szCs w:val="24"/>
        </w:rPr>
        <w:lastRenderedPageBreak/>
        <w:t xml:space="preserve">Figure 1. Organizing the field of cultural mapping: Key branches and orientations </w:t>
      </w:r>
    </w:p>
    <w:p w14:paraId="777922CC" w14:textId="77777777" w:rsidR="001F6C3A" w:rsidRPr="005C1884" w:rsidRDefault="001F6C3A" w:rsidP="001F6C3A">
      <w:pPr>
        <w:spacing w:before="100" w:beforeAutospacing="1" w:after="100" w:afterAutospacing="1"/>
      </w:pPr>
      <w:r>
        <w:rPr>
          <w:noProof/>
        </w:rPr>
        <w:drawing>
          <wp:inline distT="0" distB="0" distL="0" distR="0" wp14:anchorId="44B1C894" wp14:editId="7368BFC9">
            <wp:extent cx="3684298" cy="4046680"/>
            <wp:effectExtent l="0" t="0" r="0" b="5080"/>
            <wp:docPr id="2092272461" name="Picture 20922724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72461" name="Picture 2092272461" descr="Diagram&#10;&#10;Description automatically generated"/>
                    <pic:cNvPicPr/>
                  </pic:nvPicPr>
                  <pic:blipFill rotWithShape="1">
                    <a:blip r:embed="rId85" cstate="print">
                      <a:extLst>
                        <a:ext uri="{28A0092B-C50C-407E-A947-70E740481C1C}">
                          <a14:useLocalDpi xmlns:a14="http://schemas.microsoft.com/office/drawing/2010/main" val="0"/>
                        </a:ext>
                      </a:extLst>
                    </a:blip>
                    <a:srcRect l="5501" t="21896" r="2474"/>
                    <a:stretch/>
                  </pic:blipFill>
                  <pic:spPr bwMode="auto">
                    <a:xfrm>
                      <a:off x="0" y="0"/>
                      <a:ext cx="3696807" cy="4060419"/>
                    </a:xfrm>
                    <a:prstGeom prst="rect">
                      <a:avLst/>
                    </a:prstGeom>
                    <a:ln>
                      <a:noFill/>
                    </a:ln>
                    <a:extLst>
                      <a:ext uri="{53640926-AAD7-44d8-BBD7-CCE9431645EC}">
                        <a14:shadowObscured xmlns:w16du="http://schemas.microsoft.com/office/word/2023/wordml/word16du"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D38D2D5" w14:textId="77777777" w:rsidR="001F6C3A" w:rsidRPr="007C7BAA" w:rsidRDefault="001F6C3A" w:rsidP="001F6C3A">
      <w:pPr>
        <w:rPr>
          <w:bCs/>
        </w:rPr>
      </w:pPr>
      <w:r w:rsidRPr="007C7BAA">
        <w:rPr>
          <w:bCs/>
        </w:rPr>
        <w:t>Duxbury and Garrett-Petts, 2023</w:t>
      </w:r>
    </w:p>
    <w:p w14:paraId="182B64CF" w14:textId="77777777" w:rsidR="001F6C3A" w:rsidRPr="002E49E9" w:rsidRDefault="001F6C3A" w:rsidP="001F6C3A">
      <w:pPr>
        <w:jc w:val="both"/>
      </w:pPr>
    </w:p>
    <w:p w14:paraId="264D19C8" w14:textId="77777777" w:rsidR="005B3D2C" w:rsidRDefault="00183246" w:rsidP="001F6C3A">
      <w:pPr>
        <w:rPr>
          <w:b/>
          <w:sz w:val="28"/>
          <w:szCs w:val="28"/>
        </w:rPr>
      </w:pPr>
      <w:r w:rsidRPr="00183246">
        <w:rPr>
          <w:b/>
          <w:sz w:val="28"/>
          <w:szCs w:val="28"/>
        </w:rPr>
        <w:t xml:space="preserve">                                                         </w:t>
      </w:r>
    </w:p>
    <w:p w14:paraId="3D233CCA" w14:textId="3FE93837" w:rsidR="005B3D2C" w:rsidRDefault="005B3D2C" w:rsidP="001F6C3A">
      <w:pPr>
        <w:rPr>
          <w:b/>
          <w:sz w:val="28"/>
          <w:szCs w:val="28"/>
        </w:rPr>
      </w:pPr>
    </w:p>
    <w:p w14:paraId="711E755D" w14:textId="77777777" w:rsidR="009C39B9" w:rsidRDefault="009C39B9" w:rsidP="001F6C3A">
      <w:pPr>
        <w:rPr>
          <w:b/>
          <w:sz w:val="28"/>
          <w:szCs w:val="28"/>
        </w:rPr>
      </w:pPr>
    </w:p>
    <w:p w14:paraId="27ABE2C1" w14:textId="77777777" w:rsidR="005B3D2C" w:rsidRDefault="005B3D2C" w:rsidP="001F6C3A">
      <w:pPr>
        <w:rPr>
          <w:b/>
          <w:sz w:val="28"/>
          <w:szCs w:val="28"/>
        </w:rPr>
      </w:pPr>
    </w:p>
    <w:p w14:paraId="616CCD6F" w14:textId="77777777" w:rsidR="00A712D3" w:rsidRDefault="005B3D2C" w:rsidP="001F6C3A">
      <w:pPr>
        <w:rPr>
          <w:b/>
          <w:sz w:val="28"/>
          <w:szCs w:val="28"/>
        </w:rPr>
      </w:pPr>
      <w:r>
        <w:rPr>
          <w:b/>
          <w:sz w:val="28"/>
          <w:szCs w:val="28"/>
        </w:rPr>
        <w:t xml:space="preserve">                                                      </w:t>
      </w:r>
    </w:p>
    <w:p w14:paraId="1F102338" w14:textId="77777777" w:rsidR="00A712D3" w:rsidRDefault="00A712D3" w:rsidP="001F6C3A">
      <w:pPr>
        <w:rPr>
          <w:b/>
          <w:sz w:val="28"/>
          <w:szCs w:val="28"/>
        </w:rPr>
      </w:pPr>
    </w:p>
    <w:p w14:paraId="58A15435" w14:textId="77777777" w:rsidR="002F1A45" w:rsidRDefault="002F1A45" w:rsidP="001F6C3A">
      <w:pPr>
        <w:rPr>
          <w:b/>
          <w:sz w:val="28"/>
          <w:szCs w:val="28"/>
        </w:rPr>
      </w:pPr>
    </w:p>
    <w:p w14:paraId="66BC8E63" w14:textId="77777777" w:rsidR="002F1A45" w:rsidRDefault="002F1A45" w:rsidP="001F6C3A">
      <w:pPr>
        <w:rPr>
          <w:b/>
          <w:sz w:val="28"/>
          <w:szCs w:val="28"/>
        </w:rPr>
      </w:pPr>
    </w:p>
    <w:p w14:paraId="641DDE97" w14:textId="77777777" w:rsidR="002F1A45" w:rsidRDefault="002F1A45" w:rsidP="001F6C3A">
      <w:pPr>
        <w:rPr>
          <w:b/>
          <w:sz w:val="28"/>
          <w:szCs w:val="28"/>
        </w:rPr>
      </w:pPr>
    </w:p>
    <w:p w14:paraId="53C71DFC" w14:textId="5F2454D4" w:rsidR="001F6C3A" w:rsidRPr="00405BAE" w:rsidRDefault="00A712D3" w:rsidP="001F6C3A">
      <w:pPr>
        <w:rPr>
          <w:rFonts w:ascii="Times New Roman" w:hAnsi="Times New Roman" w:cs="Times New Roman"/>
          <w:b/>
          <w:sz w:val="28"/>
          <w:szCs w:val="28"/>
        </w:rPr>
      </w:pPr>
      <w:r w:rsidRPr="00405BAE">
        <w:rPr>
          <w:rFonts w:ascii="Times New Roman" w:hAnsi="Times New Roman" w:cs="Times New Roman"/>
          <w:b/>
          <w:sz w:val="28"/>
          <w:szCs w:val="28"/>
        </w:rPr>
        <w:lastRenderedPageBreak/>
        <w:t xml:space="preserve"> </w:t>
      </w:r>
      <w:r w:rsidRPr="00405BAE">
        <w:rPr>
          <w:rFonts w:ascii="Times New Roman" w:hAnsi="Times New Roman" w:cs="Times New Roman"/>
          <w:b/>
          <w:sz w:val="28"/>
          <w:szCs w:val="28"/>
        </w:rPr>
        <w:tab/>
      </w:r>
      <w:r w:rsidRPr="00405BAE">
        <w:rPr>
          <w:rFonts w:ascii="Times New Roman" w:hAnsi="Times New Roman" w:cs="Times New Roman"/>
          <w:b/>
          <w:sz w:val="28"/>
          <w:szCs w:val="28"/>
        </w:rPr>
        <w:tab/>
      </w:r>
      <w:r w:rsidRPr="00405BAE">
        <w:rPr>
          <w:rFonts w:ascii="Times New Roman" w:hAnsi="Times New Roman" w:cs="Times New Roman"/>
          <w:b/>
          <w:sz w:val="28"/>
          <w:szCs w:val="28"/>
        </w:rPr>
        <w:tab/>
      </w:r>
      <w:r w:rsidRPr="00405BAE">
        <w:rPr>
          <w:rFonts w:ascii="Times New Roman" w:hAnsi="Times New Roman" w:cs="Times New Roman"/>
          <w:b/>
          <w:sz w:val="28"/>
          <w:szCs w:val="28"/>
        </w:rPr>
        <w:tab/>
      </w:r>
      <w:r w:rsidRPr="00405BAE">
        <w:rPr>
          <w:rFonts w:ascii="Times New Roman" w:hAnsi="Times New Roman" w:cs="Times New Roman"/>
          <w:b/>
          <w:sz w:val="28"/>
          <w:szCs w:val="28"/>
        </w:rPr>
        <w:tab/>
      </w:r>
      <w:r w:rsidR="00183246" w:rsidRPr="00405BAE">
        <w:rPr>
          <w:rFonts w:ascii="Times New Roman" w:hAnsi="Times New Roman" w:cs="Times New Roman"/>
          <w:b/>
          <w:sz w:val="28"/>
          <w:szCs w:val="28"/>
        </w:rPr>
        <w:t xml:space="preserve">  BIBLIOGRAPHY</w:t>
      </w:r>
    </w:p>
    <w:p w14:paraId="18D61CA6" w14:textId="77777777" w:rsidR="001F6C3A" w:rsidRPr="002E49E9" w:rsidRDefault="001F6C3A" w:rsidP="001F6C3A">
      <w:pPr>
        <w:tabs>
          <w:tab w:val="left" w:pos="1678"/>
        </w:tabs>
      </w:pPr>
    </w:p>
    <w:p w14:paraId="6915C672" w14:textId="77777777" w:rsidR="001F6C3A" w:rsidRPr="00183246" w:rsidRDefault="001F6C3A" w:rsidP="001F6C3A">
      <w:pPr>
        <w:rPr>
          <w:rFonts w:ascii="Times New Roman" w:eastAsia="Arial Unicode MS" w:hAnsi="Times New Roman" w:cs="Times New Roman"/>
          <w:color w:val="000000" w:themeColor="text1"/>
          <w:sz w:val="24"/>
          <w:szCs w:val="24"/>
          <w:lang w:val="en"/>
        </w:rPr>
      </w:pPr>
      <w:r w:rsidRPr="00183246">
        <w:rPr>
          <w:rFonts w:ascii="Times New Roman" w:hAnsi="Times New Roman" w:cs="Times New Roman"/>
          <w:color w:val="000000" w:themeColor="text1"/>
          <w:sz w:val="24"/>
          <w:szCs w:val="24"/>
        </w:rPr>
        <w:t xml:space="preserve">Abrams J and Hall P (2006) </w:t>
      </w:r>
      <w:r w:rsidRPr="00183246">
        <w:rPr>
          <w:rFonts w:ascii="Times New Roman" w:hAnsi="Times New Roman" w:cs="Times New Roman"/>
          <w:i/>
          <w:iCs/>
          <w:color w:val="000000" w:themeColor="text1"/>
          <w:sz w:val="24"/>
          <w:szCs w:val="24"/>
        </w:rPr>
        <w:t>Else</w:t>
      </w:r>
      <w:r w:rsidRPr="00183246">
        <w:rPr>
          <w:rFonts w:ascii="Times New Roman" w:eastAsia="Arial Unicode MS" w:hAnsi="Times New Roman" w:cs="Times New Roman"/>
          <w:i/>
          <w:iCs/>
          <w:color w:val="000000" w:themeColor="text1"/>
          <w:sz w:val="24"/>
          <w:szCs w:val="24"/>
          <w:lang w:val="en"/>
        </w:rPr>
        <w:t xml:space="preserve">/where: </w:t>
      </w:r>
      <w:r w:rsidRPr="00183246">
        <w:rPr>
          <w:rFonts w:ascii="Times New Roman" w:eastAsia="Arial Unicode MS" w:hAnsi="Times New Roman" w:cs="Times New Roman"/>
          <w:bCs/>
          <w:i/>
          <w:iCs/>
          <w:color w:val="000000" w:themeColor="text1"/>
          <w:sz w:val="24"/>
          <w:szCs w:val="24"/>
          <w:lang w:val="en"/>
        </w:rPr>
        <w:t>M</w:t>
      </w:r>
      <w:r w:rsidRPr="00183246">
        <w:rPr>
          <w:rFonts w:ascii="Times New Roman" w:eastAsia="Arial Unicode MS" w:hAnsi="Times New Roman" w:cs="Times New Roman"/>
          <w:i/>
          <w:iCs/>
          <w:color w:val="000000" w:themeColor="text1"/>
          <w:sz w:val="24"/>
          <w:szCs w:val="24"/>
          <w:lang w:val="en"/>
        </w:rPr>
        <w:t xml:space="preserve">apping </w:t>
      </w:r>
      <w:r w:rsidRPr="00183246">
        <w:rPr>
          <w:rFonts w:ascii="Times New Roman" w:eastAsia="Arial Unicode MS" w:hAnsi="Times New Roman" w:cs="Times New Roman"/>
          <w:bCs/>
          <w:i/>
          <w:iCs/>
          <w:color w:val="000000" w:themeColor="text1"/>
          <w:sz w:val="24"/>
          <w:szCs w:val="24"/>
          <w:lang w:val="en"/>
        </w:rPr>
        <w:t>N</w:t>
      </w:r>
      <w:r w:rsidRPr="00183246">
        <w:rPr>
          <w:rFonts w:ascii="Times New Roman" w:eastAsia="Arial Unicode MS" w:hAnsi="Times New Roman" w:cs="Times New Roman"/>
          <w:i/>
          <w:iCs/>
          <w:color w:val="000000" w:themeColor="text1"/>
          <w:sz w:val="24"/>
          <w:szCs w:val="24"/>
          <w:lang w:val="en"/>
        </w:rPr>
        <w:t xml:space="preserve">ew </w:t>
      </w:r>
      <w:r w:rsidRPr="00183246">
        <w:rPr>
          <w:rFonts w:ascii="Times New Roman" w:eastAsia="Arial Unicode MS" w:hAnsi="Times New Roman" w:cs="Times New Roman"/>
          <w:bCs/>
          <w:i/>
          <w:iCs/>
          <w:color w:val="000000" w:themeColor="text1"/>
          <w:sz w:val="24"/>
          <w:szCs w:val="24"/>
          <w:lang w:val="en"/>
        </w:rPr>
        <w:t>C</w:t>
      </w:r>
      <w:r w:rsidRPr="00183246">
        <w:rPr>
          <w:rFonts w:ascii="Times New Roman" w:eastAsia="Arial Unicode MS" w:hAnsi="Times New Roman" w:cs="Times New Roman"/>
          <w:i/>
          <w:iCs/>
          <w:color w:val="000000" w:themeColor="text1"/>
          <w:sz w:val="24"/>
          <w:szCs w:val="24"/>
          <w:lang w:val="en"/>
        </w:rPr>
        <w:t xml:space="preserve">artographies of </w:t>
      </w:r>
      <w:r w:rsidRPr="00183246">
        <w:rPr>
          <w:rFonts w:ascii="Times New Roman" w:eastAsia="Arial Unicode MS" w:hAnsi="Times New Roman" w:cs="Times New Roman"/>
          <w:bCs/>
          <w:i/>
          <w:iCs/>
          <w:color w:val="000000" w:themeColor="text1"/>
          <w:sz w:val="24"/>
          <w:szCs w:val="24"/>
          <w:lang w:val="en"/>
        </w:rPr>
        <w:t>N</w:t>
      </w:r>
      <w:r w:rsidRPr="00183246">
        <w:rPr>
          <w:rFonts w:ascii="Times New Roman" w:eastAsia="Arial Unicode MS" w:hAnsi="Times New Roman" w:cs="Times New Roman"/>
          <w:i/>
          <w:iCs/>
          <w:color w:val="000000" w:themeColor="text1"/>
          <w:sz w:val="24"/>
          <w:szCs w:val="24"/>
          <w:lang w:val="en"/>
        </w:rPr>
        <w:t xml:space="preserve">etworks and </w:t>
      </w:r>
      <w:r w:rsidRPr="00183246">
        <w:rPr>
          <w:rFonts w:ascii="Times New Roman" w:eastAsia="Arial Unicode MS" w:hAnsi="Times New Roman" w:cs="Times New Roman"/>
          <w:bCs/>
          <w:i/>
          <w:iCs/>
          <w:color w:val="000000" w:themeColor="text1"/>
          <w:sz w:val="24"/>
          <w:szCs w:val="24"/>
          <w:lang w:val="en"/>
        </w:rPr>
        <w:t>T</w:t>
      </w:r>
      <w:r w:rsidRPr="00183246">
        <w:rPr>
          <w:rFonts w:ascii="Times New Roman" w:eastAsia="Arial Unicode MS" w:hAnsi="Times New Roman" w:cs="Times New Roman"/>
          <w:i/>
          <w:iCs/>
          <w:color w:val="000000" w:themeColor="text1"/>
          <w:sz w:val="24"/>
          <w:szCs w:val="24"/>
          <w:lang w:val="en"/>
        </w:rPr>
        <w:t>erritories</w:t>
      </w:r>
      <w:r w:rsidRPr="00183246">
        <w:rPr>
          <w:rFonts w:ascii="Times New Roman" w:eastAsia="Arial Unicode MS" w:hAnsi="Times New Roman" w:cs="Times New Roman"/>
          <w:color w:val="000000" w:themeColor="text1"/>
          <w:sz w:val="24"/>
          <w:szCs w:val="24"/>
          <w:lang w:val="en"/>
        </w:rPr>
        <w:t>. Minneapolis, MN: U</w:t>
      </w:r>
      <w:r w:rsidRPr="00183246">
        <w:rPr>
          <w:rFonts w:ascii="Times New Roman" w:eastAsia="Arial Unicode MS" w:hAnsi="Times New Roman" w:cs="Times New Roman"/>
          <w:bCs/>
          <w:color w:val="000000" w:themeColor="text1"/>
          <w:sz w:val="24"/>
          <w:szCs w:val="24"/>
          <w:lang w:val="en"/>
        </w:rPr>
        <w:t>niversity</w:t>
      </w:r>
      <w:r w:rsidRPr="00183246">
        <w:rPr>
          <w:rFonts w:ascii="Times New Roman" w:eastAsia="Arial Unicode MS" w:hAnsi="Times New Roman" w:cs="Times New Roman"/>
          <w:color w:val="000000" w:themeColor="text1"/>
          <w:sz w:val="24"/>
          <w:szCs w:val="24"/>
          <w:lang w:val="en"/>
        </w:rPr>
        <w:t xml:space="preserve"> of </w:t>
      </w:r>
      <w:r w:rsidRPr="00183246">
        <w:rPr>
          <w:rFonts w:ascii="Times New Roman" w:hAnsi="Times New Roman" w:cs="Times New Roman"/>
          <w:color w:val="000000" w:themeColor="text1"/>
          <w:sz w:val="24"/>
          <w:szCs w:val="24"/>
        </w:rPr>
        <w:t>Minnesota</w:t>
      </w:r>
      <w:r w:rsidRPr="00183246">
        <w:rPr>
          <w:rFonts w:ascii="Times New Roman" w:eastAsia="Arial Unicode MS" w:hAnsi="Times New Roman" w:cs="Times New Roman"/>
          <w:color w:val="000000" w:themeColor="text1"/>
          <w:sz w:val="24"/>
          <w:szCs w:val="24"/>
          <w:lang w:val="en"/>
        </w:rPr>
        <w:t xml:space="preserve"> Design Institute.</w:t>
      </w:r>
    </w:p>
    <w:p w14:paraId="036B01D2" w14:textId="77777777" w:rsidR="001F6C3A" w:rsidRPr="00183246" w:rsidRDefault="001F6C3A" w:rsidP="001F6C3A">
      <w:pPr>
        <w:rPr>
          <w:rFonts w:ascii="Times New Roman" w:eastAsia="Arial Unicode MS" w:hAnsi="Times New Roman" w:cs="Times New Roman"/>
          <w:bCs/>
          <w:color w:val="000000" w:themeColor="text1"/>
          <w:sz w:val="24"/>
          <w:szCs w:val="24"/>
          <w:lang w:val="en"/>
        </w:rPr>
      </w:pPr>
    </w:p>
    <w:p w14:paraId="3B31992D"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Arnstein SR (1969) A ladder of citizen </w:t>
      </w:r>
      <w:r w:rsidRPr="00183246">
        <w:rPr>
          <w:rFonts w:ascii="Times New Roman" w:hAnsi="Times New Roman" w:cs="Times New Roman"/>
          <w:color w:val="000000"/>
          <w:sz w:val="24"/>
          <w:szCs w:val="24"/>
        </w:rPr>
        <w:t>participation</w:t>
      </w:r>
      <w:r w:rsidRPr="00183246">
        <w:rPr>
          <w:rFonts w:ascii="Times New Roman" w:hAnsi="Times New Roman" w:cs="Times New Roman"/>
          <w:sz w:val="24"/>
          <w:szCs w:val="24"/>
        </w:rPr>
        <w:t xml:space="preserve">. </w:t>
      </w:r>
      <w:r w:rsidRPr="00183246">
        <w:rPr>
          <w:rFonts w:ascii="Times New Roman" w:hAnsi="Times New Roman" w:cs="Times New Roman"/>
          <w:i/>
          <w:sz w:val="24"/>
          <w:szCs w:val="24"/>
        </w:rPr>
        <w:t>Journal of the American Institute of Planners</w:t>
      </w:r>
      <w:r w:rsidRPr="00183246">
        <w:rPr>
          <w:rFonts w:ascii="Times New Roman" w:hAnsi="Times New Roman" w:cs="Times New Roman"/>
          <w:sz w:val="24"/>
          <w:szCs w:val="24"/>
        </w:rPr>
        <w:t xml:space="preserve"> 35(4): 216–224.</w:t>
      </w:r>
    </w:p>
    <w:p w14:paraId="78CE1C8D" w14:textId="77777777" w:rsidR="001F6C3A" w:rsidRPr="00183246" w:rsidRDefault="001F6C3A" w:rsidP="001F6C3A">
      <w:pPr>
        <w:rPr>
          <w:rFonts w:ascii="Times New Roman" w:hAnsi="Times New Roman" w:cs="Times New Roman"/>
          <w:sz w:val="24"/>
          <w:szCs w:val="24"/>
        </w:rPr>
      </w:pPr>
    </w:p>
    <w:p w14:paraId="162A38D3"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Bennett, T and Mercer, C (1997). </w:t>
      </w:r>
      <w:r w:rsidRPr="00183246">
        <w:rPr>
          <w:rFonts w:ascii="Times New Roman" w:hAnsi="Times New Roman" w:cs="Times New Roman"/>
          <w:i/>
          <w:sz w:val="24"/>
          <w:szCs w:val="24"/>
        </w:rPr>
        <w:t>Improving research and international cooperation for cultural policy</w:t>
      </w:r>
      <w:r w:rsidRPr="00183246">
        <w:rPr>
          <w:rFonts w:ascii="Times New Roman" w:hAnsi="Times New Roman" w:cs="Times New Roman"/>
          <w:sz w:val="24"/>
          <w:szCs w:val="24"/>
        </w:rPr>
        <w:t xml:space="preserve">. Report commissioned by UNESCO Intergovernmental Conference on Cultural Policies for Development, Stockholm, Sweden, March 30-April 2, 1998. Retrieved from </w:t>
      </w:r>
      <w:hyperlink r:id="rId86" w:history="1">
        <w:r w:rsidRPr="00183246">
          <w:rPr>
            <w:rStyle w:val="Hyperlink"/>
            <w:rFonts w:ascii="Times New Roman" w:hAnsi="Times New Roman" w:cs="Times New Roman"/>
            <w:sz w:val="24"/>
            <w:szCs w:val="24"/>
          </w:rPr>
          <w:t>http://www.ericarts.org/web/files/86/en/bennet-mercer.pdf</w:t>
        </w:r>
      </w:hyperlink>
      <w:r w:rsidRPr="00183246">
        <w:rPr>
          <w:rFonts w:ascii="Times New Roman" w:hAnsi="Times New Roman" w:cs="Times New Roman"/>
          <w:sz w:val="24"/>
          <w:szCs w:val="24"/>
        </w:rPr>
        <w:t xml:space="preserve"> </w:t>
      </w:r>
    </w:p>
    <w:p w14:paraId="6CD2A3D5" w14:textId="77777777" w:rsidR="001F6C3A" w:rsidRPr="00183246" w:rsidRDefault="001F6C3A" w:rsidP="001F6C3A">
      <w:pPr>
        <w:rPr>
          <w:rFonts w:ascii="Times New Roman" w:hAnsi="Times New Roman" w:cs="Times New Roman"/>
          <w:sz w:val="24"/>
          <w:szCs w:val="24"/>
        </w:rPr>
      </w:pPr>
    </w:p>
    <w:p w14:paraId="67E41085"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Bryan, J (2011) Walking the line: Participatory </w:t>
      </w:r>
      <w:r w:rsidRPr="00183246">
        <w:rPr>
          <w:rFonts w:ascii="Times New Roman" w:hAnsi="Times New Roman" w:cs="Times New Roman"/>
          <w:color w:val="000000"/>
          <w:sz w:val="24"/>
          <w:szCs w:val="24"/>
        </w:rPr>
        <w:t>mapping</w:t>
      </w:r>
      <w:r w:rsidRPr="00183246">
        <w:rPr>
          <w:rFonts w:ascii="Times New Roman" w:hAnsi="Times New Roman" w:cs="Times New Roman"/>
          <w:sz w:val="24"/>
          <w:szCs w:val="24"/>
        </w:rPr>
        <w:t xml:space="preserve">, indigenous rights, and neoliberalism. </w:t>
      </w:r>
      <w:r w:rsidRPr="00183246">
        <w:rPr>
          <w:rFonts w:ascii="Times New Roman" w:hAnsi="Times New Roman" w:cs="Times New Roman"/>
          <w:i/>
          <w:sz w:val="24"/>
          <w:szCs w:val="24"/>
        </w:rPr>
        <w:t>Geoforum</w:t>
      </w:r>
      <w:r w:rsidRPr="00183246">
        <w:rPr>
          <w:rFonts w:ascii="Times New Roman" w:hAnsi="Times New Roman" w:cs="Times New Roman"/>
          <w:sz w:val="24"/>
          <w:szCs w:val="24"/>
        </w:rPr>
        <w:t xml:space="preserve"> 42: 40–50.</w:t>
      </w:r>
    </w:p>
    <w:p w14:paraId="335ABF1F" w14:textId="77777777" w:rsidR="001F6C3A" w:rsidRPr="00183246" w:rsidRDefault="001F6C3A" w:rsidP="001F6C3A">
      <w:pPr>
        <w:pStyle w:val="NormalWeb"/>
        <w:spacing w:before="0" w:beforeAutospacing="0" w:after="0" w:afterAutospacing="0"/>
        <w:ind w:right="-574"/>
        <w:rPr>
          <w:rFonts w:eastAsia="Cambria"/>
        </w:rPr>
      </w:pPr>
    </w:p>
    <w:p w14:paraId="3B62C4F4"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Caquard, S (2013) Cartography II: Collective cartographies in the social media era. </w:t>
      </w:r>
      <w:r w:rsidRPr="00183246">
        <w:rPr>
          <w:rFonts w:ascii="Times New Roman" w:hAnsi="Times New Roman" w:cs="Times New Roman"/>
          <w:i/>
          <w:sz w:val="24"/>
          <w:szCs w:val="24"/>
        </w:rPr>
        <w:t>Progress in Human Geography</w:t>
      </w:r>
      <w:r w:rsidRPr="00183246">
        <w:rPr>
          <w:rFonts w:ascii="Times New Roman" w:hAnsi="Times New Roman" w:cs="Times New Roman"/>
          <w:sz w:val="24"/>
          <w:szCs w:val="24"/>
        </w:rPr>
        <w:t xml:space="preserve"> 38(1): 141–150. </w:t>
      </w:r>
    </w:p>
    <w:p w14:paraId="572AA36C" w14:textId="77777777" w:rsidR="001F6C3A" w:rsidRPr="00183246" w:rsidRDefault="001F6C3A" w:rsidP="001F6C3A">
      <w:pPr>
        <w:rPr>
          <w:rFonts w:ascii="Times New Roman" w:hAnsi="Times New Roman" w:cs="Times New Roman"/>
          <w:sz w:val="24"/>
          <w:szCs w:val="24"/>
        </w:rPr>
      </w:pPr>
    </w:p>
    <w:p w14:paraId="19CC5DD3"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Cochrane L, Corbett J, Keller P and Canessa R (2014) </w:t>
      </w:r>
      <w:r w:rsidRPr="00183246">
        <w:rPr>
          <w:rFonts w:ascii="Times New Roman" w:hAnsi="Times New Roman" w:cs="Times New Roman"/>
          <w:i/>
          <w:sz w:val="24"/>
          <w:szCs w:val="24"/>
        </w:rPr>
        <w:t>Impact of Community-based and Participatory Mapping</w:t>
      </w:r>
      <w:r w:rsidRPr="00183246">
        <w:rPr>
          <w:rFonts w:ascii="Times New Roman" w:hAnsi="Times New Roman" w:cs="Times New Roman"/>
          <w:sz w:val="24"/>
          <w:szCs w:val="24"/>
        </w:rPr>
        <w:t xml:space="preserve">. Institute for Studies and Innovation in Community-University </w:t>
      </w:r>
      <w:r w:rsidRPr="00183246">
        <w:rPr>
          <w:rFonts w:ascii="Times New Roman" w:hAnsi="Times New Roman" w:cs="Times New Roman"/>
          <w:bCs/>
          <w:color w:val="000000" w:themeColor="text1"/>
          <w:sz w:val="24"/>
          <w:szCs w:val="24"/>
        </w:rPr>
        <w:t>Engagement</w:t>
      </w:r>
      <w:r w:rsidRPr="00183246">
        <w:rPr>
          <w:rFonts w:ascii="Times New Roman" w:hAnsi="Times New Roman" w:cs="Times New Roman"/>
          <w:sz w:val="24"/>
          <w:szCs w:val="24"/>
        </w:rPr>
        <w:t>, University of Victoria, Canada.</w:t>
      </w:r>
    </w:p>
    <w:p w14:paraId="5038173B" w14:textId="77777777" w:rsidR="001F6C3A" w:rsidRPr="00183246" w:rsidRDefault="001F6C3A" w:rsidP="001F6C3A">
      <w:pPr>
        <w:rPr>
          <w:rFonts w:ascii="Times New Roman" w:hAnsi="Times New Roman" w:cs="Times New Roman"/>
          <w:sz w:val="24"/>
          <w:szCs w:val="24"/>
        </w:rPr>
      </w:pPr>
    </w:p>
    <w:p w14:paraId="12E01963"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Corbett J, Cochrane L and Gill M (2016) Powering up: Revisiting participatory GIS and empowerment. </w:t>
      </w:r>
      <w:r w:rsidRPr="00183246">
        <w:rPr>
          <w:rFonts w:ascii="Times New Roman" w:hAnsi="Times New Roman" w:cs="Times New Roman"/>
          <w:i/>
          <w:sz w:val="24"/>
          <w:szCs w:val="24"/>
        </w:rPr>
        <w:t>The</w:t>
      </w:r>
      <w:r w:rsidRPr="00183246">
        <w:rPr>
          <w:rFonts w:ascii="Times New Roman" w:hAnsi="Times New Roman" w:cs="Times New Roman"/>
          <w:sz w:val="24"/>
          <w:szCs w:val="24"/>
        </w:rPr>
        <w:t xml:space="preserve"> </w:t>
      </w:r>
      <w:r w:rsidRPr="00183246">
        <w:rPr>
          <w:rFonts w:ascii="Times New Roman" w:hAnsi="Times New Roman" w:cs="Times New Roman"/>
          <w:i/>
          <w:sz w:val="24"/>
          <w:szCs w:val="24"/>
        </w:rPr>
        <w:t>Cartographic Journal</w:t>
      </w:r>
      <w:r w:rsidRPr="00183246">
        <w:rPr>
          <w:rFonts w:ascii="Times New Roman" w:hAnsi="Times New Roman" w:cs="Times New Roman"/>
          <w:sz w:val="24"/>
          <w:szCs w:val="24"/>
        </w:rPr>
        <w:t xml:space="preserve"> 53(4): 335–340.</w:t>
      </w:r>
    </w:p>
    <w:p w14:paraId="3A3AB478" w14:textId="77777777" w:rsidR="001F6C3A" w:rsidRPr="00183246" w:rsidRDefault="001F6C3A" w:rsidP="001F6C3A">
      <w:pPr>
        <w:rPr>
          <w:rFonts w:ascii="Times New Roman" w:hAnsi="Times New Roman" w:cs="Times New Roman"/>
          <w:sz w:val="24"/>
          <w:szCs w:val="24"/>
        </w:rPr>
      </w:pPr>
    </w:p>
    <w:p w14:paraId="792A40B3"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Crawhall N (2007) </w:t>
      </w:r>
      <w:r w:rsidRPr="00183246">
        <w:rPr>
          <w:rFonts w:ascii="Times New Roman" w:hAnsi="Times New Roman" w:cs="Times New Roman"/>
          <w:i/>
          <w:sz w:val="24"/>
          <w:szCs w:val="24"/>
        </w:rPr>
        <w:t>The Role of Participatory Cultural Mapping in Promoting Intercultural Dialogue—‘We are not hyenas.’</w:t>
      </w:r>
      <w:r w:rsidRPr="00183246">
        <w:rPr>
          <w:rFonts w:ascii="Times New Roman" w:hAnsi="Times New Roman" w:cs="Times New Roman"/>
          <w:sz w:val="24"/>
          <w:szCs w:val="24"/>
        </w:rPr>
        <w:t xml:space="preserve"> Concept paper prepared for UNESCO Division of Cultural Policies and Intercultural Dialogue.</w:t>
      </w:r>
    </w:p>
    <w:p w14:paraId="6500FC73" w14:textId="77777777" w:rsidR="001F6C3A" w:rsidRPr="00183246" w:rsidRDefault="001F6C3A" w:rsidP="001F6C3A">
      <w:pPr>
        <w:rPr>
          <w:rFonts w:ascii="Times New Roman" w:hAnsi="Times New Roman" w:cs="Times New Roman"/>
          <w:sz w:val="24"/>
          <w:szCs w:val="24"/>
        </w:rPr>
      </w:pPr>
    </w:p>
    <w:p w14:paraId="71E1B77E"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Dodge M, Kitchin R and Perkins C (eds) (2009) </w:t>
      </w:r>
      <w:r w:rsidRPr="00183246">
        <w:rPr>
          <w:rFonts w:ascii="Times New Roman" w:hAnsi="Times New Roman" w:cs="Times New Roman"/>
          <w:i/>
          <w:sz w:val="24"/>
          <w:szCs w:val="24"/>
        </w:rPr>
        <w:t>Rethinking Maps: New Frontiers in Cartographic Theory</w:t>
      </w:r>
      <w:r w:rsidRPr="00183246">
        <w:rPr>
          <w:rFonts w:ascii="Times New Roman" w:hAnsi="Times New Roman" w:cs="Times New Roman"/>
          <w:sz w:val="24"/>
          <w:szCs w:val="24"/>
        </w:rPr>
        <w:t>. London: Routledge.</w:t>
      </w:r>
    </w:p>
    <w:p w14:paraId="7B49564E" w14:textId="77777777" w:rsidR="001F6C3A" w:rsidRPr="00183246" w:rsidRDefault="001F6C3A" w:rsidP="001F6C3A">
      <w:pPr>
        <w:rPr>
          <w:rFonts w:ascii="Times New Roman" w:hAnsi="Times New Roman" w:cs="Times New Roman"/>
          <w:sz w:val="24"/>
          <w:szCs w:val="24"/>
        </w:rPr>
      </w:pPr>
    </w:p>
    <w:p w14:paraId="4780E027" w14:textId="77777777" w:rsidR="001F6C3A" w:rsidRPr="00183246" w:rsidRDefault="001F6C3A" w:rsidP="001F6C3A">
      <w:pPr>
        <w:rPr>
          <w:rFonts w:ascii="Times New Roman" w:hAnsi="Times New Roman" w:cs="Times New Roman"/>
          <w:bCs/>
          <w:sz w:val="24"/>
          <w:szCs w:val="24"/>
        </w:rPr>
      </w:pPr>
      <w:r w:rsidRPr="00183246">
        <w:rPr>
          <w:rFonts w:ascii="Times New Roman" w:hAnsi="Times New Roman" w:cs="Times New Roman"/>
          <w:bCs/>
          <w:sz w:val="24"/>
          <w:szCs w:val="24"/>
        </w:rPr>
        <w:lastRenderedPageBreak/>
        <w:t xml:space="preserve">Duxbury, N and Garrett-Petts, WF (2023, forthcoming) The challenges and promises of community-centred work: reflections on participatory cultural mapping. In: L Lo Presti and T Rossetto (eds.) </w:t>
      </w:r>
      <w:r w:rsidRPr="00183246">
        <w:rPr>
          <w:rFonts w:ascii="Times New Roman" w:hAnsi="Times New Roman" w:cs="Times New Roman"/>
          <w:bCs/>
          <w:i/>
          <w:iCs/>
          <w:sz w:val="24"/>
          <w:szCs w:val="24"/>
        </w:rPr>
        <w:t>The Routledge Handbook of Cartographic Humanities</w:t>
      </w:r>
      <w:r w:rsidRPr="00183246">
        <w:rPr>
          <w:rFonts w:ascii="Times New Roman" w:hAnsi="Times New Roman" w:cs="Times New Roman"/>
          <w:bCs/>
          <w:sz w:val="24"/>
          <w:szCs w:val="24"/>
        </w:rPr>
        <w:t>. London: Routledge.</w:t>
      </w:r>
    </w:p>
    <w:p w14:paraId="36240EB6" w14:textId="77777777" w:rsidR="001F6C3A" w:rsidRPr="00183246" w:rsidRDefault="001F6C3A" w:rsidP="001F6C3A">
      <w:pPr>
        <w:rPr>
          <w:rFonts w:ascii="Times New Roman" w:hAnsi="Times New Roman" w:cs="Times New Roman"/>
          <w:bCs/>
          <w:sz w:val="24"/>
          <w:szCs w:val="24"/>
        </w:rPr>
      </w:pPr>
    </w:p>
    <w:p w14:paraId="20552E17" w14:textId="77777777" w:rsidR="001F6C3A" w:rsidRPr="00183246" w:rsidRDefault="001F6C3A" w:rsidP="001F6C3A">
      <w:pPr>
        <w:rPr>
          <w:rFonts w:ascii="Times New Roman" w:hAnsi="Times New Roman" w:cs="Times New Roman"/>
          <w:color w:val="000000"/>
          <w:sz w:val="24"/>
          <w:szCs w:val="24"/>
        </w:rPr>
      </w:pPr>
      <w:r w:rsidRPr="00183246">
        <w:rPr>
          <w:rFonts w:ascii="Times New Roman" w:hAnsi="Times New Roman" w:cs="Times New Roman"/>
          <w:sz w:val="24"/>
          <w:szCs w:val="24"/>
        </w:rPr>
        <w:t xml:space="preserve">Duxbury N (2019) </w:t>
      </w:r>
      <w:r w:rsidRPr="00183246">
        <w:rPr>
          <w:rFonts w:ascii="Times New Roman" w:hAnsi="Times New Roman" w:cs="Times New Roman"/>
          <w:color w:val="000000"/>
          <w:sz w:val="24"/>
          <w:szCs w:val="24"/>
        </w:rPr>
        <w:t xml:space="preserve">Cultural mapping: Addressing the challenge of more participative and pluralist cultural policies and planning. </w:t>
      </w:r>
      <w:r w:rsidRPr="00183246">
        <w:rPr>
          <w:rFonts w:ascii="Times New Roman" w:hAnsi="Times New Roman" w:cs="Times New Roman"/>
          <w:i/>
          <w:color w:val="000000"/>
          <w:sz w:val="24"/>
          <w:szCs w:val="24"/>
          <w:lang w:val="pt-PT"/>
        </w:rPr>
        <w:t>Mouseion: Revista do Museu e Arquivo Histórico La Salle</w:t>
      </w:r>
      <w:r w:rsidRPr="00183246">
        <w:rPr>
          <w:rFonts w:ascii="Times New Roman" w:hAnsi="Times New Roman" w:cs="Times New Roman"/>
          <w:color w:val="000000"/>
          <w:sz w:val="24"/>
          <w:szCs w:val="24"/>
          <w:lang w:val="pt-PT"/>
        </w:rPr>
        <w:t>, no. 33 (May-August): 17</w:t>
      </w:r>
      <w:r w:rsidRPr="00183246">
        <w:rPr>
          <w:rFonts w:ascii="Times New Roman" w:hAnsi="Times New Roman" w:cs="Times New Roman"/>
          <w:sz w:val="24"/>
          <w:szCs w:val="24"/>
          <w:lang w:val="pt-PT"/>
        </w:rPr>
        <w:t>–</w:t>
      </w:r>
      <w:r w:rsidRPr="00183246">
        <w:rPr>
          <w:rFonts w:ascii="Times New Roman" w:hAnsi="Times New Roman" w:cs="Times New Roman"/>
          <w:color w:val="000000"/>
          <w:sz w:val="24"/>
          <w:szCs w:val="24"/>
          <w:lang w:val="pt-PT"/>
        </w:rPr>
        <w:t xml:space="preserve">29. </w:t>
      </w:r>
      <w:r w:rsidRPr="00183246">
        <w:rPr>
          <w:rFonts w:ascii="Times New Roman" w:hAnsi="Times New Roman" w:cs="Times New Roman"/>
          <w:color w:val="000000"/>
          <w:sz w:val="24"/>
          <w:szCs w:val="24"/>
        </w:rPr>
        <w:t xml:space="preserve">DOI: </w:t>
      </w:r>
      <w:r w:rsidRPr="00183246">
        <w:rPr>
          <w:rFonts w:ascii="Times New Roman" w:hAnsi="Times New Roman" w:cs="Times New Roman"/>
          <w:sz w:val="24"/>
          <w:szCs w:val="24"/>
        </w:rPr>
        <w:t>10.18316/mouseion.v0i33.6048</w:t>
      </w:r>
    </w:p>
    <w:p w14:paraId="7ED5F740" w14:textId="77777777" w:rsidR="001F6C3A" w:rsidRPr="00183246" w:rsidRDefault="001F6C3A" w:rsidP="001F6C3A">
      <w:pPr>
        <w:rPr>
          <w:rFonts w:ascii="Times New Roman" w:hAnsi="Times New Roman" w:cs="Times New Roman"/>
          <w:sz w:val="24"/>
          <w:szCs w:val="24"/>
        </w:rPr>
      </w:pPr>
    </w:p>
    <w:p w14:paraId="717B5CB7" w14:textId="77777777" w:rsidR="001F6C3A" w:rsidRPr="00183246" w:rsidRDefault="001F6C3A" w:rsidP="001F6C3A">
      <w:pPr>
        <w:rPr>
          <w:rFonts w:ascii="Times New Roman" w:hAnsi="Times New Roman" w:cs="Times New Roman"/>
          <w:bCs/>
          <w:color w:val="000000" w:themeColor="text1"/>
          <w:sz w:val="24"/>
          <w:szCs w:val="24"/>
        </w:rPr>
      </w:pPr>
      <w:r w:rsidRPr="00183246">
        <w:rPr>
          <w:rFonts w:ascii="Times New Roman" w:hAnsi="Times New Roman" w:cs="Times New Roman"/>
          <w:bCs/>
          <w:color w:val="000000" w:themeColor="text1"/>
          <w:sz w:val="24"/>
          <w:szCs w:val="24"/>
        </w:rPr>
        <w:t>Duxbury N (2022) Making visible distributed knowledges: The promise of cultural mapping. Presentation at ‘Horizons: Crisis and Social Transformation in Community-Engaged Research’ conference, organized by Community-Engaged Research initiative, Simon Fraser University, Vancouver, Canada, 26-29 May 2022.</w:t>
      </w:r>
    </w:p>
    <w:p w14:paraId="24A0CC19" w14:textId="77777777" w:rsidR="001F6C3A" w:rsidRPr="00183246" w:rsidRDefault="001F6C3A" w:rsidP="001F6C3A">
      <w:pPr>
        <w:rPr>
          <w:rFonts w:ascii="Times New Roman" w:hAnsi="Times New Roman" w:cs="Times New Roman"/>
          <w:bCs/>
          <w:color w:val="000000" w:themeColor="text1"/>
          <w:sz w:val="24"/>
          <w:szCs w:val="24"/>
        </w:rPr>
      </w:pPr>
    </w:p>
    <w:p w14:paraId="47C2990C" w14:textId="77777777" w:rsidR="001F6C3A" w:rsidRPr="00183246" w:rsidRDefault="001F6C3A" w:rsidP="001F6C3A">
      <w:pPr>
        <w:rPr>
          <w:rFonts w:ascii="Times New Roman" w:hAnsi="Times New Roman" w:cs="Times New Roman"/>
          <w:bCs/>
          <w:color w:val="000000" w:themeColor="text1"/>
          <w:sz w:val="24"/>
          <w:szCs w:val="24"/>
        </w:rPr>
      </w:pPr>
      <w:r w:rsidRPr="00183246">
        <w:rPr>
          <w:rFonts w:ascii="Times New Roman" w:hAnsi="Times New Roman" w:cs="Times New Roman"/>
          <w:bCs/>
          <w:color w:val="000000" w:themeColor="text1"/>
          <w:sz w:val="24"/>
          <w:szCs w:val="24"/>
        </w:rPr>
        <w:t xml:space="preserve">Duxbury, N and Garrett-Petts WF (Forthcoming) </w:t>
      </w:r>
      <w:r w:rsidRPr="00183246">
        <w:rPr>
          <w:rFonts w:ascii="Times New Roman" w:hAnsi="Times New Roman" w:cs="Times New Roman"/>
          <w:color w:val="000000" w:themeColor="text1"/>
          <w:sz w:val="24"/>
          <w:szCs w:val="24"/>
        </w:rPr>
        <w:t xml:space="preserve">A guide to cultural mapping. In A Latham (ed), </w:t>
      </w:r>
      <w:r w:rsidRPr="00183246">
        <w:rPr>
          <w:rFonts w:ascii="Times New Roman" w:hAnsi="Times New Roman" w:cs="Times New Roman"/>
          <w:i/>
          <w:color w:val="000000" w:themeColor="text1"/>
          <w:sz w:val="24"/>
          <w:szCs w:val="24"/>
        </w:rPr>
        <w:t>Community Arts and Cultural Development and Engagement Open Textbook</w:t>
      </w:r>
      <w:r w:rsidRPr="00183246">
        <w:rPr>
          <w:rFonts w:ascii="Times New Roman" w:hAnsi="Times New Roman" w:cs="Times New Roman"/>
          <w:color w:val="000000" w:themeColor="text1"/>
          <w:sz w:val="24"/>
          <w:szCs w:val="24"/>
        </w:rPr>
        <w:t>. Edmonton: MacEwan University.</w:t>
      </w:r>
    </w:p>
    <w:p w14:paraId="0F764385" w14:textId="77777777" w:rsidR="001F6C3A" w:rsidRPr="00183246" w:rsidRDefault="001F6C3A" w:rsidP="001F6C3A">
      <w:pPr>
        <w:rPr>
          <w:rFonts w:ascii="Times New Roman" w:hAnsi="Times New Roman" w:cs="Times New Roman"/>
          <w:bCs/>
          <w:color w:val="000000" w:themeColor="text1"/>
          <w:sz w:val="24"/>
          <w:szCs w:val="24"/>
        </w:rPr>
      </w:pPr>
    </w:p>
    <w:p w14:paraId="4708F6D8"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Duxbury N, Garrett-Petts WF and </w:t>
      </w:r>
      <w:r w:rsidRPr="00183246">
        <w:rPr>
          <w:rFonts w:ascii="Times New Roman" w:hAnsi="Times New Roman" w:cs="Times New Roman"/>
          <w:bCs/>
          <w:color w:val="000000" w:themeColor="text1"/>
          <w:sz w:val="24"/>
          <w:szCs w:val="24"/>
        </w:rPr>
        <w:t>Longley</w:t>
      </w:r>
      <w:r w:rsidRPr="00183246">
        <w:rPr>
          <w:rFonts w:ascii="Times New Roman" w:hAnsi="Times New Roman" w:cs="Times New Roman"/>
          <w:sz w:val="24"/>
          <w:szCs w:val="24"/>
        </w:rPr>
        <w:t xml:space="preserve"> A (2019) An introduction to the art of cultural mapping: Activating </w:t>
      </w:r>
      <w:r w:rsidRPr="00183246">
        <w:rPr>
          <w:rFonts w:ascii="Times New Roman" w:hAnsi="Times New Roman" w:cs="Times New Roman"/>
          <w:bCs/>
          <w:color w:val="221E1F"/>
          <w:sz w:val="24"/>
          <w:szCs w:val="24"/>
        </w:rPr>
        <w:t xml:space="preserve">imaginaries and means of knowing. </w:t>
      </w:r>
      <w:r w:rsidRPr="00183246">
        <w:rPr>
          <w:rFonts w:ascii="Times New Roman" w:hAnsi="Times New Roman" w:cs="Times New Roman"/>
          <w:sz w:val="24"/>
          <w:szCs w:val="24"/>
        </w:rPr>
        <w:t>In: Duxbury N, Garrett-Petts WF and Longley A (</w:t>
      </w:r>
      <w:r w:rsidRPr="00183246">
        <w:rPr>
          <w:rFonts w:ascii="Times New Roman" w:hAnsi="Times New Roman" w:cs="Times New Roman"/>
          <w:color w:val="000000" w:themeColor="text1"/>
          <w:sz w:val="24"/>
          <w:szCs w:val="24"/>
        </w:rPr>
        <w:t xml:space="preserve">eds) </w:t>
      </w:r>
      <w:r w:rsidRPr="00183246">
        <w:rPr>
          <w:rFonts w:ascii="Times New Roman" w:hAnsi="Times New Roman" w:cs="Times New Roman"/>
          <w:i/>
          <w:color w:val="000000" w:themeColor="text1"/>
          <w:sz w:val="24"/>
          <w:szCs w:val="24"/>
        </w:rPr>
        <w:t>Artistic Approaches to Cultural Mapping: Activating Imaginaries and Means of Knowing.</w:t>
      </w:r>
      <w:r w:rsidRPr="00183246">
        <w:rPr>
          <w:rFonts w:ascii="Times New Roman" w:hAnsi="Times New Roman" w:cs="Times New Roman"/>
          <w:color w:val="000000" w:themeColor="text1"/>
          <w:sz w:val="24"/>
          <w:szCs w:val="24"/>
        </w:rPr>
        <w:t xml:space="preserve"> London: </w:t>
      </w:r>
      <w:r w:rsidRPr="00183246">
        <w:rPr>
          <w:rFonts w:ascii="Times New Roman" w:hAnsi="Times New Roman" w:cs="Times New Roman"/>
          <w:sz w:val="24"/>
          <w:szCs w:val="24"/>
        </w:rPr>
        <w:t xml:space="preserve">Routledge, </w:t>
      </w:r>
      <w:r w:rsidRPr="00183246">
        <w:rPr>
          <w:rFonts w:ascii="Times New Roman" w:hAnsi="Times New Roman" w:cs="Times New Roman"/>
          <w:color w:val="000000" w:themeColor="text1"/>
          <w:sz w:val="24"/>
          <w:szCs w:val="24"/>
        </w:rPr>
        <w:t>pp.1</w:t>
      </w:r>
      <w:r w:rsidRPr="00183246">
        <w:rPr>
          <w:rFonts w:ascii="Times New Roman" w:hAnsi="Times New Roman" w:cs="Times New Roman"/>
          <w:sz w:val="24"/>
          <w:szCs w:val="24"/>
        </w:rPr>
        <w:t>–</w:t>
      </w:r>
      <w:r w:rsidRPr="00183246">
        <w:rPr>
          <w:rFonts w:ascii="Times New Roman" w:hAnsi="Times New Roman" w:cs="Times New Roman"/>
          <w:color w:val="000000" w:themeColor="text1"/>
          <w:sz w:val="24"/>
          <w:szCs w:val="24"/>
        </w:rPr>
        <w:t>21</w:t>
      </w:r>
      <w:r w:rsidRPr="00183246">
        <w:rPr>
          <w:rFonts w:ascii="Times New Roman" w:hAnsi="Times New Roman" w:cs="Times New Roman"/>
          <w:sz w:val="24"/>
          <w:szCs w:val="24"/>
        </w:rPr>
        <w:t>.</w:t>
      </w:r>
    </w:p>
    <w:p w14:paraId="3DF298C8" w14:textId="77777777" w:rsidR="001F6C3A" w:rsidRPr="00183246" w:rsidRDefault="001F6C3A" w:rsidP="001F6C3A">
      <w:pPr>
        <w:rPr>
          <w:rFonts w:ascii="Times New Roman" w:hAnsi="Times New Roman" w:cs="Times New Roman"/>
          <w:sz w:val="24"/>
          <w:szCs w:val="24"/>
        </w:rPr>
      </w:pPr>
    </w:p>
    <w:p w14:paraId="1EDC021B"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Duxbury N, Garrett-Petts WF and </w:t>
      </w:r>
      <w:r w:rsidRPr="00183246">
        <w:rPr>
          <w:rFonts w:ascii="Times New Roman" w:hAnsi="Times New Roman" w:cs="Times New Roman"/>
          <w:bCs/>
          <w:color w:val="000000" w:themeColor="text1"/>
          <w:sz w:val="24"/>
          <w:szCs w:val="24"/>
        </w:rPr>
        <w:t>MacLennan</w:t>
      </w:r>
      <w:r w:rsidRPr="00183246">
        <w:rPr>
          <w:rFonts w:ascii="Times New Roman" w:hAnsi="Times New Roman" w:cs="Times New Roman"/>
          <w:sz w:val="24"/>
          <w:szCs w:val="24"/>
        </w:rPr>
        <w:t xml:space="preserve"> D (eds) (2015) </w:t>
      </w:r>
      <w:r w:rsidRPr="00183246">
        <w:rPr>
          <w:rFonts w:ascii="Times New Roman" w:hAnsi="Times New Roman" w:cs="Times New Roman"/>
          <w:i/>
          <w:sz w:val="24"/>
          <w:szCs w:val="24"/>
        </w:rPr>
        <w:t>Cultural Mapping as Cultural Inquiry</w:t>
      </w:r>
      <w:r w:rsidRPr="00183246">
        <w:rPr>
          <w:rFonts w:ascii="Times New Roman" w:hAnsi="Times New Roman" w:cs="Times New Roman"/>
          <w:sz w:val="24"/>
          <w:szCs w:val="24"/>
        </w:rPr>
        <w:t>. New York: Routledge.</w:t>
      </w:r>
    </w:p>
    <w:p w14:paraId="79498A4A" w14:textId="77777777" w:rsidR="001F6C3A" w:rsidRPr="00183246" w:rsidRDefault="001F6C3A" w:rsidP="001F6C3A">
      <w:pPr>
        <w:rPr>
          <w:rFonts w:ascii="Times New Roman" w:eastAsiaTheme="minorEastAsia" w:hAnsi="Times New Roman" w:cs="Times New Roman"/>
          <w:color w:val="1A1718"/>
          <w:sz w:val="24"/>
          <w:szCs w:val="24"/>
        </w:rPr>
      </w:pPr>
    </w:p>
    <w:p w14:paraId="154B39D6"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Freitas R (2016) Cultural mapping as a development tool. </w:t>
      </w:r>
      <w:r w:rsidRPr="00183246">
        <w:rPr>
          <w:rFonts w:ascii="Times New Roman" w:hAnsi="Times New Roman" w:cs="Times New Roman"/>
          <w:i/>
          <w:sz w:val="24"/>
          <w:szCs w:val="24"/>
        </w:rPr>
        <w:t xml:space="preserve">City, Culture and Society </w:t>
      </w:r>
      <w:r w:rsidRPr="00183246">
        <w:rPr>
          <w:rFonts w:ascii="Times New Roman" w:hAnsi="Times New Roman" w:cs="Times New Roman"/>
          <w:sz w:val="24"/>
          <w:szCs w:val="24"/>
        </w:rPr>
        <w:t>7(1): 9–16.</w:t>
      </w:r>
    </w:p>
    <w:p w14:paraId="01F69173" w14:textId="77777777" w:rsidR="001F6C3A" w:rsidRPr="00183246" w:rsidRDefault="001F6C3A" w:rsidP="001F6C3A">
      <w:pPr>
        <w:rPr>
          <w:rFonts w:ascii="Times New Roman" w:hAnsi="Times New Roman" w:cs="Times New Roman"/>
          <w:sz w:val="24"/>
          <w:szCs w:val="24"/>
        </w:rPr>
      </w:pPr>
    </w:p>
    <w:p w14:paraId="6B369FEC" w14:textId="77777777" w:rsidR="001F6C3A" w:rsidRPr="00183246" w:rsidRDefault="001F6C3A" w:rsidP="001F6C3A">
      <w:pPr>
        <w:rPr>
          <w:rFonts w:ascii="Times New Roman" w:hAnsi="Times New Roman" w:cs="Times New Roman"/>
          <w:bCs/>
          <w:color w:val="000000" w:themeColor="text1"/>
          <w:sz w:val="24"/>
          <w:szCs w:val="24"/>
        </w:rPr>
      </w:pPr>
      <w:r w:rsidRPr="00183246">
        <w:rPr>
          <w:rFonts w:ascii="Times New Roman" w:hAnsi="Times New Roman" w:cs="Times New Roman"/>
          <w:bCs/>
          <w:color w:val="000000" w:themeColor="text1"/>
          <w:sz w:val="24"/>
          <w:szCs w:val="24"/>
        </w:rPr>
        <w:t xml:space="preserve">Garrett-Petts WF, Baker D, Gladu C, Kutschker T and Robertson T (2021) </w:t>
      </w:r>
      <w:r w:rsidRPr="00183246">
        <w:rPr>
          <w:rFonts w:ascii="Times New Roman" w:hAnsi="Times New Roman" w:cs="Times New Roman"/>
          <w:bCs/>
          <w:i/>
          <w:color w:val="000000" w:themeColor="text1"/>
          <w:sz w:val="24"/>
          <w:szCs w:val="24"/>
        </w:rPr>
        <w:t>Artful Engagement in Small Cities: Beyond the Project.</w:t>
      </w:r>
      <w:r w:rsidRPr="00183246">
        <w:rPr>
          <w:rFonts w:ascii="Times New Roman" w:hAnsi="Times New Roman" w:cs="Times New Roman"/>
          <w:bCs/>
          <w:color w:val="000000" w:themeColor="text1"/>
          <w:sz w:val="24"/>
          <w:szCs w:val="24"/>
        </w:rPr>
        <w:t xml:space="preserve"> Curated video exhibition, panel </w:t>
      </w:r>
      <w:r w:rsidRPr="00183246">
        <w:rPr>
          <w:rFonts w:ascii="Times New Roman" w:hAnsi="Times New Roman" w:cs="Times New Roman"/>
          <w:sz w:val="24"/>
          <w:szCs w:val="24"/>
        </w:rPr>
        <w:t>presentation</w:t>
      </w:r>
      <w:r w:rsidRPr="00183246">
        <w:rPr>
          <w:rFonts w:ascii="Times New Roman" w:hAnsi="Times New Roman" w:cs="Times New Roman"/>
          <w:bCs/>
          <w:color w:val="000000" w:themeColor="text1"/>
          <w:sz w:val="24"/>
          <w:szCs w:val="24"/>
        </w:rPr>
        <w:t xml:space="preserve"> and roundtable. ‘Field Stories: Community-Engaged Research in Times of Crisis,’ CERi Visual Symposium, Simon Fraser University, 20-26 March 2021.</w:t>
      </w:r>
    </w:p>
    <w:p w14:paraId="29A214F4" w14:textId="77777777" w:rsidR="001F6C3A" w:rsidRPr="00183246" w:rsidRDefault="001F6C3A" w:rsidP="001F6C3A">
      <w:pPr>
        <w:rPr>
          <w:rFonts w:ascii="Times New Roman" w:hAnsi="Times New Roman" w:cs="Times New Roman"/>
          <w:bCs/>
          <w:color w:val="000000" w:themeColor="text1"/>
          <w:sz w:val="24"/>
          <w:szCs w:val="24"/>
        </w:rPr>
      </w:pPr>
    </w:p>
    <w:p w14:paraId="4A0A948E" w14:textId="77777777" w:rsidR="001F6C3A" w:rsidRPr="00183246" w:rsidRDefault="001F6C3A" w:rsidP="001F6C3A">
      <w:pPr>
        <w:rPr>
          <w:rFonts w:ascii="Times New Roman" w:hAnsi="Times New Roman" w:cs="Times New Roman"/>
          <w:bCs/>
          <w:color w:val="000000" w:themeColor="text1"/>
          <w:sz w:val="24"/>
          <w:szCs w:val="24"/>
        </w:rPr>
      </w:pPr>
      <w:r w:rsidRPr="00183246">
        <w:rPr>
          <w:rFonts w:ascii="Times New Roman" w:hAnsi="Times New Roman" w:cs="Times New Roman"/>
          <w:bCs/>
          <w:color w:val="000000" w:themeColor="text1"/>
          <w:sz w:val="24"/>
          <w:szCs w:val="24"/>
        </w:rPr>
        <w:lastRenderedPageBreak/>
        <w:t xml:space="preserve">Garrett-Petts WF and Gladu C (2021) A researcher-in-residence initiative for cultural mapping, economic development, social inclusion, and urban planning in small cities. </w:t>
      </w:r>
      <w:r w:rsidRPr="00183246">
        <w:rPr>
          <w:rFonts w:ascii="Times New Roman" w:hAnsi="Times New Roman" w:cs="Times New Roman"/>
          <w:bCs/>
          <w:i/>
          <w:color w:val="000000" w:themeColor="text1"/>
          <w:sz w:val="24"/>
          <w:szCs w:val="24"/>
        </w:rPr>
        <w:t>Livingmaps Review</w:t>
      </w:r>
      <w:r w:rsidRPr="00183246">
        <w:rPr>
          <w:rFonts w:ascii="Times New Roman" w:hAnsi="Times New Roman" w:cs="Times New Roman"/>
          <w:bCs/>
          <w:color w:val="000000" w:themeColor="text1"/>
          <w:sz w:val="24"/>
          <w:szCs w:val="24"/>
        </w:rPr>
        <w:t xml:space="preserve"> 11 (November 2021): 12 pp. https://www.livingmaps.org/wf-garrett-petts-and-cheryl-gladu</w:t>
      </w:r>
    </w:p>
    <w:p w14:paraId="12F1E31B" w14:textId="77777777" w:rsidR="001F6C3A" w:rsidRPr="00183246" w:rsidRDefault="001F6C3A" w:rsidP="001F6C3A">
      <w:pPr>
        <w:rPr>
          <w:rFonts w:ascii="Times New Roman" w:hAnsi="Times New Roman" w:cs="Times New Roman"/>
          <w:bCs/>
          <w:color w:val="000000" w:themeColor="text1"/>
          <w:sz w:val="24"/>
          <w:szCs w:val="24"/>
        </w:rPr>
      </w:pPr>
    </w:p>
    <w:p w14:paraId="64A23C47"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Garrett-Petts WF (2016) The vernacular rhetoric of cultural mapping: Everyday cartography in the public sphere. Keynote Address presented at ‘</w:t>
      </w:r>
      <w:r w:rsidRPr="00183246">
        <w:rPr>
          <w:rFonts w:ascii="Times New Roman" w:hAnsi="Times New Roman" w:cs="Times New Roman"/>
          <w:iCs/>
          <w:sz w:val="24"/>
          <w:szCs w:val="24"/>
        </w:rPr>
        <w:t>Where is Here? A Conference on Small Cities, Deep Mapping and Sustainable Futures’</w:t>
      </w:r>
      <w:r w:rsidRPr="00183246">
        <w:rPr>
          <w:rFonts w:ascii="Times New Roman" w:hAnsi="Times New Roman" w:cs="Times New Roman"/>
          <w:i/>
          <w:iCs/>
          <w:sz w:val="24"/>
          <w:szCs w:val="24"/>
        </w:rPr>
        <w:t>,</w:t>
      </w:r>
      <w:r w:rsidRPr="00183246">
        <w:rPr>
          <w:rFonts w:ascii="Times New Roman" w:hAnsi="Times New Roman" w:cs="Times New Roman"/>
          <w:sz w:val="24"/>
          <w:szCs w:val="24"/>
        </w:rPr>
        <w:t xml:space="preserve"> Comox Valley Art Gallery and Vancouver Island University, 21 July 2016. http://www.whereishereculturalmapping.com/publications/ </w:t>
      </w:r>
    </w:p>
    <w:p w14:paraId="3EEF55D8" w14:textId="77777777" w:rsidR="001F6C3A" w:rsidRPr="00183246" w:rsidRDefault="001F6C3A" w:rsidP="001F6C3A">
      <w:pPr>
        <w:rPr>
          <w:rFonts w:ascii="Times New Roman" w:hAnsi="Times New Roman" w:cs="Times New Roman"/>
          <w:bCs/>
          <w:color w:val="000000" w:themeColor="text1"/>
          <w:sz w:val="24"/>
          <w:szCs w:val="24"/>
        </w:rPr>
      </w:pPr>
    </w:p>
    <w:p w14:paraId="7EBD2871" w14:textId="77777777" w:rsidR="001F6C3A" w:rsidRPr="00183246" w:rsidRDefault="001F6C3A" w:rsidP="001F6C3A">
      <w:pPr>
        <w:rPr>
          <w:rFonts w:ascii="Times New Roman" w:hAnsi="Times New Roman" w:cs="Times New Roman"/>
          <w:bCs/>
          <w:color w:val="000000" w:themeColor="text1"/>
          <w:sz w:val="24"/>
          <w:szCs w:val="24"/>
        </w:rPr>
      </w:pPr>
      <w:r w:rsidRPr="00183246">
        <w:rPr>
          <w:rFonts w:ascii="Times New Roman" w:hAnsi="Times New Roman" w:cs="Times New Roman"/>
          <w:bCs/>
          <w:color w:val="000000" w:themeColor="text1"/>
          <w:sz w:val="24"/>
          <w:szCs w:val="24"/>
        </w:rPr>
        <w:t>Garrett-Petts WF (2023) The vernacular rhetoric of cultural mapping: Speaking figuratively about everyday cartography. Invited Talk. The University of Maine, Orano, ME, 28 March 2023.</w:t>
      </w:r>
    </w:p>
    <w:p w14:paraId="39C5633F" w14:textId="77777777" w:rsidR="001F6C3A" w:rsidRPr="00183246" w:rsidRDefault="001F6C3A" w:rsidP="001F6C3A">
      <w:pPr>
        <w:rPr>
          <w:rFonts w:ascii="Times New Roman" w:hAnsi="Times New Roman" w:cs="Times New Roman"/>
          <w:bCs/>
          <w:color w:val="000000" w:themeColor="text1"/>
          <w:sz w:val="24"/>
          <w:szCs w:val="24"/>
        </w:rPr>
      </w:pPr>
    </w:p>
    <w:p w14:paraId="647D4CD0"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Garrett-Petts WF and Karsten S (2019) Artist-led cultural mapping: A catalyst for the re-imagination, and the re-formation, of municipal power </w:t>
      </w:r>
      <w:r w:rsidRPr="00183246">
        <w:rPr>
          <w:rFonts w:ascii="Times New Roman" w:hAnsi="Times New Roman" w:cs="Times New Roman"/>
          <w:bCs/>
          <w:color w:val="000000" w:themeColor="text1"/>
          <w:sz w:val="24"/>
          <w:szCs w:val="24"/>
        </w:rPr>
        <w:t>hierarchies</w:t>
      </w:r>
      <w:r w:rsidRPr="00183246">
        <w:rPr>
          <w:rFonts w:ascii="Times New Roman" w:hAnsi="Times New Roman" w:cs="Times New Roman"/>
          <w:sz w:val="24"/>
          <w:szCs w:val="24"/>
        </w:rPr>
        <w:t xml:space="preserve">. </w:t>
      </w:r>
      <w:r w:rsidRPr="00183246">
        <w:rPr>
          <w:rFonts w:ascii="Times New Roman" w:hAnsi="Times New Roman" w:cs="Times New Roman"/>
          <w:i/>
          <w:sz w:val="24"/>
          <w:szCs w:val="24"/>
        </w:rPr>
        <w:t>Annual Meeting of the Fachverband Kulturmanagement</w:t>
      </w:r>
      <w:r w:rsidRPr="00183246">
        <w:rPr>
          <w:rFonts w:ascii="Times New Roman" w:hAnsi="Times New Roman" w:cs="Times New Roman"/>
          <w:sz w:val="24"/>
          <w:szCs w:val="24"/>
        </w:rPr>
        <w:t xml:space="preserve">. Universität für Musik und darstellende Kunst Wien, Vienna, 9 January 2019. </w:t>
      </w:r>
    </w:p>
    <w:p w14:paraId="35F8BB1A" w14:textId="77777777" w:rsidR="001F6C3A" w:rsidRPr="00183246" w:rsidRDefault="001F6C3A" w:rsidP="001F6C3A">
      <w:pPr>
        <w:widowControl w:val="0"/>
        <w:tabs>
          <w:tab w:val="left" w:pos="938"/>
        </w:tabs>
        <w:autoSpaceDE w:val="0"/>
        <w:autoSpaceDN w:val="0"/>
        <w:adjustRightInd w:val="0"/>
        <w:ind w:right="-574"/>
        <w:rPr>
          <w:rFonts w:ascii="Times New Roman" w:hAnsi="Times New Roman" w:cs="Times New Roman"/>
          <w:sz w:val="24"/>
          <w:szCs w:val="24"/>
        </w:rPr>
      </w:pPr>
    </w:p>
    <w:p w14:paraId="222EB1BC"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Gerlach J (2010) Vernacular mapping and the ethics of what comes next. </w:t>
      </w:r>
      <w:r w:rsidRPr="00183246">
        <w:rPr>
          <w:rFonts w:ascii="Times New Roman" w:hAnsi="Times New Roman" w:cs="Times New Roman"/>
          <w:i/>
          <w:iCs/>
          <w:sz w:val="24"/>
          <w:szCs w:val="24"/>
        </w:rPr>
        <w:t xml:space="preserve">Cartographica </w:t>
      </w:r>
      <w:r w:rsidRPr="00183246">
        <w:rPr>
          <w:rFonts w:ascii="Times New Roman" w:hAnsi="Times New Roman" w:cs="Times New Roman"/>
          <w:sz w:val="24"/>
          <w:szCs w:val="24"/>
        </w:rPr>
        <w:t>45: 165–168.</w:t>
      </w:r>
    </w:p>
    <w:p w14:paraId="7465323D" w14:textId="77777777" w:rsidR="001F6C3A" w:rsidRPr="00183246" w:rsidRDefault="001F6C3A" w:rsidP="001F6C3A">
      <w:pPr>
        <w:widowControl w:val="0"/>
        <w:tabs>
          <w:tab w:val="left" w:pos="938"/>
        </w:tabs>
        <w:autoSpaceDE w:val="0"/>
        <w:autoSpaceDN w:val="0"/>
        <w:adjustRightInd w:val="0"/>
        <w:ind w:right="-574"/>
        <w:rPr>
          <w:rFonts w:ascii="Times New Roman" w:hAnsi="Times New Roman" w:cs="Times New Roman"/>
          <w:sz w:val="24"/>
          <w:szCs w:val="24"/>
          <w:highlight w:val="green"/>
        </w:rPr>
      </w:pPr>
    </w:p>
    <w:p w14:paraId="69455029"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Gerlach J (2014) Lines, contours and </w:t>
      </w:r>
      <w:r w:rsidRPr="00183246">
        <w:rPr>
          <w:rFonts w:ascii="Times New Roman" w:hAnsi="Times New Roman" w:cs="Times New Roman"/>
          <w:bCs/>
          <w:color w:val="000000" w:themeColor="text1"/>
          <w:sz w:val="24"/>
          <w:szCs w:val="24"/>
        </w:rPr>
        <w:t>legends</w:t>
      </w:r>
      <w:r w:rsidRPr="00183246">
        <w:rPr>
          <w:rFonts w:ascii="Times New Roman" w:hAnsi="Times New Roman" w:cs="Times New Roman"/>
          <w:sz w:val="24"/>
          <w:szCs w:val="24"/>
        </w:rPr>
        <w:t xml:space="preserve">: Coordinates for vernacular mapping. </w:t>
      </w:r>
      <w:r w:rsidRPr="00183246">
        <w:rPr>
          <w:rFonts w:ascii="Times New Roman" w:hAnsi="Times New Roman" w:cs="Times New Roman"/>
          <w:i/>
          <w:sz w:val="24"/>
          <w:szCs w:val="24"/>
        </w:rPr>
        <w:t>Progress in Human Geography</w:t>
      </w:r>
      <w:r w:rsidRPr="00183246">
        <w:rPr>
          <w:rFonts w:ascii="Times New Roman" w:hAnsi="Times New Roman" w:cs="Times New Roman"/>
          <w:sz w:val="24"/>
          <w:szCs w:val="24"/>
        </w:rPr>
        <w:t xml:space="preserve"> 38(1): 22–39.</w:t>
      </w:r>
    </w:p>
    <w:p w14:paraId="2321146E" w14:textId="77777777" w:rsidR="001F6C3A" w:rsidRPr="00183246" w:rsidRDefault="001F6C3A" w:rsidP="001F6C3A">
      <w:pPr>
        <w:ind w:right="-574"/>
        <w:rPr>
          <w:rFonts w:ascii="Times New Roman" w:hAnsi="Times New Roman" w:cs="Times New Roman"/>
          <w:sz w:val="24"/>
          <w:szCs w:val="24"/>
        </w:rPr>
      </w:pPr>
    </w:p>
    <w:p w14:paraId="47198A24"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Guldi J (2017) A history of the </w:t>
      </w:r>
      <w:r w:rsidRPr="00183246">
        <w:rPr>
          <w:rFonts w:ascii="Times New Roman" w:hAnsi="Times New Roman" w:cs="Times New Roman"/>
          <w:bCs/>
          <w:color w:val="000000" w:themeColor="text1"/>
          <w:sz w:val="24"/>
          <w:szCs w:val="24"/>
        </w:rPr>
        <w:t>participatory</w:t>
      </w:r>
      <w:r w:rsidRPr="00183246">
        <w:rPr>
          <w:rFonts w:ascii="Times New Roman" w:hAnsi="Times New Roman" w:cs="Times New Roman"/>
          <w:sz w:val="24"/>
          <w:szCs w:val="24"/>
        </w:rPr>
        <w:t xml:space="preserve"> map. </w:t>
      </w:r>
      <w:r w:rsidRPr="00183246">
        <w:rPr>
          <w:rFonts w:ascii="Times New Roman" w:hAnsi="Times New Roman" w:cs="Times New Roman"/>
          <w:i/>
          <w:sz w:val="24"/>
          <w:szCs w:val="24"/>
        </w:rPr>
        <w:t xml:space="preserve">Public Culture </w:t>
      </w:r>
      <w:r w:rsidRPr="00183246">
        <w:rPr>
          <w:rFonts w:ascii="Times New Roman" w:hAnsi="Times New Roman" w:cs="Times New Roman"/>
          <w:sz w:val="24"/>
          <w:szCs w:val="24"/>
        </w:rPr>
        <w:t>29(1): 79–112.</w:t>
      </w:r>
    </w:p>
    <w:p w14:paraId="39D55A2D" w14:textId="77777777" w:rsidR="001F6C3A" w:rsidRPr="00183246" w:rsidRDefault="001F6C3A" w:rsidP="001F6C3A">
      <w:pPr>
        <w:rPr>
          <w:rFonts w:ascii="Times New Roman" w:hAnsi="Times New Roman" w:cs="Times New Roman"/>
          <w:bCs/>
          <w:color w:val="000000" w:themeColor="text1"/>
          <w:sz w:val="24"/>
          <w:szCs w:val="24"/>
        </w:rPr>
      </w:pPr>
    </w:p>
    <w:p w14:paraId="48F134AF" w14:textId="77777777" w:rsidR="001F6C3A" w:rsidRPr="00183246" w:rsidRDefault="001F6C3A" w:rsidP="001F6C3A">
      <w:pPr>
        <w:rPr>
          <w:rFonts w:ascii="Times New Roman" w:hAnsi="Times New Roman" w:cs="Times New Roman"/>
          <w:color w:val="000000" w:themeColor="text1"/>
          <w:sz w:val="24"/>
          <w:szCs w:val="24"/>
          <w:shd w:val="clear" w:color="auto" w:fill="FFFFFF"/>
        </w:rPr>
      </w:pPr>
      <w:r w:rsidRPr="00183246">
        <w:rPr>
          <w:rFonts w:ascii="Times New Roman" w:hAnsi="Times New Roman" w:cs="Times New Roman"/>
          <w:color w:val="000000" w:themeColor="text1"/>
          <w:sz w:val="24"/>
          <w:szCs w:val="24"/>
          <w:shd w:val="clear" w:color="auto" w:fill="FFFFFF"/>
        </w:rPr>
        <w:t>Hale CR (2005) Neoliberal multiculturalism: The remaking of cultural rights and racial dominance in Central America.</w:t>
      </w:r>
      <w:r w:rsidRPr="00183246">
        <w:rPr>
          <w:rStyle w:val="apple-converted-space"/>
          <w:rFonts w:ascii="Times New Roman" w:hAnsi="Times New Roman" w:cs="Times New Roman"/>
          <w:color w:val="000000" w:themeColor="text1"/>
          <w:sz w:val="24"/>
          <w:szCs w:val="24"/>
          <w:shd w:val="clear" w:color="auto" w:fill="FFFFFF"/>
        </w:rPr>
        <w:t> </w:t>
      </w:r>
      <w:r w:rsidRPr="00183246">
        <w:rPr>
          <w:rFonts w:ascii="Times New Roman" w:hAnsi="Times New Roman" w:cs="Times New Roman"/>
          <w:i/>
          <w:iCs/>
          <w:color w:val="000000" w:themeColor="text1"/>
          <w:sz w:val="24"/>
          <w:szCs w:val="24"/>
        </w:rPr>
        <w:t>Political and Legal Anthropology Review</w:t>
      </w:r>
      <w:r w:rsidRPr="00183246">
        <w:rPr>
          <w:rStyle w:val="apple-converted-space"/>
          <w:rFonts w:ascii="Times New Roman" w:hAnsi="Times New Roman" w:cs="Times New Roman"/>
          <w:color w:val="000000" w:themeColor="text1"/>
          <w:sz w:val="24"/>
          <w:szCs w:val="24"/>
          <w:shd w:val="clear" w:color="auto" w:fill="FFFFFF"/>
        </w:rPr>
        <w:t> </w:t>
      </w:r>
      <w:r w:rsidRPr="00183246">
        <w:rPr>
          <w:rFonts w:ascii="Times New Roman" w:hAnsi="Times New Roman" w:cs="Times New Roman"/>
          <w:color w:val="000000" w:themeColor="text1"/>
          <w:sz w:val="24"/>
          <w:szCs w:val="24"/>
          <w:shd w:val="clear" w:color="auto" w:fill="FFFFFF"/>
        </w:rPr>
        <w:t>28(1): 10</w:t>
      </w:r>
      <w:r w:rsidRPr="00183246">
        <w:rPr>
          <w:rFonts w:ascii="Times New Roman" w:hAnsi="Times New Roman" w:cs="Times New Roman"/>
          <w:sz w:val="24"/>
          <w:szCs w:val="24"/>
        </w:rPr>
        <w:t>–</w:t>
      </w:r>
      <w:r w:rsidRPr="00183246">
        <w:rPr>
          <w:rFonts w:ascii="Times New Roman" w:hAnsi="Times New Roman" w:cs="Times New Roman"/>
          <w:color w:val="000000" w:themeColor="text1"/>
          <w:sz w:val="24"/>
          <w:szCs w:val="24"/>
          <w:shd w:val="clear" w:color="auto" w:fill="FFFFFF"/>
        </w:rPr>
        <w:t>28.</w:t>
      </w:r>
    </w:p>
    <w:p w14:paraId="687EEA39" w14:textId="77777777" w:rsidR="001F6C3A" w:rsidRPr="00183246" w:rsidRDefault="001F6C3A" w:rsidP="001F6C3A">
      <w:pPr>
        <w:rPr>
          <w:rFonts w:ascii="Times New Roman" w:hAnsi="Times New Roman" w:cs="Times New Roman"/>
          <w:color w:val="000000" w:themeColor="text1"/>
          <w:sz w:val="24"/>
          <w:szCs w:val="24"/>
          <w:shd w:val="clear" w:color="auto" w:fill="FFFFFF"/>
        </w:rPr>
      </w:pPr>
    </w:p>
    <w:p w14:paraId="67EC85F0"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Harley, J. B (1989) Deconstructing the map. </w:t>
      </w:r>
      <w:r w:rsidRPr="00183246">
        <w:rPr>
          <w:rFonts w:ascii="Times New Roman" w:hAnsi="Times New Roman" w:cs="Times New Roman"/>
          <w:i/>
          <w:sz w:val="24"/>
          <w:szCs w:val="24"/>
        </w:rPr>
        <w:t>Cartographica: The International Journal for Geographic Information and Geovisualization, 26</w:t>
      </w:r>
      <w:r w:rsidRPr="00183246">
        <w:rPr>
          <w:rFonts w:ascii="Times New Roman" w:hAnsi="Times New Roman" w:cs="Times New Roman"/>
          <w:sz w:val="24"/>
          <w:szCs w:val="24"/>
        </w:rPr>
        <w:t>(2), 1-20.</w:t>
      </w:r>
    </w:p>
    <w:p w14:paraId="77DB4457" w14:textId="77777777" w:rsidR="001F6C3A" w:rsidRPr="00183246" w:rsidRDefault="001F6C3A" w:rsidP="001F6C3A">
      <w:pPr>
        <w:rPr>
          <w:rFonts w:ascii="Times New Roman" w:hAnsi="Times New Roman" w:cs="Times New Roman"/>
          <w:sz w:val="24"/>
          <w:szCs w:val="24"/>
        </w:rPr>
      </w:pPr>
    </w:p>
    <w:p w14:paraId="31D9BCFC"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Harrington, S and Stevenson, J (Eds.). (2005). </w:t>
      </w:r>
      <w:r w:rsidRPr="00183246">
        <w:rPr>
          <w:rFonts w:ascii="Times New Roman" w:hAnsi="Times New Roman" w:cs="Times New Roman"/>
          <w:i/>
          <w:sz w:val="24"/>
          <w:szCs w:val="24"/>
        </w:rPr>
        <w:t>Islands in the Salish Sea: A community atlas.</w:t>
      </w:r>
      <w:r w:rsidRPr="00183246">
        <w:rPr>
          <w:rFonts w:ascii="Times New Roman" w:hAnsi="Times New Roman" w:cs="Times New Roman"/>
          <w:sz w:val="24"/>
          <w:szCs w:val="24"/>
        </w:rPr>
        <w:t xml:space="preserve"> Victoria: TouchWood Editions.</w:t>
      </w:r>
    </w:p>
    <w:p w14:paraId="0933E14C" w14:textId="77777777" w:rsidR="001F6C3A" w:rsidRPr="00183246" w:rsidRDefault="001F6C3A" w:rsidP="001F6C3A">
      <w:pPr>
        <w:rPr>
          <w:rFonts w:ascii="Times New Roman" w:hAnsi="Times New Roman" w:cs="Times New Roman"/>
          <w:bCs/>
          <w:color w:val="000000" w:themeColor="text1"/>
          <w:sz w:val="24"/>
          <w:szCs w:val="24"/>
        </w:rPr>
      </w:pPr>
    </w:p>
    <w:p w14:paraId="2656DA9B" w14:textId="77777777" w:rsidR="001F6C3A" w:rsidRPr="008A6FB8" w:rsidRDefault="001F6C3A" w:rsidP="008A6FB8">
      <w:pPr>
        <w:rPr>
          <w:rFonts w:ascii="Times New Roman" w:hAnsi="Times New Roman" w:cs="Times New Roman"/>
          <w:bCs/>
          <w:sz w:val="24"/>
          <w:szCs w:val="24"/>
        </w:rPr>
      </w:pPr>
      <w:r w:rsidRPr="008A6FB8">
        <w:rPr>
          <w:rFonts w:ascii="Times New Roman" w:hAnsi="Times New Roman" w:cs="Times New Roman"/>
          <w:color w:val="000000" w:themeColor="text1"/>
          <w:sz w:val="24"/>
          <w:szCs w:val="24"/>
        </w:rPr>
        <w:t xml:space="preserve">Hodgson DL and Schroeder RA (2002) </w:t>
      </w:r>
      <w:r w:rsidRPr="008A6FB8">
        <w:rPr>
          <w:rFonts w:ascii="Times New Roman" w:hAnsi="Times New Roman" w:cs="Times New Roman"/>
          <w:sz w:val="24"/>
          <w:szCs w:val="24"/>
        </w:rPr>
        <w:t xml:space="preserve">Dilemmas of counter-mapping community resources in Tanzania. </w:t>
      </w:r>
      <w:r w:rsidRPr="008A6FB8">
        <w:rPr>
          <w:rFonts w:ascii="Times New Roman" w:hAnsi="Times New Roman" w:cs="Times New Roman"/>
          <w:i/>
          <w:iCs/>
          <w:sz w:val="24"/>
          <w:szCs w:val="24"/>
          <w:shd w:val="clear" w:color="auto" w:fill="FAFAFA"/>
        </w:rPr>
        <w:t>Development and Change</w:t>
      </w:r>
      <w:r w:rsidRPr="008A6FB8">
        <w:rPr>
          <w:rFonts w:ascii="Times New Roman" w:hAnsi="Times New Roman" w:cs="Times New Roman"/>
          <w:sz w:val="24"/>
          <w:szCs w:val="24"/>
          <w:shd w:val="clear" w:color="auto" w:fill="FAFAFA"/>
        </w:rPr>
        <w:t xml:space="preserve"> 33(1): 79</w:t>
      </w:r>
      <w:r w:rsidRPr="008A6FB8">
        <w:rPr>
          <w:rFonts w:ascii="Times New Roman" w:hAnsi="Times New Roman" w:cs="Times New Roman"/>
          <w:sz w:val="24"/>
          <w:szCs w:val="24"/>
        </w:rPr>
        <w:t>–</w:t>
      </w:r>
      <w:r w:rsidRPr="008A6FB8">
        <w:rPr>
          <w:rFonts w:ascii="Times New Roman" w:hAnsi="Times New Roman" w:cs="Times New Roman"/>
          <w:sz w:val="24"/>
          <w:szCs w:val="24"/>
          <w:shd w:val="clear" w:color="auto" w:fill="FAFAFA"/>
        </w:rPr>
        <w:t>100.</w:t>
      </w:r>
    </w:p>
    <w:p w14:paraId="6D0D3669" w14:textId="77777777" w:rsidR="001F6C3A" w:rsidRPr="00183246" w:rsidRDefault="001F6C3A" w:rsidP="001F6C3A">
      <w:pPr>
        <w:rPr>
          <w:rFonts w:ascii="Times New Roman" w:hAnsi="Times New Roman" w:cs="Times New Roman"/>
          <w:bCs/>
          <w:color w:val="000000" w:themeColor="text1"/>
          <w:sz w:val="24"/>
          <w:szCs w:val="24"/>
        </w:rPr>
      </w:pPr>
    </w:p>
    <w:p w14:paraId="2EED4CA3" w14:textId="77777777" w:rsidR="001F6C3A" w:rsidRPr="00183246" w:rsidRDefault="001F6C3A" w:rsidP="001F6C3A">
      <w:pPr>
        <w:rPr>
          <w:rFonts w:ascii="Times New Roman" w:eastAsia="Cambria" w:hAnsi="Times New Roman" w:cs="Times New Roman"/>
          <w:sz w:val="24"/>
          <w:szCs w:val="24"/>
          <w:lang w:eastAsia="en-CA"/>
        </w:rPr>
      </w:pPr>
      <w:r w:rsidRPr="00183246">
        <w:rPr>
          <w:rFonts w:ascii="Times New Roman" w:eastAsia="Cambria" w:hAnsi="Times New Roman" w:cs="Times New Roman"/>
          <w:sz w:val="24"/>
          <w:szCs w:val="24"/>
          <w:lang w:eastAsia="en-CA"/>
        </w:rPr>
        <w:t xml:space="preserve">Hunter V (2019) Vernacular mapping: Site </w:t>
      </w:r>
      <w:r w:rsidRPr="00183246">
        <w:rPr>
          <w:rFonts w:ascii="Times New Roman" w:hAnsi="Times New Roman" w:cs="Times New Roman"/>
          <w:iCs/>
          <w:sz w:val="24"/>
          <w:szCs w:val="24"/>
        </w:rPr>
        <w:t>dance</w:t>
      </w:r>
      <w:r w:rsidRPr="00183246">
        <w:rPr>
          <w:rFonts w:ascii="Times New Roman" w:eastAsia="Cambria" w:hAnsi="Times New Roman" w:cs="Times New Roman"/>
          <w:sz w:val="24"/>
          <w:szCs w:val="24"/>
          <w:lang w:eastAsia="en-CA"/>
        </w:rPr>
        <w:t xml:space="preserve"> and embodied urban cartographies. </w:t>
      </w:r>
      <w:r w:rsidRPr="00183246">
        <w:rPr>
          <w:rFonts w:ascii="Times New Roman" w:eastAsia="Cambria" w:hAnsi="Times New Roman" w:cs="Times New Roman"/>
          <w:i/>
          <w:sz w:val="24"/>
          <w:szCs w:val="24"/>
          <w:lang w:eastAsia="en-CA"/>
        </w:rPr>
        <w:t>Choreographic Practices</w:t>
      </w:r>
      <w:r w:rsidRPr="00183246">
        <w:rPr>
          <w:rFonts w:ascii="Times New Roman" w:eastAsia="Cambria" w:hAnsi="Times New Roman" w:cs="Times New Roman"/>
          <w:sz w:val="24"/>
          <w:szCs w:val="24"/>
          <w:lang w:eastAsia="en-CA"/>
        </w:rPr>
        <w:t xml:space="preserve"> 10(1): 127</w:t>
      </w:r>
      <w:r w:rsidRPr="00183246">
        <w:rPr>
          <w:rFonts w:ascii="Times New Roman" w:hAnsi="Times New Roman" w:cs="Times New Roman"/>
          <w:sz w:val="24"/>
          <w:szCs w:val="24"/>
        </w:rPr>
        <w:t>–</w:t>
      </w:r>
      <w:r w:rsidRPr="00183246">
        <w:rPr>
          <w:rFonts w:ascii="Times New Roman" w:eastAsia="Cambria" w:hAnsi="Times New Roman" w:cs="Times New Roman"/>
          <w:sz w:val="24"/>
          <w:szCs w:val="24"/>
          <w:lang w:eastAsia="en-CA"/>
        </w:rPr>
        <w:t>144.</w:t>
      </w:r>
    </w:p>
    <w:p w14:paraId="60A1D1AB" w14:textId="77777777" w:rsidR="001F6C3A" w:rsidRPr="00183246" w:rsidRDefault="001F6C3A" w:rsidP="001F6C3A">
      <w:pPr>
        <w:rPr>
          <w:rFonts w:ascii="Times New Roman" w:hAnsi="Times New Roman" w:cs="Times New Roman"/>
          <w:bCs/>
          <w:color w:val="000000" w:themeColor="text1"/>
          <w:sz w:val="24"/>
          <w:szCs w:val="24"/>
          <w:highlight w:val="green"/>
        </w:rPr>
      </w:pPr>
    </w:p>
    <w:p w14:paraId="3AF57FC3"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Kerski, J (2014) Mapping for understanding </w:t>
      </w:r>
      <w:r w:rsidRPr="00183246">
        <w:rPr>
          <w:rFonts w:ascii="Times New Roman" w:hAnsi="Times New Roman" w:cs="Times New Roman"/>
          <w:iCs/>
          <w:sz w:val="24"/>
          <w:szCs w:val="24"/>
        </w:rPr>
        <w:t>community</w:t>
      </w:r>
      <w:r w:rsidRPr="00183246">
        <w:rPr>
          <w:rFonts w:ascii="Times New Roman" w:hAnsi="Times New Roman" w:cs="Times New Roman"/>
          <w:sz w:val="24"/>
          <w:szCs w:val="24"/>
        </w:rPr>
        <w:t xml:space="preserve">, region, and the world: Using GIS in native education. In Cole DG and Sutton I (eds) </w:t>
      </w:r>
      <w:r w:rsidRPr="00183246">
        <w:rPr>
          <w:rFonts w:ascii="Times New Roman" w:hAnsi="Times New Roman" w:cs="Times New Roman"/>
          <w:i/>
          <w:sz w:val="24"/>
          <w:szCs w:val="24"/>
        </w:rPr>
        <w:t>Mapping Native America: Cartographic Interactions between Indigenous Peoples, Government, and Academia</w:t>
      </w:r>
      <w:r w:rsidRPr="00183246">
        <w:rPr>
          <w:rFonts w:ascii="Times New Roman" w:hAnsi="Times New Roman" w:cs="Times New Roman"/>
          <w:sz w:val="24"/>
          <w:szCs w:val="24"/>
        </w:rPr>
        <w:t xml:space="preserve"> (Volume 3). North Charleston, SC: CreateSpace Independent Publishing Platform.</w:t>
      </w:r>
    </w:p>
    <w:p w14:paraId="7733323B" w14:textId="77777777" w:rsidR="001F6C3A" w:rsidRPr="00183246" w:rsidRDefault="001F6C3A" w:rsidP="001F6C3A">
      <w:pPr>
        <w:rPr>
          <w:rFonts w:ascii="Times New Roman" w:hAnsi="Times New Roman" w:cs="Times New Roman"/>
          <w:bCs/>
          <w:color w:val="000000" w:themeColor="text1"/>
          <w:sz w:val="24"/>
          <w:szCs w:val="24"/>
          <w:highlight w:val="green"/>
        </w:rPr>
      </w:pPr>
    </w:p>
    <w:p w14:paraId="021AEBD6"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Kitchin R and Dodge M (2007) Rethinking </w:t>
      </w:r>
      <w:r w:rsidRPr="00183246">
        <w:rPr>
          <w:rFonts w:ascii="Times New Roman" w:hAnsi="Times New Roman" w:cs="Times New Roman"/>
          <w:iCs/>
          <w:sz w:val="24"/>
          <w:szCs w:val="24"/>
        </w:rPr>
        <w:t>maps</w:t>
      </w:r>
      <w:r w:rsidRPr="00183246">
        <w:rPr>
          <w:rFonts w:ascii="Times New Roman" w:hAnsi="Times New Roman" w:cs="Times New Roman"/>
          <w:sz w:val="24"/>
          <w:szCs w:val="24"/>
        </w:rPr>
        <w:t xml:space="preserve">. </w:t>
      </w:r>
      <w:r w:rsidRPr="00183246">
        <w:rPr>
          <w:rFonts w:ascii="Times New Roman" w:hAnsi="Times New Roman" w:cs="Times New Roman"/>
          <w:i/>
          <w:iCs/>
          <w:sz w:val="24"/>
          <w:szCs w:val="24"/>
        </w:rPr>
        <w:t xml:space="preserve">Progress in Human Geography </w:t>
      </w:r>
      <w:r w:rsidRPr="00183246">
        <w:rPr>
          <w:rFonts w:ascii="Times New Roman" w:hAnsi="Times New Roman" w:cs="Times New Roman"/>
          <w:sz w:val="24"/>
          <w:szCs w:val="24"/>
        </w:rPr>
        <w:t xml:space="preserve">31(3): 331–344. </w:t>
      </w:r>
    </w:p>
    <w:p w14:paraId="5DD62185" w14:textId="77777777" w:rsidR="001F6C3A" w:rsidRPr="00183246" w:rsidRDefault="001F6C3A" w:rsidP="001F6C3A">
      <w:pPr>
        <w:rPr>
          <w:rFonts w:ascii="Times New Roman" w:hAnsi="Times New Roman" w:cs="Times New Roman"/>
          <w:sz w:val="24"/>
          <w:szCs w:val="24"/>
        </w:rPr>
      </w:pPr>
    </w:p>
    <w:p w14:paraId="7AD0CEAC" w14:textId="77777777" w:rsidR="001F6C3A" w:rsidRPr="00183246" w:rsidRDefault="001F6C3A" w:rsidP="001F6C3A">
      <w:pPr>
        <w:pStyle w:val="NormalWeb"/>
        <w:spacing w:before="0" w:beforeAutospacing="0" w:after="0" w:afterAutospacing="0"/>
        <w:rPr>
          <w:lang w:eastAsia="en-CA"/>
        </w:rPr>
      </w:pPr>
      <w:r w:rsidRPr="00183246">
        <w:t xml:space="preserve">Langdon, M (1994) </w:t>
      </w:r>
      <w:r w:rsidRPr="00183246">
        <w:rPr>
          <w:i/>
          <w:iCs/>
        </w:rPr>
        <w:t xml:space="preserve">Valuing cultures: Recognising Indigenous cultures as a valued part of Australian heritage. </w:t>
      </w:r>
      <w:r w:rsidRPr="00183246">
        <w:t>Issues Paper.</w:t>
      </w:r>
      <w:r w:rsidRPr="00183246">
        <w:rPr>
          <w:i/>
          <w:iCs/>
        </w:rPr>
        <w:t xml:space="preserve"> </w:t>
      </w:r>
      <w:r w:rsidRPr="00183246">
        <w:t xml:space="preserve">Australian Council for Aboriginal Reconciliation. </w:t>
      </w:r>
      <w:r w:rsidRPr="00183246">
        <w:rPr>
          <w:lang w:eastAsia="en-CA"/>
        </w:rPr>
        <w:t>Canberra: Australian Govt. Pub. Service.</w:t>
      </w:r>
    </w:p>
    <w:p w14:paraId="379587C8" w14:textId="77777777" w:rsidR="001F6C3A" w:rsidRPr="00183246" w:rsidRDefault="001F6C3A" w:rsidP="001F6C3A">
      <w:pPr>
        <w:pStyle w:val="NormalWeb"/>
        <w:spacing w:before="0" w:beforeAutospacing="0" w:after="0" w:afterAutospacing="0"/>
        <w:rPr>
          <w:lang w:eastAsia="en-CA"/>
        </w:rPr>
      </w:pPr>
    </w:p>
    <w:p w14:paraId="7E86E1B0" w14:textId="77777777" w:rsidR="001F6C3A" w:rsidRPr="00183246" w:rsidRDefault="001F6C3A" w:rsidP="001F6C3A">
      <w:pPr>
        <w:pStyle w:val="NormalWeb"/>
        <w:spacing w:before="0" w:beforeAutospacing="0" w:after="0" w:afterAutospacing="0"/>
        <w:rPr>
          <w:lang w:eastAsia="en-CA"/>
        </w:rPr>
      </w:pPr>
      <w:r w:rsidRPr="00183246">
        <w:rPr>
          <w:lang w:eastAsia="en-CA"/>
        </w:rPr>
        <w:t xml:space="preserve">Liben, L (2006) Education for spatial thinking. In W. Damon, R. M. Lerner, K. A. Renninger, and I. E. Sigel (Eds.), </w:t>
      </w:r>
      <w:r w:rsidRPr="00183246">
        <w:rPr>
          <w:i/>
          <w:lang w:eastAsia="en-CA"/>
        </w:rPr>
        <w:t xml:space="preserve">Handbook of child psychology, Vol. 4: Child psychology in practice </w:t>
      </w:r>
      <w:r w:rsidRPr="00183246">
        <w:rPr>
          <w:lang w:eastAsia="en-CA"/>
        </w:rPr>
        <w:t>(6</w:t>
      </w:r>
      <w:r w:rsidRPr="00183246">
        <w:rPr>
          <w:vertAlign w:val="superscript"/>
          <w:lang w:eastAsia="en-CA"/>
        </w:rPr>
        <w:t>th</w:t>
      </w:r>
      <w:r w:rsidRPr="00183246">
        <w:rPr>
          <w:lang w:eastAsia="en-CA"/>
        </w:rPr>
        <w:t xml:space="preserve"> ed., pp. 197-247). Hoboken, NJ: Wiley.</w:t>
      </w:r>
    </w:p>
    <w:p w14:paraId="178D1B92" w14:textId="77777777" w:rsidR="001F6C3A" w:rsidRPr="00183246" w:rsidRDefault="001F6C3A" w:rsidP="001F6C3A">
      <w:pPr>
        <w:rPr>
          <w:rFonts w:ascii="Times New Roman" w:hAnsi="Times New Roman" w:cs="Times New Roman"/>
          <w:sz w:val="24"/>
          <w:szCs w:val="24"/>
        </w:rPr>
      </w:pPr>
    </w:p>
    <w:p w14:paraId="1B67629E" w14:textId="77777777" w:rsidR="001F6C3A" w:rsidRPr="00183246" w:rsidRDefault="001F6C3A" w:rsidP="001F6C3A">
      <w:pPr>
        <w:pStyle w:val="NormalWeb"/>
        <w:spacing w:before="0" w:beforeAutospacing="0" w:after="0" w:afterAutospacing="0" w:line="480" w:lineRule="auto"/>
        <w:ind w:left="567" w:hanging="567"/>
      </w:pPr>
      <w:r w:rsidRPr="00183246">
        <w:t xml:space="preserve">Lynch, K. (1960) </w:t>
      </w:r>
      <w:r w:rsidRPr="00183246">
        <w:rPr>
          <w:i/>
        </w:rPr>
        <w:t xml:space="preserve">The image of the city. </w:t>
      </w:r>
      <w:r w:rsidRPr="00183246">
        <w:t>Cambridge, MA: The MIT Press.</w:t>
      </w:r>
    </w:p>
    <w:p w14:paraId="683F122D" w14:textId="77777777" w:rsidR="001F6C3A" w:rsidRPr="00183246" w:rsidRDefault="001F6C3A" w:rsidP="001F6C3A">
      <w:pPr>
        <w:rPr>
          <w:rFonts w:ascii="Times New Roman" w:hAnsi="Times New Roman" w:cs="Times New Roman"/>
          <w:bCs/>
          <w:color w:val="000000" w:themeColor="text1"/>
          <w:sz w:val="24"/>
          <w:szCs w:val="24"/>
        </w:rPr>
      </w:pPr>
      <w:r w:rsidRPr="00183246">
        <w:rPr>
          <w:rFonts w:ascii="Times New Roman" w:hAnsi="Times New Roman" w:cs="Times New Roman"/>
          <w:bCs/>
          <w:color w:val="000000" w:themeColor="text1"/>
          <w:sz w:val="24"/>
          <w:szCs w:val="24"/>
        </w:rPr>
        <w:t xml:space="preserve">Magnusson W (2015) </w:t>
      </w:r>
      <w:r w:rsidRPr="00183246">
        <w:rPr>
          <w:rFonts w:ascii="Times New Roman" w:hAnsi="Times New Roman" w:cs="Times New Roman"/>
          <w:bCs/>
          <w:i/>
          <w:color w:val="000000" w:themeColor="text1"/>
          <w:sz w:val="24"/>
          <w:szCs w:val="24"/>
        </w:rPr>
        <w:t>Local Self-government and the Right to the City.</w:t>
      </w:r>
      <w:r w:rsidRPr="00183246">
        <w:rPr>
          <w:rFonts w:ascii="Times New Roman" w:hAnsi="Times New Roman" w:cs="Times New Roman"/>
          <w:bCs/>
          <w:color w:val="000000" w:themeColor="text1"/>
          <w:sz w:val="24"/>
          <w:szCs w:val="24"/>
        </w:rPr>
        <w:t xml:space="preserve"> Montreal </w:t>
      </w:r>
      <w:r w:rsidRPr="00183246">
        <w:rPr>
          <w:rFonts w:ascii="Times New Roman" w:hAnsi="Times New Roman" w:cs="Times New Roman"/>
          <w:iCs/>
          <w:sz w:val="24"/>
          <w:szCs w:val="24"/>
        </w:rPr>
        <w:t>and</w:t>
      </w:r>
      <w:r w:rsidRPr="00183246">
        <w:rPr>
          <w:rFonts w:ascii="Times New Roman" w:hAnsi="Times New Roman" w:cs="Times New Roman"/>
          <w:bCs/>
          <w:color w:val="000000" w:themeColor="text1"/>
          <w:sz w:val="24"/>
          <w:szCs w:val="24"/>
        </w:rPr>
        <w:t xml:space="preserve"> Kingston: McGill-Queen’s University Press.</w:t>
      </w:r>
    </w:p>
    <w:p w14:paraId="56A92CD3" w14:textId="77777777" w:rsidR="001F6C3A" w:rsidRPr="00183246" w:rsidRDefault="001F6C3A" w:rsidP="001F6C3A">
      <w:pPr>
        <w:rPr>
          <w:rFonts w:ascii="Times New Roman" w:hAnsi="Times New Roman" w:cs="Times New Roman"/>
          <w:bCs/>
          <w:color w:val="000000" w:themeColor="text1"/>
          <w:sz w:val="24"/>
          <w:szCs w:val="24"/>
        </w:rPr>
      </w:pPr>
    </w:p>
    <w:p w14:paraId="33298ABF"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bCs/>
          <w:color w:val="000000" w:themeColor="text1"/>
          <w:sz w:val="24"/>
          <w:szCs w:val="24"/>
        </w:rPr>
        <w:t xml:space="preserve">Ortega Nuere C and Bayón F (2015) </w:t>
      </w:r>
      <w:r w:rsidRPr="00183246">
        <w:rPr>
          <w:rFonts w:ascii="Times New Roman" w:hAnsi="Times New Roman" w:cs="Times New Roman"/>
          <w:sz w:val="24"/>
          <w:szCs w:val="24"/>
        </w:rPr>
        <w:t xml:space="preserve">Cultural mapping and urban regeneration: Analyzing emergent narratives about Bilbao. </w:t>
      </w:r>
      <w:r w:rsidRPr="00183246">
        <w:rPr>
          <w:rFonts w:ascii="Times New Roman" w:hAnsi="Times New Roman" w:cs="Times New Roman"/>
          <w:i/>
          <w:sz w:val="24"/>
          <w:szCs w:val="24"/>
        </w:rPr>
        <w:t>Culture and Local Governance</w:t>
      </w:r>
      <w:r w:rsidRPr="00183246">
        <w:rPr>
          <w:rFonts w:ascii="Times New Roman" w:hAnsi="Times New Roman" w:cs="Times New Roman"/>
          <w:sz w:val="24"/>
          <w:szCs w:val="24"/>
        </w:rPr>
        <w:t xml:space="preserve"> 5(1–2): 9–22. </w:t>
      </w:r>
      <w:hyperlink r:id="rId87" w:history="1">
        <w:r w:rsidRPr="00183246">
          <w:rPr>
            <w:rStyle w:val="Hyperlink"/>
            <w:rFonts w:ascii="Times New Roman" w:hAnsi="Times New Roman" w:cs="Times New Roman"/>
            <w:sz w:val="24"/>
            <w:szCs w:val="24"/>
          </w:rPr>
          <w:t>https://uottawa.scholarsportal.info/ojs/index.php/clg-cgl/article/view/1455</w:t>
        </w:r>
      </w:hyperlink>
    </w:p>
    <w:p w14:paraId="5BBC9109" w14:textId="77777777" w:rsidR="001F6C3A" w:rsidRPr="00183246" w:rsidRDefault="001F6C3A" w:rsidP="001F6C3A">
      <w:pPr>
        <w:rPr>
          <w:rFonts w:ascii="Times New Roman" w:hAnsi="Times New Roman" w:cs="Times New Roman"/>
          <w:bCs/>
          <w:color w:val="000000" w:themeColor="text1"/>
          <w:sz w:val="24"/>
          <w:szCs w:val="24"/>
        </w:rPr>
      </w:pPr>
    </w:p>
    <w:p w14:paraId="6C14E354" w14:textId="77777777" w:rsidR="001F6C3A" w:rsidRPr="00183246" w:rsidRDefault="001F6C3A" w:rsidP="001F6C3A">
      <w:pPr>
        <w:rPr>
          <w:rFonts w:ascii="Times New Roman" w:hAnsi="Times New Roman" w:cs="Times New Roman"/>
          <w:bCs/>
          <w:color w:val="000000" w:themeColor="text1"/>
          <w:sz w:val="24"/>
          <w:szCs w:val="24"/>
        </w:rPr>
      </w:pPr>
      <w:r w:rsidRPr="00183246">
        <w:rPr>
          <w:rFonts w:ascii="Times New Roman" w:hAnsi="Times New Roman" w:cs="Times New Roman"/>
          <w:bCs/>
          <w:color w:val="000000" w:themeColor="text1"/>
          <w:sz w:val="24"/>
          <w:szCs w:val="24"/>
        </w:rPr>
        <w:t xml:space="preserve">Parker B (2006) Constructing community through maps? Power and praxis in community mapping. </w:t>
      </w:r>
      <w:r w:rsidRPr="00183246">
        <w:rPr>
          <w:rFonts w:ascii="Times New Roman" w:hAnsi="Times New Roman" w:cs="Times New Roman"/>
          <w:bCs/>
          <w:i/>
          <w:color w:val="000000" w:themeColor="text1"/>
          <w:sz w:val="24"/>
          <w:szCs w:val="24"/>
        </w:rPr>
        <w:t xml:space="preserve">The Professional Geographer </w:t>
      </w:r>
      <w:r w:rsidRPr="00183246">
        <w:rPr>
          <w:rFonts w:ascii="Times New Roman" w:hAnsi="Times New Roman" w:cs="Times New Roman"/>
          <w:bCs/>
          <w:color w:val="000000" w:themeColor="text1"/>
          <w:sz w:val="24"/>
          <w:szCs w:val="24"/>
        </w:rPr>
        <w:t>58(4): 470</w:t>
      </w:r>
      <w:r w:rsidRPr="00183246">
        <w:rPr>
          <w:rFonts w:ascii="Times New Roman" w:hAnsi="Times New Roman" w:cs="Times New Roman"/>
          <w:sz w:val="24"/>
          <w:szCs w:val="24"/>
        </w:rPr>
        <w:t>–</w:t>
      </w:r>
      <w:r w:rsidRPr="00183246">
        <w:rPr>
          <w:rFonts w:ascii="Times New Roman" w:hAnsi="Times New Roman" w:cs="Times New Roman"/>
          <w:bCs/>
          <w:color w:val="000000" w:themeColor="text1"/>
          <w:sz w:val="24"/>
          <w:szCs w:val="24"/>
        </w:rPr>
        <w:t>484.</w:t>
      </w:r>
    </w:p>
    <w:p w14:paraId="7861FE48" w14:textId="77777777" w:rsidR="001F6C3A" w:rsidRPr="00183246" w:rsidRDefault="001F6C3A" w:rsidP="001F6C3A">
      <w:pPr>
        <w:rPr>
          <w:rFonts w:ascii="Times New Roman" w:hAnsi="Times New Roman" w:cs="Times New Roman"/>
          <w:bCs/>
          <w:color w:val="000000" w:themeColor="text1"/>
          <w:sz w:val="24"/>
          <w:szCs w:val="24"/>
        </w:rPr>
      </w:pPr>
    </w:p>
    <w:p w14:paraId="6264F83B"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lastRenderedPageBreak/>
        <w:t xml:space="preserve">Peluso NL (1995) Whose woods are those? Counter-mapping forest territories in Kalimantan, Indonesia. </w:t>
      </w:r>
      <w:r w:rsidRPr="00183246">
        <w:rPr>
          <w:rFonts w:ascii="Times New Roman" w:hAnsi="Times New Roman" w:cs="Times New Roman"/>
          <w:i/>
          <w:iCs/>
          <w:sz w:val="24"/>
          <w:szCs w:val="24"/>
        </w:rPr>
        <w:t>Antipode</w:t>
      </w:r>
      <w:r w:rsidRPr="00183246">
        <w:rPr>
          <w:rFonts w:ascii="Times New Roman" w:hAnsi="Times New Roman" w:cs="Times New Roman"/>
          <w:i/>
          <w:sz w:val="24"/>
          <w:szCs w:val="24"/>
        </w:rPr>
        <w:t xml:space="preserve"> </w:t>
      </w:r>
      <w:r w:rsidRPr="00183246">
        <w:rPr>
          <w:rFonts w:ascii="Times New Roman" w:hAnsi="Times New Roman" w:cs="Times New Roman"/>
          <w:sz w:val="24"/>
          <w:szCs w:val="24"/>
        </w:rPr>
        <w:t>27(4): 383–406.</w:t>
      </w:r>
    </w:p>
    <w:p w14:paraId="5693D4CF" w14:textId="77777777" w:rsidR="001F6C3A" w:rsidRPr="00183246" w:rsidRDefault="001F6C3A" w:rsidP="001F6C3A">
      <w:pPr>
        <w:rPr>
          <w:rFonts w:ascii="Times New Roman" w:hAnsi="Times New Roman" w:cs="Times New Roman"/>
          <w:bCs/>
          <w:color w:val="000000" w:themeColor="text1"/>
          <w:sz w:val="24"/>
          <w:szCs w:val="24"/>
        </w:rPr>
      </w:pPr>
    </w:p>
    <w:p w14:paraId="00580031" w14:textId="77777777" w:rsidR="001F6C3A" w:rsidRPr="00183246" w:rsidRDefault="001F6C3A" w:rsidP="001F6C3A">
      <w:pPr>
        <w:rPr>
          <w:rFonts w:ascii="Times New Roman" w:hAnsi="Times New Roman" w:cs="Times New Roman"/>
          <w:sz w:val="24"/>
          <w:szCs w:val="24"/>
        </w:rPr>
      </w:pPr>
      <w:r w:rsidRPr="00183246">
        <w:rPr>
          <w:rFonts w:ascii="Times New Roman" w:eastAsia="Calibri" w:hAnsi="Times New Roman" w:cs="Times New Roman"/>
          <w:sz w:val="24"/>
          <w:szCs w:val="24"/>
        </w:rPr>
        <w:t xml:space="preserve">Pillai J (2013) </w:t>
      </w:r>
      <w:r w:rsidRPr="00183246">
        <w:rPr>
          <w:rFonts w:ascii="Times New Roman" w:eastAsia="Calibri" w:hAnsi="Times New Roman" w:cs="Times New Roman"/>
          <w:i/>
          <w:iCs/>
          <w:sz w:val="24"/>
          <w:szCs w:val="24"/>
        </w:rPr>
        <w:t>Cultural Mapping: A Guide to Understanding Place, Community and Continuity.</w:t>
      </w:r>
      <w:r w:rsidRPr="00183246">
        <w:rPr>
          <w:rFonts w:ascii="Times New Roman" w:eastAsia="Calibri" w:hAnsi="Times New Roman" w:cs="Times New Roman"/>
          <w:sz w:val="24"/>
          <w:szCs w:val="24"/>
        </w:rPr>
        <w:t xml:space="preserve"> Petaling Jaya, Malaysia: Strategic Information and Research Development Centre.</w:t>
      </w:r>
    </w:p>
    <w:p w14:paraId="4B0BF5FF" w14:textId="77777777" w:rsidR="001F6C3A" w:rsidRPr="00183246" w:rsidRDefault="001F6C3A" w:rsidP="001F6C3A">
      <w:pPr>
        <w:rPr>
          <w:rFonts w:ascii="Times New Roman" w:hAnsi="Times New Roman" w:cs="Times New Roman"/>
          <w:sz w:val="24"/>
          <w:szCs w:val="24"/>
        </w:rPr>
      </w:pPr>
    </w:p>
    <w:p w14:paraId="24E91932" w14:textId="77777777" w:rsidR="001F6C3A" w:rsidRPr="00183246" w:rsidRDefault="001F6C3A" w:rsidP="001F6C3A">
      <w:pPr>
        <w:rPr>
          <w:rFonts w:ascii="Times New Roman" w:eastAsia="Calibri" w:hAnsi="Times New Roman" w:cs="Times New Roman"/>
          <w:sz w:val="24"/>
          <w:szCs w:val="24"/>
        </w:rPr>
      </w:pPr>
      <w:r w:rsidRPr="00183246">
        <w:rPr>
          <w:rFonts w:ascii="Times New Roman" w:eastAsia="Calibri" w:hAnsi="Times New Roman" w:cs="Times New Roman"/>
          <w:sz w:val="24"/>
          <w:szCs w:val="24"/>
        </w:rPr>
        <w:t xml:space="preserve">Poole P (2003) </w:t>
      </w:r>
      <w:r w:rsidRPr="00183246">
        <w:rPr>
          <w:rFonts w:ascii="Times New Roman" w:eastAsia="Calibri" w:hAnsi="Times New Roman" w:cs="Times New Roman"/>
          <w:i/>
          <w:iCs/>
          <w:sz w:val="24"/>
          <w:szCs w:val="24"/>
        </w:rPr>
        <w:t xml:space="preserve">Cultural Mapping and Indigenous Peoples. </w:t>
      </w:r>
      <w:r w:rsidRPr="00183246">
        <w:rPr>
          <w:rFonts w:ascii="Times New Roman" w:eastAsia="Calibri" w:hAnsi="Times New Roman" w:cs="Times New Roman"/>
          <w:sz w:val="24"/>
          <w:szCs w:val="24"/>
        </w:rPr>
        <w:t xml:space="preserve">Report prepared for UNESCO. </w:t>
      </w:r>
      <w:hyperlink r:id="rId88" w:history="1">
        <w:r w:rsidRPr="00183246">
          <w:rPr>
            <w:rStyle w:val="Hyperlink"/>
            <w:rFonts w:ascii="Times New Roman" w:eastAsia="Calibri" w:hAnsi="Times New Roman" w:cs="Times New Roman"/>
            <w:sz w:val="24"/>
            <w:szCs w:val="24"/>
          </w:rPr>
          <w:t>http://www.iapad.org/publications/ppgis/cultural_mapping.pdf</w:t>
        </w:r>
      </w:hyperlink>
    </w:p>
    <w:p w14:paraId="1D78680F" w14:textId="77777777" w:rsidR="001F6C3A" w:rsidRPr="00183246" w:rsidRDefault="001F6C3A" w:rsidP="001F6C3A">
      <w:pPr>
        <w:rPr>
          <w:rFonts w:ascii="Times New Roman" w:hAnsi="Times New Roman" w:cs="Times New Roman"/>
          <w:bCs/>
          <w:color w:val="000000" w:themeColor="text1"/>
          <w:sz w:val="24"/>
          <w:szCs w:val="24"/>
        </w:rPr>
      </w:pPr>
    </w:p>
    <w:p w14:paraId="2F3CD992"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Roberts L (2012) </w:t>
      </w:r>
      <w:r w:rsidRPr="00183246">
        <w:rPr>
          <w:rFonts w:ascii="Times New Roman" w:hAnsi="Times New Roman" w:cs="Times New Roman"/>
          <w:i/>
          <w:sz w:val="24"/>
          <w:szCs w:val="24"/>
        </w:rPr>
        <w:t>Mapping Cultures: Place, Practice, Performance</w:t>
      </w:r>
      <w:r w:rsidRPr="00183246">
        <w:rPr>
          <w:rFonts w:ascii="Times New Roman" w:hAnsi="Times New Roman" w:cs="Times New Roman"/>
          <w:sz w:val="24"/>
          <w:szCs w:val="24"/>
        </w:rPr>
        <w:t>. Basingstoke: Palgrave Macmillan.</w:t>
      </w:r>
    </w:p>
    <w:p w14:paraId="4C7392E0" w14:textId="77777777" w:rsidR="001F6C3A" w:rsidRPr="00183246" w:rsidRDefault="001F6C3A" w:rsidP="001F6C3A">
      <w:pPr>
        <w:rPr>
          <w:rFonts w:ascii="Times New Roman" w:hAnsi="Times New Roman" w:cs="Times New Roman"/>
          <w:bCs/>
          <w:color w:val="000000" w:themeColor="text1"/>
          <w:sz w:val="24"/>
          <w:szCs w:val="24"/>
        </w:rPr>
      </w:pPr>
    </w:p>
    <w:p w14:paraId="08D6773E" w14:textId="77777777" w:rsidR="001F6C3A" w:rsidRPr="00183246" w:rsidRDefault="001F6C3A" w:rsidP="001F6C3A">
      <w:pPr>
        <w:rPr>
          <w:rFonts w:ascii="Times New Roman" w:hAnsi="Times New Roman" w:cs="Times New Roman"/>
          <w:bCs/>
          <w:color w:val="000000" w:themeColor="text1"/>
          <w:sz w:val="24"/>
          <w:szCs w:val="24"/>
        </w:rPr>
      </w:pPr>
      <w:r w:rsidRPr="00183246">
        <w:rPr>
          <w:rFonts w:ascii="Times New Roman" w:hAnsi="Times New Roman" w:cs="Times New Roman"/>
          <w:bCs/>
          <w:color w:val="000000" w:themeColor="text1"/>
          <w:sz w:val="24"/>
          <w:szCs w:val="24"/>
        </w:rPr>
        <w:t xml:space="preserve">Roth R (2009) The challenges of mapping complex indigenous spatiality: From abstract space to dwelling space. </w:t>
      </w:r>
      <w:r w:rsidRPr="00183246">
        <w:rPr>
          <w:rFonts w:ascii="Times New Roman" w:hAnsi="Times New Roman" w:cs="Times New Roman"/>
          <w:bCs/>
          <w:i/>
          <w:color w:val="000000" w:themeColor="text1"/>
          <w:sz w:val="24"/>
          <w:szCs w:val="24"/>
        </w:rPr>
        <w:t xml:space="preserve">Cultural Geographies </w:t>
      </w:r>
      <w:r w:rsidRPr="00183246">
        <w:rPr>
          <w:rFonts w:ascii="Times New Roman" w:hAnsi="Times New Roman" w:cs="Times New Roman"/>
          <w:bCs/>
          <w:color w:val="000000" w:themeColor="text1"/>
          <w:sz w:val="24"/>
          <w:szCs w:val="24"/>
        </w:rPr>
        <w:t>16: 207</w:t>
      </w:r>
      <w:r w:rsidRPr="00183246">
        <w:rPr>
          <w:rFonts w:ascii="Times New Roman" w:hAnsi="Times New Roman" w:cs="Times New Roman"/>
          <w:sz w:val="24"/>
          <w:szCs w:val="24"/>
        </w:rPr>
        <w:t>–</w:t>
      </w:r>
      <w:r w:rsidRPr="00183246">
        <w:rPr>
          <w:rFonts w:ascii="Times New Roman" w:hAnsi="Times New Roman" w:cs="Times New Roman"/>
          <w:bCs/>
          <w:color w:val="000000" w:themeColor="text1"/>
          <w:sz w:val="24"/>
          <w:szCs w:val="24"/>
        </w:rPr>
        <w:t>227.</w:t>
      </w:r>
    </w:p>
    <w:p w14:paraId="26A92D2A" w14:textId="77777777" w:rsidR="001F6C3A" w:rsidRPr="00183246" w:rsidRDefault="001F6C3A" w:rsidP="001F6C3A">
      <w:pPr>
        <w:rPr>
          <w:rFonts w:ascii="Times New Roman" w:hAnsi="Times New Roman" w:cs="Times New Roman"/>
          <w:bCs/>
          <w:color w:val="000000" w:themeColor="text1"/>
          <w:sz w:val="24"/>
          <w:szCs w:val="24"/>
        </w:rPr>
      </w:pPr>
    </w:p>
    <w:p w14:paraId="43365B1B"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Sletto, B (2009) We drew what we imagined: Participatory </w:t>
      </w:r>
      <w:r w:rsidRPr="00183246">
        <w:rPr>
          <w:rFonts w:ascii="Times New Roman" w:hAnsi="Times New Roman" w:cs="Times New Roman"/>
          <w:bCs/>
          <w:color w:val="000000" w:themeColor="text1"/>
          <w:sz w:val="24"/>
          <w:szCs w:val="24"/>
        </w:rPr>
        <w:t>mapping</w:t>
      </w:r>
      <w:r w:rsidRPr="00183246">
        <w:rPr>
          <w:rFonts w:ascii="Times New Roman" w:hAnsi="Times New Roman" w:cs="Times New Roman"/>
          <w:sz w:val="24"/>
          <w:szCs w:val="24"/>
        </w:rPr>
        <w:t xml:space="preserve">, performance, and the arts of landscape making. </w:t>
      </w:r>
      <w:r w:rsidRPr="00183246">
        <w:rPr>
          <w:rFonts w:ascii="Times New Roman" w:hAnsi="Times New Roman" w:cs="Times New Roman"/>
          <w:i/>
          <w:sz w:val="24"/>
          <w:szCs w:val="24"/>
        </w:rPr>
        <w:t>Current Anthropology</w:t>
      </w:r>
      <w:r w:rsidRPr="00183246">
        <w:rPr>
          <w:rFonts w:ascii="Times New Roman" w:hAnsi="Times New Roman" w:cs="Times New Roman"/>
          <w:sz w:val="24"/>
          <w:szCs w:val="24"/>
        </w:rPr>
        <w:t xml:space="preserve"> 50(4): 443–476.</w:t>
      </w:r>
    </w:p>
    <w:p w14:paraId="1751F327" w14:textId="77777777" w:rsidR="001F6C3A" w:rsidRPr="00183246" w:rsidRDefault="001F6C3A" w:rsidP="001F6C3A">
      <w:pPr>
        <w:rPr>
          <w:rFonts w:ascii="Times New Roman" w:hAnsi="Times New Roman" w:cs="Times New Roman"/>
          <w:sz w:val="24"/>
          <w:szCs w:val="24"/>
        </w:rPr>
      </w:pPr>
    </w:p>
    <w:p w14:paraId="3DE9D890"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Sletto, B (2012) Indigenous rights, insurgent cartographies, and the </w:t>
      </w:r>
      <w:r w:rsidRPr="00183246">
        <w:rPr>
          <w:rFonts w:ascii="Times New Roman" w:hAnsi="Times New Roman" w:cs="Times New Roman"/>
          <w:bCs/>
          <w:color w:val="000000" w:themeColor="text1"/>
          <w:sz w:val="24"/>
          <w:szCs w:val="24"/>
        </w:rPr>
        <w:t>promise</w:t>
      </w:r>
      <w:r w:rsidRPr="00183246">
        <w:rPr>
          <w:rFonts w:ascii="Times New Roman" w:hAnsi="Times New Roman" w:cs="Times New Roman"/>
          <w:sz w:val="24"/>
          <w:szCs w:val="24"/>
        </w:rPr>
        <w:t xml:space="preserve"> of participatory mapping. </w:t>
      </w:r>
      <w:r w:rsidRPr="00183246">
        <w:rPr>
          <w:rFonts w:ascii="Times New Roman" w:hAnsi="Times New Roman" w:cs="Times New Roman"/>
          <w:i/>
          <w:iCs/>
          <w:sz w:val="24"/>
          <w:szCs w:val="24"/>
        </w:rPr>
        <w:t>Portal</w:t>
      </w:r>
      <w:r w:rsidRPr="00183246">
        <w:rPr>
          <w:rFonts w:ascii="Times New Roman" w:hAnsi="Times New Roman" w:cs="Times New Roman"/>
          <w:sz w:val="24"/>
          <w:szCs w:val="24"/>
        </w:rPr>
        <w:t xml:space="preserve"> 12: 12–15.</w:t>
      </w:r>
    </w:p>
    <w:p w14:paraId="4F25EB65" w14:textId="77777777" w:rsidR="001F6C3A" w:rsidRPr="00183246" w:rsidRDefault="001F6C3A" w:rsidP="001F6C3A">
      <w:pPr>
        <w:rPr>
          <w:rFonts w:ascii="Times New Roman" w:hAnsi="Times New Roman" w:cs="Times New Roman"/>
          <w:bCs/>
          <w:color w:val="000000" w:themeColor="text1"/>
          <w:sz w:val="24"/>
          <w:szCs w:val="24"/>
        </w:rPr>
      </w:pPr>
    </w:p>
    <w:p w14:paraId="7CC46EC9" w14:textId="77777777" w:rsidR="001F6C3A" w:rsidRPr="00183246" w:rsidRDefault="001F6C3A" w:rsidP="001F6C3A">
      <w:pPr>
        <w:autoSpaceDE w:val="0"/>
        <w:autoSpaceDN w:val="0"/>
        <w:adjustRightInd w:val="0"/>
        <w:rPr>
          <w:rFonts w:ascii="Times New Roman" w:hAnsi="Times New Roman" w:cs="Times New Roman"/>
          <w:sz w:val="24"/>
          <w:szCs w:val="24"/>
        </w:rPr>
      </w:pPr>
      <w:r w:rsidRPr="00183246">
        <w:rPr>
          <w:rFonts w:ascii="Times New Roman" w:hAnsi="Times New Roman" w:cs="Times New Roman"/>
          <w:sz w:val="24"/>
          <w:szCs w:val="24"/>
        </w:rPr>
        <w:t xml:space="preserve">Sitas R (2020) Cultural policy and just cities in Africa. </w:t>
      </w:r>
      <w:r w:rsidRPr="00183246">
        <w:rPr>
          <w:rFonts w:ascii="Times New Roman" w:hAnsi="Times New Roman" w:cs="Times New Roman"/>
          <w:i/>
          <w:sz w:val="24"/>
          <w:szCs w:val="24"/>
        </w:rPr>
        <w:t xml:space="preserve">City </w:t>
      </w:r>
      <w:r w:rsidRPr="00183246">
        <w:rPr>
          <w:rFonts w:ascii="Times New Roman" w:hAnsi="Times New Roman" w:cs="Times New Roman"/>
          <w:sz w:val="24"/>
          <w:szCs w:val="24"/>
        </w:rPr>
        <w:t>24(3–4): 473–492. DOI: 10.1080/13604813.2020.1782090</w:t>
      </w:r>
    </w:p>
    <w:p w14:paraId="16DB00D8" w14:textId="77777777" w:rsidR="001F6C3A" w:rsidRPr="00183246" w:rsidRDefault="001F6C3A" w:rsidP="001F6C3A">
      <w:pPr>
        <w:rPr>
          <w:rFonts w:ascii="Times New Roman" w:hAnsi="Times New Roman" w:cs="Times New Roman"/>
          <w:bCs/>
          <w:color w:val="000000" w:themeColor="text1"/>
          <w:sz w:val="24"/>
          <w:szCs w:val="24"/>
        </w:rPr>
      </w:pPr>
    </w:p>
    <w:p w14:paraId="6ABC20A1" w14:textId="77777777" w:rsidR="001F6C3A" w:rsidRPr="00183246" w:rsidRDefault="001F6C3A" w:rsidP="001F6C3A">
      <w:pPr>
        <w:rPr>
          <w:rFonts w:ascii="Times New Roman" w:hAnsi="Times New Roman" w:cs="Times New Roman"/>
          <w:bCs/>
          <w:color w:val="000000" w:themeColor="text1"/>
          <w:sz w:val="24"/>
          <w:szCs w:val="24"/>
        </w:rPr>
      </w:pPr>
      <w:r w:rsidRPr="00183246">
        <w:rPr>
          <w:rFonts w:ascii="Times New Roman" w:hAnsi="Times New Roman" w:cs="Times New Roman"/>
          <w:bCs/>
          <w:color w:val="000000" w:themeColor="text1"/>
          <w:sz w:val="24"/>
          <w:szCs w:val="24"/>
        </w:rPr>
        <w:t xml:space="preserve">Sousa Santos B, Nunes JA and Menses MP (2008) Opening up the canon of knowledge and recognition of difference. In: Sousa Santos B (ed) </w:t>
      </w:r>
      <w:r w:rsidRPr="00183246">
        <w:rPr>
          <w:rFonts w:ascii="Times New Roman" w:hAnsi="Times New Roman" w:cs="Times New Roman"/>
          <w:bCs/>
          <w:i/>
          <w:color w:val="000000" w:themeColor="text1"/>
          <w:sz w:val="24"/>
          <w:szCs w:val="24"/>
        </w:rPr>
        <w:t>Another Knowledge is Possible: Beyond Northern Epistemologies</w:t>
      </w:r>
      <w:r w:rsidRPr="00183246">
        <w:rPr>
          <w:rFonts w:ascii="Times New Roman" w:hAnsi="Times New Roman" w:cs="Times New Roman"/>
          <w:bCs/>
          <w:color w:val="000000" w:themeColor="text1"/>
          <w:sz w:val="24"/>
          <w:szCs w:val="24"/>
        </w:rPr>
        <w:t>. London: Verso Books, pp.ix</w:t>
      </w:r>
      <w:r w:rsidRPr="00183246">
        <w:rPr>
          <w:rFonts w:ascii="Times New Roman" w:hAnsi="Times New Roman" w:cs="Times New Roman"/>
          <w:sz w:val="24"/>
          <w:szCs w:val="24"/>
        </w:rPr>
        <w:t>–</w:t>
      </w:r>
      <w:r w:rsidRPr="00183246">
        <w:rPr>
          <w:rFonts w:ascii="Times New Roman" w:hAnsi="Times New Roman" w:cs="Times New Roman"/>
          <w:bCs/>
          <w:color w:val="000000" w:themeColor="text1"/>
          <w:sz w:val="24"/>
          <w:szCs w:val="24"/>
        </w:rPr>
        <w:t>ixii.</w:t>
      </w:r>
    </w:p>
    <w:p w14:paraId="4E3CA93D" w14:textId="77777777" w:rsidR="001F6C3A" w:rsidRPr="00183246" w:rsidRDefault="001F6C3A" w:rsidP="001F6C3A">
      <w:pPr>
        <w:rPr>
          <w:rFonts w:ascii="Times New Roman" w:hAnsi="Times New Roman" w:cs="Times New Roman"/>
          <w:bCs/>
          <w:color w:val="000000" w:themeColor="text1"/>
          <w:sz w:val="24"/>
          <w:szCs w:val="24"/>
        </w:rPr>
      </w:pPr>
    </w:p>
    <w:p w14:paraId="08356075"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Stewart S (2007) </w:t>
      </w:r>
      <w:r w:rsidRPr="00183246">
        <w:rPr>
          <w:rFonts w:ascii="Times New Roman" w:hAnsi="Times New Roman" w:cs="Times New Roman"/>
          <w:i/>
          <w:sz w:val="24"/>
          <w:szCs w:val="24"/>
        </w:rPr>
        <w:t>Cultural Mapping Toolkit</w:t>
      </w:r>
      <w:r w:rsidRPr="00183246">
        <w:rPr>
          <w:rFonts w:ascii="Times New Roman" w:hAnsi="Times New Roman" w:cs="Times New Roman"/>
          <w:sz w:val="24"/>
          <w:szCs w:val="24"/>
        </w:rPr>
        <w:t>. Vancouver: Creative City Network of Canada and 2010 Legacies Now.</w:t>
      </w:r>
    </w:p>
    <w:p w14:paraId="02C20D13" w14:textId="77777777" w:rsidR="001F6C3A" w:rsidRPr="00183246" w:rsidRDefault="001F6C3A" w:rsidP="001F6C3A">
      <w:pPr>
        <w:rPr>
          <w:rFonts w:ascii="Times New Roman" w:hAnsi="Times New Roman" w:cs="Times New Roman"/>
          <w:bCs/>
          <w:color w:val="000000" w:themeColor="text1"/>
          <w:sz w:val="24"/>
          <w:szCs w:val="24"/>
        </w:rPr>
      </w:pPr>
    </w:p>
    <w:p w14:paraId="697C3797"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lastRenderedPageBreak/>
        <w:t>Strang V (2010) Mapping histories: Cultural landscapes and walkabout methods. In: Vaccaro I, Smith EA and Aswani S (eds)</w:t>
      </w:r>
      <w:r w:rsidRPr="00183246">
        <w:rPr>
          <w:rFonts w:ascii="Times New Roman" w:hAnsi="Times New Roman" w:cs="Times New Roman"/>
          <w:i/>
          <w:iCs/>
          <w:sz w:val="24"/>
          <w:szCs w:val="24"/>
        </w:rPr>
        <w:t xml:space="preserve"> Environmental Social Sciences: Methods and Research Design.</w:t>
      </w:r>
      <w:r w:rsidRPr="00183246">
        <w:rPr>
          <w:rFonts w:ascii="Times New Roman" w:hAnsi="Times New Roman" w:cs="Times New Roman"/>
          <w:sz w:val="24"/>
          <w:szCs w:val="24"/>
        </w:rPr>
        <w:t xml:space="preserve"> Cambridge: Cambridge University Press, pp.132–156.</w:t>
      </w:r>
    </w:p>
    <w:p w14:paraId="5D6D83B5" w14:textId="77777777" w:rsidR="001F6C3A" w:rsidRPr="00183246" w:rsidRDefault="001F6C3A" w:rsidP="001F6C3A">
      <w:pPr>
        <w:rPr>
          <w:rFonts w:ascii="Times New Roman" w:hAnsi="Times New Roman" w:cs="Times New Roman"/>
          <w:bCs/>
          <w:color w:val="000000" w:themeColor="text1"/>
          <w:sz w:val="24"/>
          <w:szCs w:val="24"/>
        </w:rPr>
      </w:pPr>
    </w:p>
    <w:p w14:paraId="4D629E28" w14:textId="77777777" w:rsidR="001F6C3A" w:rsidRPr="00183246" w:rsidRDefault="001F6C3A" w:rsidP="001F6C3A">
      <w:pPr>
        <w:rPr>
          <w:rFonts w:ascii="Times New Roman" w:eastAsia="Cambria" w:hAnsi="Times New Roman" w:cs="Times New Roman"/>
          <w:sz w:val="24"/>
          <w:szCs w:val="24"/>
        </w:rPr>
      </w:pPr>
      <w:r w:rsidRPr="00183246">
        <w:rPr>
          <w:rFonts w:ascii="Times New Roman" w:eastAsia="Cambria" w:hAnsi="Times New Roman" w:cs="Times New Roman"/>
          <w:sz w:val="24"/>
          <w:szCs w:val="24"/>
        </w:rPr>
        <w:t xml:space="preserve">UNESCO (2006) </w:t>
      </w:r>
      <w:r w:rsidRPr="00183246">
        <w:rPr>
          <w:rFonts w:ascii="Times New Roman" w:hAnsi="Times New Roman" w:cs="Times New Roman"/>
          <w:i/>
          <w:sz w:val="24"/>
          <w:szCs w:val="24"/>
        </w:rPr>
        <w:t>Havana communiqué on cultural mapping</w:t>
      </w:r>
      <w:r w:rsidRPr="00183246">
        <w:rPr>
          <w:rFonts w:ascii="Times New Roman" w:hAnsi="Times New Roman" w:cs="Times New Roman"/>
          <w:sz w:val="24"/>
          <w:szCs w:val="24"/>
        </w:rPr>
        <w:t>.</w:t>
      </w:r>
      <w:r w:rsidRPr="00183246">
        <w:rPr>
          <w:rFonts w:ascii="Times New Roman" w:hAnsi="Times New Roman" w:cs="Times New Roman"/>
          <w:b/>
          <w:bCs/>
          <w:sz w:val="24"/>
          <w:szCs w:val="24"/>
        </w:rPr>
        <w:t xml:space="preserve"> </w:t>
      </w:r>
      <w:r w:rsidRPr="00183246">
        <w:rPr>
          <w:rFonts w:ascii="Times New Roman" w:hAnsi="Times New Roman" w:cs="Times New Roman"/>
          <w:sz w:val="24"/>
          <w:szCs w:val="24"/>
        </w:rPr>
        <w:t xml:space="preserve">Produced at the </w:t>
      </w:r>
      <w:r w:rsidRPr="00183246">
        <w:rPr>
          <w:rFonts w:ascii="Times New Roman" w:eastAsia="Cambria" w:hAnsi="Times New Roman" w:cs="Times New Roman"/>
          <w:sz w:val="24"/>
          <w:szCs w:val="24"/>
        </w:rPr>
        <w:t>UNESCO</w:t>
      </w:r>
      <w:r w:rsidRPr="00183246">
        <w:rPr>
          <w:rFonts w:ascii="Times New Roman" w:hAnsi="Times New Roman" w:cs="Times New Roman"/>
          <w:sz w:val="24"/>
          <w:szCs w:val="24"/>
        </w:rPr>
        <w:t xml:space="preserve"> conference </w:t>
      </w:r>
      <w:r w:rsidRPr="00183246">
        <w:rPr>
          <w:rFonts w:ascii="Times New Roman" w:eastAsia="Cambria" w:hAnsi="Times New Roman" w:cs="Times New Roman"/>
          <w:sz w:val="24"/>
          <w:szCs w:val="24"/>
        </w:rPr>
        <w:t xml:space="preserve">“New Perspectives on Cultural Diversity: The Role of Communities,” Havana, Cuba, </w:t>
      </w:r>
      <w:r w:rsidRPr="00183246">
        <w:rPr>
          <w:rFonts w:ascii="Times New Roman" w:hAnsi="Times New Roman" w:cs="Times New Roman"/>
          <w:sz w:val="24"/>
          <w:szCs w:val="24"/>
        </w:rPr>
        <w:t>F</w:t>
      </w:r>
      <w:r w:rsidRPr="00183246">
        <w:rPr>
          <w:rFonts w:ascii="Times New Roman" w:eastAsia="Cambria" w:hAnsi="Times New Roman" w:cs="Times New Roman"/>
          <w:sz w:val="24"/>
          <w:szCs w:val="24"/>
        </w:rPr>
        <w:t>ebruary 7-10, 2006</w:t>
      </w:r>
      <w:r w:rsidRPr="00183246">
        <w:rPr>
          <w:rFonts w:ascii="Times New Roman" w:hAnsi="Times New Roman" w:cs="Times New Roman"/>
          <w:sz w:val="24"/>
          <w:szCs w:val="24"/>
        </w:rPr>
        <w:t>.</w:t>
      </w:r>
      <w:r w:rsidRPr="00183246">
        <w:rPr>
          <w:rFonts w:ascii="Times New Roman" w:eastAsia="Cambria" w:hAnsi="Times New Roman" w:cs="Times New Roman"/>
          <w:sz w:val="24"/>
          <w:szCs w:val="24"/>
        </w:rPr>
        <w:t xml:space="preserve"> Retrieved from </w:t>
      </w:r>
      <w:hyperlink r:id="rId89" w:history="1">
        <w:r w:rsidRPr="00183246">
          <w:rPr>
            <w:rStyle w:val="Hyperlink"/>
            <w:rFonts w:ascii="Times New Roman" w:eastAsia="Cambria" w:hAnsi="Times New Roman" w:cs="Times New Roman"/>
            <w:sz w:val="24"/>
            <w:szCs w:val="24"/>
          </w:rPr>
          <w:t>http://www.spore-subs.org/pla54/docs/hav/havcom_en_acfb67.pdf</w:t>
        </w:r>
      </w:hyperlink>
      <w:r w:rsidRPr="00183246">
        <w:rPr>
          <w:rFonts w:ascii="Times New Roman" w:eastAsia="Cambria" w:hAnsi="Times New Roman" w:cs="Times New Roman"/>
          <w:sz w:val="24"/>
          <w:szCs w:val="24"/>
        </w:rPr>
        <w:t xml:space="preserve"> </w:t>
      </w:r>
    </w:p>
    <w:p w14:paraId="5B5A317B" w14:textId="77777777" w:rsidR="001F6C3A" w:rsidRPr="00183246" w:rsidRDefault="001F6C3A" w:rsidP="001F6C3A">
      <w:pPr>
        <w:rPr>
          <w:rFonts w:ascii="Times New Roman" w:hAnsi="Times New Roman" w:cs="Times New Roman"/>
          <w:bCs/>
          <w:color w:val="000000" w:themeColor="text1"/>
          <w:sz w:val="24"/>
          <w:szCs w:val="24"/>
        </w:rPr>
      </w:pPr>
    </w:p>
    <w:p w14:paraId="2E292A6E" w14:textId="77777777" w:rsidR="001F6C3A" w:rsidRPr="00183246" w:rsidRDefault="001F6C3A" w:rsidP="001F6C3A">
      <w:pPr>
        <w:rPr>
          <w:rFonts w:ascii="Times New Roman" w:hAnsi="Times New Roman" w:cs="Times New Roman"/>
          <w:sz w:val="24"/>
          <w:szCs w:val="24"/>
        </w:rPr>
      </w:pPr>
      <w:r w:rsidRPr="00183246">
        <w:rPr>
          <w:rFonts w:ascii="Times New Roman" w:hAnsi="Times New Roman" w:cs="Times New Roman"/>
          <w:sz w:val="24"/>
          <w:szCs w:val="24"/>
        </w:rPr>
        <w:t xml:space="preserve">Young, G and Stevenson, D (Eds.) (2013). </w:t>
      </w:r>
      <w:r w:rsidRPr="00183246">
        <w:rPr>
          <w:rFonts w:ascii="Times New Roman" w:hAnsi="Times New Roman" w:cs="Times New Roman"/>
          <w:i/>
          <w:sz w:val="24"/>
          <w:szCs w:val="24"/>
        </w:rPr>
        <w:t>The Ashgate research companion to planning and culture</w:t>
      </w:r>
      <w:r w:rsidRPr="00183246">
        <w:rPr>
          <w:rFonts w:ascii="Times New Roman" w:hAnsi="Times New Roman" w:cs="Times New Roman"/>
          <w:sz w:val="24"/>
          <w:szCs w:val="24"/>
        </w:rPr>
        <w:t>. London: Ashgate.</w:t>
      </w:r>
    </w:p>
    <w:p w14:paraId="7C4D8344" w14:textId="77777777" w:rsidR="001F6C3A" w:rsidRPr="00183246" w:rsidRDefault="001F6C3A" w:rsidP="001F6C3A">
      <w:pPr>
        <w:rPr>
          <w:rFonts w:ascii="Times New Roman" w:hAnsi="Times New Roman" w:cs="Times New Roman"/>
          <w:bCs/>
          <w:color w:val="000000" w:themeColor="text1"/>
          <w:sz w:val="24"/>
          <w:szCs w:val="24"/>
        </w:rPr>
      </w:pPr>
    </w:p>
    <w:p w14:paraId="5DBE911C" w14:textId="77777777" w:rsidR="001F6C3A" w:rsidRPr="007313E2" w:rsidRDefault="001F6C3A" w:rsidP="00DB1CBB">
      <w:pPr>
        <w:jc w:val="both"/>
        <w:rPr>
          <w:b/>
          <w:bCs/>
          <w:color w:val="000000" w:themeColor="text1"/>
        </w:rPr>
      </w:pPr>
    </w:p>
    <w:p w14:paraId="15DCCAF2" w14:textId="77777777" w:rsidR="00E97F8D" w:rsidRPr="00CC69C1" w:rsidRDefault="00E97F8D" w:rsidP="00DB1CBB">
      <w:pPr>
        <w:jc w:val="both"/>
        <w:rPr>
          <w:color w:val="000000" w:themeColor="text1"/>
        </w:rPr>
      </w:pPr>
    </w:p>
    <w:p w14:paraId="47109994" w14:textId="77777777" w:rsidR="00E97F8D" w:rsidRPr="00CC69C1" w:rsidRDefault="00E97F8D" w:rsidP="00DB1CBB">
      <w:pPr>
        <w:jc w:val="both"/>
        <w:rPr>
          <w:rFonts w:ascii="Times New Roman" w:hAnsi="Times New Roman" w:cs="Times New Roman"/>
          <w:sz w:val="28"/>
          <w:szCs w:val="28"/>
        </w:rPr>
      </w:pPr>
    </w:p>
    <w:sectPr w:rsidR="00E97F8D" w:rsidRPr="00CC69C1">
      <w:headerReference w:type="even" r:id="rId90"/>
      <w:headerReference w:type="default" r:id="rId91"/>
      <w:footerReference w:type="even" r:id="rId92"/>
      <w:footerReference w:type="default" r:id="rId93"/>
      <w:headerReference w:type="first" r:id="rId94"/>
      <w:footerReference w:type="first" r:id="rId95"/>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5" w:author="Saaransh Bhardwaj" w:date="2023-04-10T23:32:00Z" w:initials="SB">
    <w:p w14:paraId="310B11B7" w14:textId="77777777" w:rsidR="003A5521" w:rsidRDefault="003A5521" w:rsidP="00F44FBB">
      <w:r>
        <w:rPr>
          <w:rStyle w:val="CommentReference"/>
        </w:rPr>
        <w:annotationRef/>
      </w:r>
      <w:r>
        <w:rPr>
          <w:sz w:val="20"/>
          <w:szCs w:val="20"/>
        </w:rPr>
        <w:t>These question numbers are not consistent with the actual online survey questions numbers. For ex- Q6 here  is actually Q2 on actual survey.  Please refer to Appendix C for actual survey questions numbers.</w:t>
      </w:r>
      <w:r>
        <w:rPr>
          <w:sz w:val="20"/>
          <w:szCs w:val="20"/>
        </w:rPr>
        <w:cr/>
      </w:r>
      <w:r>
        <w:rPr>
          <w:sz w:val="20"/>
          <w:szCs w:val="20"/>
        </w:rPr>
        <w:cr/>
        <w:t>Even if I change “Q6” to “Q2” here, I cannot make those changes to graph below. So I left it as Q6</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10B11B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DF1B13" w16cex:dateUtc="2023-04-11T06:3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10B11B7" w16cid:durableId="27DF1B1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64DC00" w14:textId="77777777" w:rsidR="00F86697" w:rsidRDefault="00F86697" w:rsidP="0032022D">
      <w:pPr>
        <w:spacing w:after="0" w:line="240" w:lineRule="auto"/>
      </w:pPr>
      <w:r>
        <w:separator/>
      </w:r>
    </w:p>
  </w:endnote>
  <w:endnote w:type="continuationSeparator" w:id="0">
    <w:p w14:paraId="37610EB6" w14:textId="77777777" w:rsidR="00F86697" w:rsidRDefault="00F86697" w:rsidP="003202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quot;Courier New&quot;">
    <w:altName w:val="Times New Roman"/>
    <w:panose1 w:val="020B0604020202020204"/>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 w:name="Roboto">
    <w:panose1 w:val="02000000000000000000"/>
    <w:charset w:val="00"/>
    <w:family w:val="auto"/>
    <w:pitch w:val="variable"/>
    <w:sig w:usb0="E0000AFF" w:usb1="5000217F" w:usb2="00000021" w:usb3="00000000" w:csb0="0000019F" w:csb1="00000000"/>
  </w:font>
  <w:font w:name="-webkit-standard">
    <w:altName w:val="Cambria"/>
    <w:panose1 w:val="020B0604020202020204"/>
    <w:charset w:val="00"/>
    <w:family w:val="roman"/>
    <w:notTrueType/>
    <w:pitch w:val="default"/>
  </w:font>
  <w:font w:name="NimbusSanL">
    <w:altName w:val="Cambria"/>
    <w:panose1 w:val="020B0604020202020204"/>
    <w:charset w:val="00"/>
    <w:family w:val="roman"/>
    <w:pitch w:val="default"/>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03867227"/>
      <w:docPartObj>
        <w:docPartGallery w:val="Page Numbers (Bottom of Page)"/>
        <w:docPartUnique/>
      </w:docPartObj>
    </w:sdtPr>
    <w:sdtContent>
      <w:p w14:paraId="33980B37" w14:textId="2E4B2A9D" w:rsidR="00202064" w:rsidRDefault="00202064" w:rsidP="0002214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612F14">
          <w:rPr>
            <w:rStyle w:val="PageNumber"/>
            <w:noProof/>
          </w:rPr>
          <w:t>69</w:t>
        </w:r>
        <w:r>
          <w:rPr>
            <w:rStyle w:val="PageNumber"/>
          </w:rPr>
          <w:fldChar w:fldCharType="end"/>
        </w:r>
      </w:p>
    </w:sdtContent>
  </w:sdt>
  <w:p w14:paraId="08DD79D8" w14:textId="77777777" w:rsidR="00202064" w:rsidRDefault="00202064" w:rsidP="0020206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55907560"/>
      <w:docPartObj>
        <w:docPartGallery w:val="Page Numbers (Bottom of Page)"/>
        <w:docPartUnique/>
      </w:docPartObj>
    </w:sdtPr>
    <w:sdtContent>
      <w:p w14:paraId="5ADC5057" w14:textId="6766D67F" w:rsidR="00202064" w:rsidRDefault="00202064" w:rsidP="0002214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D477EE8" w14:textId="77777777" w:rsidR="00202064" w:rsidRDefault="00202064" w:rsidP="00202064">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86467" w14:textId="77777777" w:rsidR="00AA5DB4" w:rsidRDefault="00AA5DB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557FC3" w14:textId="77777777" w:rsidR="00F86697" w:rsidRDefault="00F86697" w:rsidP="0032022D">
      <w:pPr>
        <w:spacing w:after="0" w:line="240" w:lineRule="auto"/>
      </w:pPr>
      <w:r>
        <w:separator/>
      </w:r>
    </w:p>
  </w:footnote>
  <w:footnote w:type="continuationSeparator" w:id="0">
    <w:p w14:paraId="1E4BEBF8" w14:textId="77777777" w:rsidR="00F86697" w:rsidRDefault="00F86697" w:rsidP="0032022D">
      <w:pPr>
        <w:spacing w:after="0" w:line="240" w:lineRule="auto"/>
      </w:pPr>
      <w:r>
        <w:continuationSeparator/>
      </w:r>
    </w:p>
  </w:footnote>
  <w:footnote w:id="1">
    <w:p w14:paraId="0E7CBE3A" w14:textId="5C3617EE" w:rsidR="00D74694" w:rsidRPr="00D74694" w:rsidRDefault="00D74694">
      <w:pPr>
        <w:pStyle w:val="FootnoteText"/>
        <w:rPr>
          <w:lang w:val="en-CA"/>
        </w:rPr>
      </w:pPr>
      <w:r>
        <w:rPr>
          <w:rStyle w:val="FootnoteReference"/>
        </w:rPr>
        <w:footnoteRef/>
      </w:r>
      <w:r>
        <w:t xml:space="preserve"> </w:t>
      </w:r>
      <w:r w:rsidRPr="00D74694">
        <w:rPr>
          <w:b/>
          <w:bCs/>
          <w:lang w:val="en-CA"/>
        </w:rPr>
        <w:t xml:space="preserve">This section is </w:t>
      </w:r>
      <w:r w:rsidR="002B027A">
        <w:rPr>
          <w:b/>
          <w:bCs/>
          <w:lang w:val="en-CA"/>
        </w:rPr>
        <w:t>drawn</w:t>
      </w:r>
      <w:r w:rsidRPr="00D74694">
        <w:rPr>
          <w:b/>
          <w:bCs/>
          <w:lang w:val="en-CA"/>
        </w:rPr>
        <w:t xml:space="preserve"> from </w:t>
      </w:r>
      <w:r>
        <w:rPr>
          <w:lang w:val="en-CA"/>
        </w:rPr>
        <w:t xml:space="preserve">- </w:t>
      </w:r>
      <w:r w:rsidRPr="00D74694">
        <w:rPr>
          <w:lang w:val="en-CA"/>
        </w:rPr>
        <w:t xml:space="preserve">Duxbury, Nancy, W.F. Garrett-Petts, and David MacLennan, eds. </w:t>
      </w:r>
      <w:r w:rsidR="002B027A">
        <w:rPr>
          <w:lang w:val="en-CA"/>
        </w:rPr>
        <w:t xml:space="preserve">(2015) </w:t>
      </w:r>
      <w:r w:rsidRPr="002B027A">
        <w:rPr>
          <w:i/>
          <w:iCs/>
          <w:lang w:val="en-CA"/>
        </w:rPr>
        <w:t>Cultural Mapping as Cultural Inquiry</w:t>
      </w:r>
      <w:r w:rsidRPr="00D74694">
        <w:rPr>
          <w:lang w:val="en-CA"/>
        </w:rPr>
        <w:t>. New York: Routledge Books</w:t>
      </w:r>
      <w:r w:rsidR="002B027A">
        <w:rPr>
          <w:lang w:val="en-CA"/>
        </w:rPr>
        <w:t>.</w:t>
      </w:r>
    </w:p>
  </w:footnote>
  <w:footnote w:id="2">
    <w:p w14:paraId="683A6733" w14:textId="37C18B10" w:rsidR="002B027A" w:rsidRPr="002B027A" w:rsidRDefault="002B027A">
      <w:pPr>
        <w:pStyle w:val="FootnoteText"/>
        <w:rPr>
          <w:lang w:val="en-CA"/>
        </w:rPr>
      </w:pPr>
      <w:r>
        <w:rPr>
          <w:rStyle w:val="FootnoteReference"/>
        </w:rPr>
        <w:t>2</w:t>
      </w:r>
      <w:r>
        <w:t xml:space="preserve"> </w:t>
      </w:r>
      <w:r>
        <w:rPr>
          <w:lang w:val="en-CA"/>
        </w:rPr>
        <w:t xml:space="preserve">This section on Methodology is drawn from Section 5 of </w:t>
      </w:r>
      <w:r w:rsidRPr="002B027A">
        <w:rPr>
          <w:i/>
          <w:iCs/>
          <w:lang w:val="en-CA"/>
        </w:rPr>
        <w:t>A Guide to Cultural Mapping</w:t>
      </w:r>
      <w:r>
        <w:rPr>
          <w:lang w:val="en-CA"/>
        </w:rPr>
        <w:t xml:space="preserve"> (2023), an open access workshop guide written by Nancy Duxbury and W.F. Garrett-Petts. Published as an OER online textbook by MacEwan University.</w:t>
      </w:r>
    </w:p>
  </w:footnote>
  <w:footnote w:id="3">
    <w:p w14:paraId="46CBBAE5" w14:textId="77777777" w:rsidR="005A5F55" w:rsidRPr="005A5F55" w:rsidRDefault="005A5F55" w:rsidP="005A5F55">
      <w:pPr>
        <w:pStyle w:val="ListParagraph"/>
        <w:rPr>
          <w:rFonts w:ascii="Times New Roman" w:hAnsi="Times New Roman" w:cs="Times New Roman"/>
        </w:rPr>
      </w:pPr>
      <w:r>
        <w:rPr>
          <w:rStyle w:val="FootnoteReference"/>
        </w:rPr>
        <w:footnoteRef/>
      </w:r>
      <w:r>
        <w:t xml:space="preserve"> </w:t>
      </w:r>
      <w:r w:rsidRPr="005A5F55">
        <w:rPr>
          <w:rFonts w:ascii="Times New Roman" w:hAnsi="Times New Roman" w:cs="Times New Roman"/>
        </w:rPr>
        <w:t xml:space="preserve">The link to online survey is- </w:t>
      </w:r>
      <w:hyperlink r:id="rId1" w:anchor="tool_tab" w:history="1">
        <w:r w:rsidRPr="005A5F55">
          <w:rPr>
            <w:rStyle w:val="Hyperlink"/>
            <w:rFonts w:ascii="Times New Roman" w:hAnsi="Times New Roman" w:cs="Times New Roman"/>
          </w:rPr>
          <w:t>https://letstalk.kamloops.ca/culturalplan?tool=survey_tool&amp;tool_id=you-are-here#tool_tab</w:t>
        </w:r>
      </w:hyperlink>
    </w:p>
    <w:p w14:paraId="546CCDFE" w14:textId="10CDB71D" w:rsidR="005A5F55" w:rsidRPr="005A5F55" w:rsidRDefault="005A5F55">
      <w:pPr>
        <w:pStyle w:val="FootnoteText"/>
        <w:rPr>
          <w:sz w:val="22"/>
          <w:szCs w:val="22"/>
          <w:lang w:val="en-CA"/>
        </w:rPr>
      </w:pPr>
    </w:p>
  </w:footnote>
  <w:footnote w:id="4">
    <w:p w14:paraId="7B1E3AD8" w14:textId="4A1236D8" w:rsidR="0091251D" w:rsidRPr="006954DB" w:rsidRDefault="0091251D">
      <w:pPr>
        <w:pStyle w:val="FootnoteText"/>
        <w:rPr>
          <w:rFonts w:ascii="Times New Roman" w:hAnsi="Times New Roman" w:cs="Times New Roman"/>
          <w:lang w:val="en-CA"/>
        </w:rPr>
      </w:pPr>
      <w:r w:rsidRPr="006954DB">
        <w:rPr>
          <w:rStyle w:val="FootnoteReference"/>
          <w:rFonts w:ascii="Times New Roman" w:hAnsi="Times New Roman" w:cs="Times New Roman"/>
        </w:rPr>
        <w:footnoteRef/>
      </w:r>
      <w:r w:rsidRPr="006954DB">
        <w:rPr>
          <w:rFonts w:ascii="Times New Roman" w:hAnsi="Times New Roman" w:cs="Times New Roman"/>
        </w:rPr>
        <w:t xml:space="preserve"> </w:t>
      </w:r>
      <w:r w:rsidRPr="006954DB">
        <w:rPr>
          <w:rFonts w:ascii="Times New Roman" w:hAnsi="Times New Roman" w:cs="Times New Roman"/>
          <w:sz w:val="24"/>
          <w:szCs w:val="24"/>
          <w:lang w:val="en-CA"/>
        </w:rPr>
        <w:t>Refer to Appendix A for detailed statistics</w:t>
      </w:r>
    </w:p>
  </w:footnote>
  <w:footnote w:id="5">
    <w:p w14:paraId="10F7FDB1" w14:textId="77777777" w:rsidR="00984990" w:rsidRDefault="00984990" w:rsidP="00984990">
      <w:pPr>
        <w:pStyle w:val="FootnoteText"/>
      </w:pPr>
      <w:r w:rsidRPr="3827C5EB">
        <w:rPr>
          <w:rStyle w:val="FootnoteReference"/>
        </w:rPr>
        <w:footnoteRef/>
      </w:r>
      <w:r>
        <w:t xml:space="preserve"> There were a lot more submissions here than elsewhere. There were a lot of the exact same thing written over and over again in the same time frame (cards we coded sequentially as the event took place), suggesting that some people/person felt the need to submit multiples of the same suggestion. They were coded, but it’s worth investigating for repetition.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B5227" w14:textId="3EFE58A8" w:rsidR="00AA5DB4" w:rsidRDefault="00AA5DB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2232743"/>
      <w:docPartObj>
        <w:docPartGallery w:val="Watermarks"/>
        <w:docPartUnique/>
      </w:docPartObj>
    </w:sdtPr>
    <w:sdtContent>
      <w:p w14:paraId="0BD06168" w14:textId="3B1ADDFA" w:rsidR="00AA5DB4" w:rsidRDefault="00F86697">
        <w:pPr>
          <w:pStyle w:val="Header"/>
        </w:pPr>
        <w:r>
          <w:rPr>
            <w:noProof/>
          </w:rPr>
          <w:pict w14:anchorId="7E182A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alt="" style="position:absolute;margin-left:0;margin-top:0;width:412.4pt;height:247.45pt;rotation:315;z-index:-25165875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067CA" w14:textId="43AF8140" w:rsidR="00AA5DB4" w:rsidRDefault="00AA5D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96205"/>
    <w:multiLevelType w:val="hybridMultilevel"/>
    <w:tmpl w:val="61BAB12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198649A"/>
    <w:multiLevelType w:val="multilevel"/>
    <w:tmpl w:val="5E6CE46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0B077E"/>
    <w:multiLevelType w:val="hybridMultilevel"/>
    <w:tmpl w:val="26C6DB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5BA5ED1"/>
    <w:multiLevelType w:val="hybridMultilevel"/>
    <w:tmpl w:val="6B6A5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1C04F0"/>
    <w:multiLevelType w:val="hybridMultilevel"/>
    <w:tmpl w:val="EEBAE0DA"/>
    <w:lvl w:ilvl="0" w:tplc="A84E2872">
      <w:start w:val="5"/>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7D48BD"/>
    <w:multiLevelType w:val="hybridMultilevel"/>
    <w:tmpl w:val="959E4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961385"/>
    <w:multiLevelType w:val="hybridMultilevel"/>
    <w:tmpl w:val="1DC43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EA57B9"/>
    <w:multiLevelType w:val="multilevel"/>
    <w:tmpl w:val="3B546D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3056CAF"/>
    <w:multiLevelType w:val="hybridMultilevel"/>
    <w:tmpl w:val="68E6B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A3494F"/>
    <w:multiLevelType w:val="multilevel"/>
    <w:tmpl w:val="2A601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7CE6BDB"/>
    <w:multiLevelType w:val="hybridMultilevel"/>
    <w:tmpl w:val="EAC89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221B8D"/>
    <w:multiLevelType w:val="hybridMultilevel"/>
    <w:tmpl w:val="605AB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DF3252"/>
    <w:multiLevelType w:val="hybridMultilevel"/>
    <w:tmpl w:val="754A3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27B699"/>
    <w:multiLevelType w:val="hybridMultilevel"/>
    <w:tmpl w:val="95D8EB40"/>
    <w:lvl w:ilvl="0" w:tplc="A56CBC04">
      <w:start w:val="1"/>
      <w:numFmt w:val="bullet"/>
      <w:lvlText w:val=""/>
      <w:lvlJc w:val="left"/>
      <w:pPr>
        <w:ind w:left="720" w:hanging="360"/>
      </w:pPr>
      <w:rPr>
        <w:rFonts w:ascii="Symbol" w:hAnsi="Symbol" w:hint="default"/>
      </w:rPr>
    </w:lvl>
    <w:lvl w:ilvl="1" w:tplc="64848358">
      <w:start w:val="1"/>
      <w:numFmt w:val="bullet"/>
      <w:lvlText w:val="o"/>
      <w:lvlJc w:val="left"/>
      <w:pPr>
        <w:ind w:left="1440" w:hanging="360"/>
      </w:pPr>
      <w:rPr>
        <w:rFonts w:ascii="Courier New" w:hAnsi="Courier New" w:hint="default"/>
      </w:rPr>
    </w:lvl>
    <w:lvl w:ilvl="2" w:tplc="27F085DC">
      <w:start w:val="1"/>
      <w:numFmt w:val="bullet"/>
      <w:lvlText w:val=""/>
      <w:lvlJc w:val="left"/>
      <w:pPr>
        <w:ind w:left="2160" w:hanging="360"/>
      </w:pPr>
      <w:rPr>
        <w:rFonts w:ascii="Wingdings" w:hAnsi="Wingdings" w:hint="default"/>
      </w:rPr>
    </w:lvl>
    <w:lvl w:ilvl="3" w:tplc="C616D28E">
      <w:start w:val="1"/>
      <w:numFmt w:val="bullet"/>
      <w:lvlText w:val=""/>
      <w:lvlJc w:val="left"/>
      <w:pPr>
        <w:ind w:left="2880" w:hanging="360"/>
      </w:pPr>
      <w:rPr>
        <w:rFonts w:ascii="Symbol" w:hAnsi="Symbol" w:hint="default"/>
      </w:rPr>
    </w:lvl>
    <w:lvl w:ilvl="4" w:tplc="30C0815C">
      <w:start w:val="1"/>
      <w:numFmt w:val="bullet"/>
      <w:lvlText w:val="o"/>
      <w:lvlJc w:val="left"/>
      <w:pPr>
        <w:ind w:left="3600" w:hanging="360"/>
      </w:pPr>
      <w:rPr>
        <w:rFonts w:ascii="Courier New" w:hAnsi="Courier New" w:hint="default"/>
      </w:rPr>
    </w:lvl>
    <w:lvl w:ilvl="5" w:tplc="41B42660">
      <w:start w:val="1"/>
      <w:numFmt w:val="bullet"/>
      <w:lvlText w:val=""/>
      <w:lvlJc w:val="left"/>
      <w:pPr>
        <w:ind w:left="4320" w:hanging="360"/>
      </w:pPr>
      <w:rPr>
        <w:rFonts w:ascii="Wingdings" w:hAnsi="Wingdings" w:hint="default"/>
      </w:rPr>
    </w:lvl>
    <w:lvl w:ilvl="6" w:tplc="81DE8C0C">
      <w:start w:val="1"/>
      <w:numFmt w:val="bullet"/>
      <w:lvlText w:val=""/>
      <w:lvlJc w:val="left"/>
      <w:pPr>
        <w:ind w:left="5040" w:hanging="360"/>
      </w:pPr>
      <w:rPr>
        <w:rFonts w:ascii="Symbol" w:hAnsi="Symbol" w:hint="default"/>
      </w:rPr>
    </w:lvl>
    <w:lvl w:ilvl="7" w:tplc="4C96655C">
      <w:start w:val="1"/>
      <w:numFmt w:val="bullet"/>
      <w:lvlText w:val="o"/>
      <w:lvlJc w:val="left"/>
      <w:pPr>
        <w:ind w:left="5760" w:hanging="360"/>
      </w:pPr>
      <w:rPr>
        <w:rFonts w:ascii="Courier New" w:hAnsi="Courier New" w:hint="default"/>
      </w:rPr>
    </w:lvl>
    <w:lvl w:ilvl="8" w:tplc="0122B686">
      <w:start w:val="1"/>
      <w:numFmt w:val="bullet"/>
      <w:lvlText w:val=""/>
      <w:lvlJc w:val="left"/>
      <w:pPr>
        <w:ind w:left="6480" w:hanging="360"/>
      </w:pPr>
      <w:rPr>
        <w:rFonts w:ascii="Wingdings" w:hAnsi="Wingdings" w:hint="default"/>
      </w:rPr>
    </w:lvl>
  </w:abstractNum>
  <w:abstractNum w:abstractNumId="14" w15:restartNumberingAfterBreak="0">
    <w:nsid w:val="272872D5"/>
    <w:multiLevelType w:val="hybridMultilevel"/>
    <w:tmpl w:val="4A700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9B003B4"/>
    <w:multiLevelType w:val="hybridMultilevel"/>
    <w:tmpl w:val="7A4E8848"/>
    <w:lvl w:ilvl="0" w:tplc="84505B0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B4D6D8F"/>
    <w:multiLevelType w:val="hybridMultilevel"/>
    <w:tmpl w:val="B9B62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C3D6E19"/>
    <w:multiLevelType w:val="hybridMultilevel"/>
    <w:tmpl w:val="EA4CE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185ACA"/>
    <w:multiLevelType w:val="hybridMultilevel"/>
    <w:tmpl w:val="938CE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4F7013"/>
    <w:multiLevelType w:val="hybridMultilevel"/>
    <w:tmpl w:val="C05AE6F0"/>
    <w:lvl w:ilvl="0" w:tplc="057C9FC8">
      <w:start w:val="1"/>
      <w:numFmt w:val="decimal"/>
      <w:lvlText w:val="%1."/>
      <w:lvlJc w:val="left"/>
      <w:pPr>
        <w:ind w:left="720" w:hanging="360"/>
      </w:pPr>
    </w:lvl>
    <w:lvl w:ilvl="1" w:tplc="48566DA2">
      <w:start w:val="1"/>
      <w:numFmt w:val="bullet"/>
      <w:lvlText w:val="o"/>
      <w:lvlJc w:val="left"/>
      <w:pPr>
        <w:ind w:left="1440" w:hanging="360"/>
      </w:pPr>
      <w:rPr>
        <w:rFonts w:ascii="&quot;Courier New&quot;" w:hAnsi="&quot;Courier New&quot;" w:hint="default"/>
      </w:rPr>
    </w:lvl>
    <w:lvl w:ilvl="2" w:tplc="7D9C71F8">
      <w:start w:val="1"/>
      <w:numFmt w:val="lowerRoman"/>
      <w:lvlText w:val="%3."/>
      <w:lvlJc w:val="right"/>
      <w:pPr>
        <w:ind w:left="2160" w:hanging="180"/>
      </w:pPr>
    </w:lvl>
    <w:lvl w:ilvl="3" w:tplc="96781DD8">
      <w:start w:val="1"/>
      <w:numFmt w:val="decimal"/>
      <w:lvlText w:val="%4."/>
      <w:lvlJc w:val="left"/>
      <w:pPr>
        <w:ind w:left="2880" w:hanging="360"/>
      </w:pPr>
    </w:lvl>
    <w:lvl w:ilvl="4" w:tplc="403A45E0">
      <w:start w:val="1"/>
      <w:numFmt w:val="lowerLetter"/>
      <w:lvlText w:val="%5."/>
      <w:lvlJc w:val="left"/>
      <w:pPr>
        <w:ind w:left="3600" w:hanging="360"/>
      </w:pPr>
    </w:lvl>
    <w:lvl w:ilvl="5" w:tplc="1E0C3608">
      <w:start w:val="1"/>
      <w:numFmt w:val="lowerRoman"/>
      <w:lvlText w:val="%6."/>
      <w:lvlJc w:val="right"/>
      <w:pPr>
        <w:ind w:left="4320" w:hanging="180"/>
      </w:pPr>
    </w:lvl>
    <w:lvl w:ilvl="6" w:tplc="5DA882E8">
      <w:start w:val="1"/>
      <w:numFmt w:val="decimal"/>
      <w:lvlText w:val="%7."/>
      <w:lvlJc w:val="left"/>
      <w:pPr>
        <w:ind w:left="5040" w:hanging="360"/>
      </w:pPr>
    </w:lvl>
    <w:lvl w:ilvl="7" w:tplc="660069D2">
      <w:start w:val="1"/>
      <w:numFmt w:val="lowerLetter"/>
      <w:lvlText w:val="%8."/>
      <w:lvlJc w:val="left"/>
      <w:pPr>
        <w:ind w:left="5760" w:hanging="360"/>
      </w:pPr>
    </w:lvl>
    <w:lvl w:ilvl="8" w:tplc="0A7A51C4">
      <w:start w:val="1"/>
      <w:numFmt w:val="lowerRoman"/>
      <w:lvlText w:val="%9."/>
      <w:lvlJc w:val="right"/>
      <w:pPr>
        <w:ind w:left="6480" w:hanging="180"/>
      </w:pPr>
    </w:lvl>
  </w:abstractNum>
  <w:abstractNum w:abstractNumId="20" w15:restartNumberingAfterBreak="0">
    <w:nsid w:val="31067A25"/>
    <w:multiLevelType w:val="hybridMultilevel"/>
    <w:tmpl w:val="282C9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1AE2B72"/>
    <w:multiLevelType w:val="multilevel"/>
    <w:tmpl w:val="49CA42A8"/>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ascii="Times New Roman" w:eastAsiaTheme="minorHAnsi" w:hAnsi="Times New Roman" w:cs="Times New Roman" w:hint="default"/>
        <w:b w:val="0"/>
        <w:i/>
        <w:color w:val="auto"/>
      </w:rPr>
    </w:lvl>
    <w:lvl w:ilvl="2">
      <w:start w:val="1"/>
      <w:numFmt w:val="decimal"/>
      <w:isLgl/>
      <w:lvlText w:val="%1.%2.%3"/>
      <w:lvlJc w:val="left"/>
      <w:pPr>
        <w:ind w:left="1080" w:hanging="720"/>
      </w:pPr>
      <w:rPr>
        <w:rFonts w:ascii="Times New Roman" w:eastAsiaTheme="minorHAnsi" w:hAnsi="Times New Roman" w:cs="Times New Roman" w:hint="default"/>
        <w:b w:val="0"/>
        <w:i/>
        <w:color w:val="auto"/>
      </w:rPr>
    </w:lvl>
    <w:lvl w:ilvl="3">
      <w:start w:val="1"/>
      <w:numFmt w:val="decimal"/>
      <w:isLgl/>
      <w:lvlText w:val="%1.%2.%3.%4"/>
      <w:lvlJc w:val="left"/>
      <w:pPr>
        <w:ind w:left="1440" w:hanging="1080"/>
      </w:pPr>
      <w:rPr>
        <w:rFonts w:ascii="Times New Roman" w:eastAsiaTheme="minorHAnsi" w:hAnsi="Times New Roman" w:cs="Times New Roman" w:hint="default"/>
        <w:b w:val="0"/>
        <w:i/>
        <w:color w:val="auto"/>
      </w:rPr>
    </w:lvl>
    <w:lvl w:ilvl="4">
      <w:start w:val="1"/>
      <w:numFmt w:val="decimal"/>
      <w:isLgl/>
      <w:lvlText w:val="%1.%2.%3.%4.%5"/>
      <w:lvlJc w:val="left"/>
      <w:pPr>
        <w:ind w:left="1440" w:hanging="1080"/>
      </w:pPr>
      <w:rPr>
        <w:rFonts w:ascii="Times New Roman" w:eastAsiaTheme="minorHAnsi" w:hAnsi="Times New Roman" w:cs="Times New Roman" w:hint="default"/>
        <w:b w:val="0"/>
        <w:i/>
        <w:color w:val="auto"/>
      </w:rPr>
    </w:lvl>
    <w:lvl w:ilvl="5">
      <w:start w:val="1"/>
      <w:numFmt w:val="decimal"/>
      <w:isLgl/>
      <w:lvlText w:val="%1.%2.%3.%4.%5.%6"/>
      <w:lvlJc w:val="left"/>
      <w:pPr>
        <w:ind w:left="1800" w:hanging="1440"/>
      </w:pPr>
      <w:rPr>
        <w:rFonts w:ascii="Times New Roman" w:eastAsiaTheme="minorHAnsi" w:hAnsi="Times New Roman" w:cs="Times New Roman" w:hint="default"/>
        <w:b w:val="0"/>
        <w:i/>
        <w:color w:val="auto"/>
      </w:rPr>
    </w:lvl>
    <w:lvl w:ilvl="6">
      <w:start w:val="1"/>
      <w:numFmt w:val="decimal"/>
      <w:isLgl/>
      <w:lvlText w:val="%1.%2.%3.%4.%5.%6.%7"/>
      <w:lvlJc w:val="left"/>
      <w:pPr>
        <w:ind w:left="1800" w:hanging="1440"/>
      </w:pPr>
      <w:rPr>
        <w:rFonts w:ascii="Times New Roman" w:eastAsiaTheme="minorHAnsi" w:hAnsi="Times New Roman" w:cs="Times New Roman" w:hint="default"/>
        <w:b w:val="0"/>
        <w:i/>
        <w:color w:val="auto"/>
      </w:rPr>
    </w:lvl>
    <w:lvl w:ilvl="7">
      <w:start w:val="1"/>
      <w:numFmt w:val="decimal"/>
      <w:isLgl/>
      <w:lvlText w:val="%1.%2.%3.%4.%5.%6.%7.%8"/>
      <w:lvlJc w:val="left"/>
      <w:pPr>
        <w:ind w:left="2160" w:hanging="1800"/>
      </w:pPr>
      <w:rPr>
        <w:rFonts w:ascii="Times New Roman" w:eastAsiaTheme="minorHAnsi" w:hAnsi="Times New Roman" w:cs="Times New Roman" w:hint="default"/>
        <w:b w:val="0"/>
        <w:i/>
        <w:color w:val="auto"/>
      </w:rPr>
    </w:lvl>
    <w:lvl w:ilvl="8">
      <w:start w:val="1"/>
      <w:numFmt w:val="decimal"/>
      <w:isLgl/>
      <w:lvlText w:val="%1.%2.%3.%4.%5.%6.%7.%8.%9"/>
      <w:lvlJc w:val="left"/>
      <w:pPr>
        <w:ind w:left="2520" w:hanging="2160"/>
      </w:pPr>
      <w:rPr>
        <w:rFonts w:ascii="Times New Roman" w:eastAsiaTheme="minorHAnsi" w:hAnsi="Times New Roman" w:cs="Times New Roman" w:hint="default"/>
        <w:b w:val="0"/>
        <w:i/>
        <w:color w:val="auto"/>
      </w:rPr>
    </w:lvl>
  </w:abstractNum>
  <w:abstractNum w:abstractNumId="22" w15:restartNumberingAfterBreak="0">
    <w:nsid w:val="32452FF3"/>
    <w:multiLevelType w:val="hybridMultilevel"/>
    <w:tmpl w:val="05A4D9A2"/>
    <w:lvl w:ilvl="0" w:tplc="2DF0A684">
      <w:numFmt w:val="bullet"/>
      <w:lvlText w:val="-"/>
      <w:lvlJc w:val="left"/>
      <w:pPr>
        <w:ind w:left="1680" w:hanging="360"/>
      </w:pPr>
      <w:rPr>
        <w:rFonts w:ascii="Calibri" w:eastAsiaTheme="minorHAnsi" w:hAnsi="Calibri" w:cs="Calibri" w:hint="default"/>
      </w:rPr>
    </w:lvl>
    <w:lvl w:ilvl="1" w:tplc="04090003" w:tentative="1">
      <w:start w:val="1"/>
      <w:numFmt w:val="bullet"/>
      <w:lvlText w:val="o"/>
      <w:lvlJc w:val="left"/>
      <w:pPr>
        <w:ind w:left="2400" w:hanging="360"/>
      </w:pPr>
      <w:rPr>
        <w:rFonts w:ascii="Courier New" w:hAnsi="Courier New" w:cs="Courier New" w:hint="default"/>
      </w:rPr>
    </w:lvl>
    <w:lvl w:ilvl="2" w:tplc="04090005" w:tentative="1">
      <w:start w:val="1"/>
      <w:numFmt w:val="bullet"/>
      <w:lvlText w:val=""/>
      <w:lvlJc w:val="left"/>
      <w:pPr>
        <w:ind w:left="3120" w:hanging="360"/>
      </w:pPr>
      <w:rPr>
        <w:rFonts w:ascii="Wingdings" w:hAnsi="Wingdings" w:hint="default"/>
      </w:rPr>
    </w:lvl>
    <w:lvl w:ilvl="3" w:tplc="04090001" w:tentative="1">
      <w:start w:val="1"/>
      <w:numFmt w:val="bullet"/>
      <w:lvlText w:val=""/>
      <w:lvlJc w:val="left"/>
      <w:pPr>
        <w:ind w:left="3840" w:hanging="360"/>
      </w:pPr>
      <w:rPr>
        <w:rFonts w:ascii="Symbol" w:hAnsi="Symbol" w:hint="default"/>
      </w:rPr>
    </w:lvl>
    <w:lvl w:ilvl="4" w:tplc="04090003" w:tentative="1">
      <w:start w:val="1"/>
      <w:numFmt w:val="bullet"/>
      <w:lvlText w:val="o"/>
      <w:lvlJc w:val="left"/>
      <w:pPr>
        <w:ind w:left="4560" w:hanging="360"/>
      </w:pPr>
      <w:rPr>
        <w:rFonts w:ascii="Courier New" w:hAnsi="Courier New" w:cs="Courier New" w:hint="default"/>
      </w:rPr>
    </w:lvl>
    <w:lvl w:ilvl="5" w:tplc="04090005" w:tentative="1">
      <w:start w:val="1"/>
      <w:numFmt w:val="bullet"/>
      <w:lvlText w:val=""/>
      <w:lvlJc w:val="left"/>
      <w:pPr>
        <w:ind w:left="5280" w:hanging="360"/>
      </w:pPr>
      <w:rPr>
        <w:rFonts w:ascii="Wingdings" w:hAnsi="Wingdings" w:hint="default"/>
      </w:rPr>
    </w:lvl>
    <w:lvl w:ilvl="6" w:tplc="04090001" w:tentative="1">
      <w:start w:val="1"/>
      <w:numFmt w:val="bullet"/>
      <w:lvlText w:val=""/>
      <w:lvlJc w:val="left"/>
      <w:pPr>
        <w:ind w:left="6000" w:hanging="360"/>
      </w:pPr>
      <w:rPr>
        <w:rFonts w:ascii="Symbol" w:hAnsi="Symbol" w:hint="default"/>
      </w:rPr>
    </w:lvl>
    <w:lvl w:ilvl="7" w:tplc="04090003" w:tentative="1">
      <w:start w:val="1"/>
      <w:numFmt w:val="bullet"/>
      <w:lvlText w:val="o"/>
      <w:lvlJc w:val="left"/>
      <w:pPr>
        <w:ind w:left="6720" w:hanging="360"/>
      </w:pPr>
      <w:rPr>
        <w:rFonts w:ascii="Courier New" w:hAnsi="Courier New" w:cs="Courier New" w:hint="default"/>
      </w:rPr>
    </w:lvl>
    <w:lvl w:ilvl="8" w:tplc="04090005" w:tentative="1">
      <w:start w:val="1"/>
      <w:numFmt w:val="bullet"/>
      <w:lvlText w:val=""/>
      <w:lvlJc w:val="left"/>
      <w:pPr>
        <w:ind w:left="7440" w:hanging="360"/>
      </w:pPr>
      <w:rPr>
        <w:rFonts w:ascii="Wingdings" w:hAnsi="Wingdings" w:hint="default"/>
      </w:rPr>
    </w:lvl>
  </w:abstractNum>
  <w:abstractNum w:abstractNumId="23" w15:restartNumberingAfterBreak="0">
    <w:nsid w:val="32897D74"/>
    <w:multiLevelType w:val="multilevel"/>
    <w:tmpl w:val="51F0C7A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2CC025E"/>
    <w:multiLevelType w:val="hybridMultilevel"/>
    <w:tmpl w:val="240AE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A56E7EE"/>
    <w:multiLevelType w:val="hybridMultilevel"/>
    <w:tmpl w:val="F97EEF92"/>
    <w:lvl w:ilvl="0" w:tplc="67A237D6">
      <w:start w:val="1"/>
      <w:numFmt w:val="bullet"/>
      <w:lvlText w:val=""/>
      <w:lvlJc w:val="left"/>
      <w:pPr>
        <w:ind w:left="720" w:hanging="360"/>
      </w:pPr>
      <w:rPr>
        <w:rFonts w:ascii="Symbol" w:hAnsi="Symbol" w:hint="default"/>
      </w:rPr>
    </w:lvl>
    <w:lvl w:ilvl="1" w:tplc="61C8D472">
      <w:start w:val="1"/>
      <w:numFmt w:val="bullet"/>
      <w:lvlText w:val="o"/>
      <w:lvlJc w:val="left"/>
      <w:pPr>
        <w:ind w:left="1440" w:hanging="360"/>
      </w:pPr>
      <w:rPr>
        <w:rFonts w:ascii="Courier New" w:hAnsi="Courier New" w:hint="default"/>
      </w:rPr>
    </w:lvl>
    <w:lvl w:ilvl="2" w:tplc="D1449588">
      <w:start w:val="1"/>
      <w:numFmt w:val="bullet"/>
      <w:lvlText w:val=""/>
      <w:lvlJc w:val="left"/>
      <w:pPr>
        <w:ind w:left="2160" w:hanging="360"/>
      </w:pPr>
      <w:rPr>
        <w:rFonts w:ascii="Wingdings" w:hAnsi="Wingdings" w:hint="default"/>
      </w:rPr>
    </w:lvl>
    <w:lvl w:ilvl="3" w:tplc="FFC6F51C">
      <w:start w:val="1"/>
      <w:numFmt w:val="bullet"/>
      <w:lvlText w:val=""/>
      <w:lvlJc w:val="left"/>
      <w:pPr>
        <w:ind w:left="2880" w:hanging="360"/>
      </w:pPr>
      <w:rPr>
        <w:rFonts w:ascii="Symbol" w:hAnsi="Symbol" w:hint="default"/>
      </w:rPr>
    </w:lvl>
    <w:lvl w:ilvl="4" w:tplc="D788FF86">
      <w:start w:val="1"/>
      <w:numFmt w:val="bullet"/>
      <w:lvlText w:val="o"/>
      <w:lvlJc w:val="left"/>
      <w:pPr>
        <w:ind w:left="3600" w:hanging="360"/>
      </w:pPr>
      <w:rPr>
        <w:rFonts w:ascii="Courier New" w:hAnsi="Courier New" w:hint="default"/>
      </w:rPr>
    </w:lvl>
    <w:lvl w:ilvl="5" w:tplc="59D84EDC">
      <w:start w:val="1"/>
      <w:numFmt w:val="bullet"/>
      <w:lvlText w:val=""/>
      <w:lvlJc w:val="left"/>
      <w:pPr>
        <w:ind w:left="4320" w:hanging="360"/>
      </w:pPr>
      <w:rPr>
        <w:rFonts w:ascii="Wingdings" w:hAnsi="Wingdings" w:hint="default"/>
      </w:rPr>
    </w:lvl>
    <w:lvl w:ilvl="6" w:tplc="C68EE56C">
      <w:start w:val="1"/>
      <w:numFmt w:val="bullet"/>
      <w:lvlText w:val=""/>
      <w:lvlJc w:val="left"/>
      <w:pPr>
        <w:ind w:left="5040" w:hanging="360"/>
      </w:pPr>
      <w:rPr>
        <w:rFonts w:ascii="Symbol" w:hAnsi="Symbol" w:hint="default"/>
      </w:rPr>
    </w:lvl>
    <w:lvl w:ilvl="7" w:tplc="DD28E22C">
      <w:start w:val="1"/>
      <w:numFmt w:val="bullet"/>
      <w:lvlText w:val="o"/>
      <w:lvlJc w:val="left"/>
      <w:pPr>
        <w:ind w:left="5760" w:hanging="360"/>
      </w:pPr>
      <w:rPr>
        <w:rFonts w:ascii="Courier New" w:hAnsi="Courier New" w:hint="default"/>
      </w:rPr>
    </w:lvl>
    <w:lvl w:ilvl="8" w:tplc="6130CF20">
      <w:start w:val="1"/>
      <w:numFmt w:val="bullet"/>
      <w:lvlText w:val=""/>
      <w:lvlJc w:val="left"/>
      <w:pPr>
        <w:ind w:left="6480" w:hanging="360"/>
      </w:pPr>
      <w:rPr>
        <w:rFonts w:ascii="Wingdings" w:hAnsi="Wingdings" w:hint="default"/>
      </w:rPr>
    </w:lvl>
  </w:abstractNum>
  <w:abstractNum w:abstractNumId="26" w15:restartNumberingAfterBreak="0">
    <w:nsid w:val="4017045F"/>
    <w:multiLevelType w:val="hybridMultilevel"/>
    <w:tmpl w:val="591259A2"/>
    <w:lvl w:ilvl="0" w:tplc="04EA05EC">
      <w:start w:val="1"/>
      <w:numFmt w:val="decimal"/>
      <w:lvlText w:val="%1."/>
      <w:lvlJc w:val="left"/>
      <w:pPr>
        <w:ind w:left="720" w:hanging="360"/>
      </w:pPr>
    </w:lvl>
    <w:lvl w:ilvl="1" w:tplc="95BCC708">
      <w:start w:val="1"/>
      <w:numFmt w:val="lowerLetter"/>
      <w:lvlText w:val="%2."/>
      <w:lvlJc w:val="left"/>
      <w:pPr>
        <w:ind w:left="1440" w:hanging="360"/>
      </w:pPr>
    </w:lvl>
    <w:lvl w:ilvl="2" w:tplc="17DC9242">
      <w:start w:val="1"/>
      <w:numFmt w:val="lowerRoman"/>
      <w:lvlText w:val="%3."/>
      <w:lvlJc w:val="right"/>
      <w:pPr>
        <w:ind w:left="2160" w:hanging="180"/>
      </w:pPr>
    </w:lvl>
    <w:lvl w:ilvl="3" w:tplc="80D269DA">
      <w:start w:val="1"/>
      <w:numFmt w:val="decimal"/>
      <w:lvlText w:val="%4."/>
      <w:lvlJc w:val="left"/>
      <w:pPr>
        <w:ind w:left="2880" w:hanging="360"/>
      </w:pPr>
    </w:lvl>
    <w:lvl w:ilvl="4" w:tplc="2B7ED1C6">
      <w:start w:val="1"/>
      <w:numFmt w:val="lowerLetter"/>
      <w:lvlText w:val="%5."/>
      <w:lvlJc w:val="left"/>
      <w:pPr>
        <w:ind w:left="3600" w:hanging="360"/>
      </w:pPr>
    </w:lvl>
    <w:lvl w:ilvl="5" w:tplc="58A897BC">
      <w:start w:val="1"/>
      <w:numFmt w:val="lowerRoman"/>
      <w:lvlText w:val="%6."/>
      <w:lvlJc w:val="right"/>
      <w:pPr>
        <w:ind w:left="4320" w:hanging="180"/>
      </w:pPr>
    </w:lvl>
    <w:lvl w:ilvl="6" w:tplc="93047154">
      <w:start w:val="1"/>
      <w:numFmt w:val="decimal"/>
      <w:lvlText w:val="%7."/>
      <w:lvlJc w:val="left"/>
      <w:pPr>
        <w:ind w:left="5040" w:hanging="360"/>
      </w:pPr>
    </w:lvl>
    <w:lvl w:ilvl="7" w:tplc="1B700E92">
      <w:start w:val="1"/>
      <w:numFmt w:val="lowerLetter"/>
      <w:lvlText w:val="%8."/>
      <w:lvlJc w:val="left"/>
      <w:pPr>
        <w:ind w:left="5760" w:hanging="360"/>
      </w:pPr>
    </w:lvl>
    <w:lvl w:ilvl="8" w:tplc="3844E7CC">
      <w:start w:val="1"/>
      <w:numFmt w:val="lowerRoman"/>
      <w:lvlText w:val="%9."/>
      <w:lvlJc w:val="right"/>
      <w:pPr>
        <w:ind w:left="6480" w:hanging="180"/>
      </w:pPr>
    </w:lvl>
  </w:abstractNum>
  <w:abstractNum w:abstractNumId="27" w15:restartNumberingAfterBreak="0">
    <w:nsid w:val="447D29B2"/>
    <w:multiLevelType w:val="hybridMultilevel"/>
    <w:tmpl w:val="E9DC2F02"/>
    <w:lvl w:ilvl="0" w:tplc="BEBA7DD6">
      <w:start w:val="5"/>
      <w:numFmt w:val="decimal"/>
      <w:lvlText w:val="%1.)"/>
      <w:lvlJc w:val="left"/>
      <w:pPr>
        <w:ind w:left="1080" w:hanging="360"/>
      </w:pPr>
      <w:rPr>
        <w:rFonts w:eastAsia="Calibri"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56676F8B"/>
    <w:multiLevelType w:val="hybridMultilevel"/>
    <w:tmpl w:val="E6BC5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669347C"/>
    <w:multiLevelType w:val="hybridMultilevel"/>
    <w:tmpl w:val="ED2AE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66A7367"/>
    <w:multiLevelType w:val="hybridMultilevel"/>
    <w:tmpl w:val="0BE00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88000BA"/>
    <w:multiLevelType w:val="hybridMultilevel"/>
    <w:tmpl w:val="3FA4F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8BE3DA3"/>
    <w:multiLevelType w:val="hybridMultilevel"/>
    <w:tmpl w:val="2B3608B2"/>
    <w:lvl w:ilvl="0" w:tplc="E6D2B2E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A693AD4"/>
    <w:multiLevelType w:val="hybridMultilevel"/>
    <w:tmpl w:val="567660CC"/>
    <w:lvl w:ilvl="0" w:tplc="E6D2B2E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ED4476F"/>
    <w:multiLevelType w:val="hybridMultilevel"/>
    <w:tmpl w:val="52BC83E2"/>
    <w:lvl w:ilvl="0" w:tplc="E50EFD8A">
      <w:start w:val="192"/>
      <w:numFmt w:val="decimal"/>
      <w:lvlText w:val="%1"/>
      <w:lvlJc w:val="left"/>
      <w:pPr>
        <w:ind w:left="1140" w:hanging="420"/>
      </w:pPr>
      <w:rPr>
        <w:rFonts w:eastAsiaTheme="minorHAns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23A1C0E"/>
    <w:multiLevelType w:val="hybridMultilevel"/>
    <w:tmpl w:val="E28CB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785203"/>
    <w:multiLevelType w:val="multilevel"/>
    <w:tmpl w:val="0538A4F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7" w15:restartNumberingAfterBreak="0">
    <w:nsid w:val="62819040"/>
    <w:multiLevelType w:val="hybridMultilevel"/>
    <w:tmpl w:val="FFFFFFFF"/>
    <w:lvl w:ilvl="0" w:tplc="FFFFFFFF">
      <w:start w:val="1"/>
      <w:numFmt w:val="decimal"/>
      <w:lvlText w:val="%1."/>
      <w:lvlJc w:val="left"/>
      <w:pPr>
        <w:ind w:left="720" w:hanging="360"/>
      </w:pPr>
    </w:lvl>
    <w:lvl w:ilvl="1" w:tplc="EE5CD328">
      <w:start w:val="1"/>
      <w:numFmt w:val="lowerLetter"/>
      <w:lvlText w:val="%2."/>
      <w:lvlJc w:val="left"/>
      <w:pPr>
        <w:ind w:left="1440" w:hanging="360"/>
      </w:pPr>
    </w:lvl>
    <w:lvl w:ilvl="2" w:tplc="203E756C">
      <w:start w:val="1"/>
      <w:numFmt w:val="lowerRoman"/>
      <w:lvlText w:val="%3."/>
      <w:lvlJc w:val="right"/>
      <w:pPr>
        <w:ind w:left="2160" w:hanging="180"/>
      </w:pPr>
    </w:lvl>
    <w:lvl w:ilvl="3" w:tplc="4756FF64">
      <w:start w:val="1"/>
      <w:numFmt w:val="decimal"/>
      <w:lvlText w:val="%4."/>
      <w:lvlJc w:val="left"/>
      <w:pPr>
        <w:ind w:left="2880" w:hanging="360"/>
      </w:pPr>
    </w:lvl>
    <w:lvl w:ilvl="4" w:tplc="25B63CB4">
      <w:start w:val="1"/>
      <w:numFmt w:val="lowerLetter"/>
      <w:lvlText w:val="%5."/>
      <w:lvlJc w:val="left"/>
      <w:pPr>
        <w:ind w:left="3600" w:hanging="360"/>
      </w:pPr>
    </w:lvl>
    <w:lvl w:ilvl="5" w:tplc="0E76073A">
      <w:start w:val="1"/>
      <w:numFmt w:val="lowerRoman"/>
      <w:lvlText w:val="%6."/>
      <w:lvlJc w:val="right"/>
      <w:pPr>
        <w:ind w:left="4320" w:hanging="180"/>
      </w:pPr>
    </w:lvl>
    <w:lvl w:ilvl="6" w:tplc="982E864C">
      <w:start w:val="1"/>
      <w:numFmt w:val="decimal"/>
      <w:lvlText w:val="%7."/>
      <w:lvlJc w:val="left"/>
      <w:pPr>
        <w:ind w:left="5040" w:hanging="360"/>
      </w:pPr>
    </w:lvl>
    <w:lvl w:ilvl="7" w:tplc="9D0C6274">
      <w:start w:val="1"/>
      <w:numFmt w:val="lowerLetter"/>
      <w:lvlText w:val="%8."/>
      <w:lvlJc w:val="left"/>
      <w:pPr>
        <w:ind w:left="5760" w:hanging="360"/>
      </w:pPr>
    </w:lvl>
    <w:lvl w:ilvl="8" w:tplc="7DBAEE6E">
      <w:start w:val="1"/>
      <w:numFmt w:val="lowerRoman"/>
      <w:lvlText w:val="%9."/>
      <w:lvlJc w:val="right"/>
      <w:pPr>
        <w:ind w:left="6480" w:hanging="180"/>
      </w:pPr>
    </w:lvl>
  </w:abstractNum>
  <w:abstractNum w:abstractNumId="38" w15:restartNumberingAfterBreak="0">
    <w:nsid w:val="63916BD5"/>
    <w:multiLevelType w:val="hybridMultilevel"/>
    <w:tmpl w:val="D12C2C2C"/>
    <w:lvl w:ilvl="0" w:tplc="84505B0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57B71C7"/>
    <w:multiLevelType w:val="hybridMultilevel"/>
    <w:tmpl w:val="CB9A8330"/>
    <w:lvl w:ilvl="0" w:tplc="04090015">
      <w:start w:val="17"/>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9B81227"/>
    <w:multiLevelType w:val="multilevel"/>
    <w:tmpl w:val="D8E2CEA2"/>
    <w:lvl w:ilvl="0">
      <w:start w:val="2"/>
      <w:numFmt w:val="decimal"/>
      <w:lvlText w:val="%1."/>
      <w:lvlJc w:val="left"/>
      <w:pPr>
        <w:ind w:left="720" w:hanging="360"/>
      </w:pPr>
      <w:rPr>
        <w:rFonts w:hint="default"/>
        <w:b/>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1" w15:restartNumberingAfterBreak="0">
    <w:nsid w:val="6A8C4455"/>
    <w:multiLevelType w:val="hybridMultilevel"/>
    <w:tmpl w:val="767A93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6E174929"/>
    <w:multiLevelType w:val="multilevel"/>
    <w:tmpl w:val="C2AE2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6FD260B"/>
    <w:multiLevelType w:val="hybridMultilevel"/>
    <w:tmpl w:val="49743C2E"/>
    <w:lvl w:ilvl="0" w:tplc="2DF0A684">
      <w:numFmt w:val="bullet"/>
      <w:lvlText w:val="-"/>
      <w:lvlJc w:val="left"/>
      <w:pPr>
        <w:ind w:left="1440" w:hanging="360"/>
      </w:pPr>
      <w:rPr>
        <w:rFonts w:ascii="Calibri" w:eastAsiaTheme="minorHAns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789C3EF8"/>
    <w:multiLevelType w:val="hybridMultilevel"/>
    <w:tmpl w:val="05C49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8A9499F"/>
    <w:multiLevelType w:val="hybridMultilevel"/>
    <w:tmpl w:val="487C4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8B74986"/>
    <w:multiLevelType w:val="hybridMultilevel"/>
    <w:tmpl w:val="A4B067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61C27"/>
    <w:multiLevelType w:val="hybridMultilevel"/>
    <w:tmpl w:val="688A0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A892854"/>
    <w:multiLevelType w:val="hybridMultilevel"/>
    <w:tmpl w:val="7C5EB1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num w:numId="1" w16cid:durableId="661471154">
    <w:abstractNumId w:val="38"/>
  </w:num>
  <w:num w:numId="2" w16cid:durableId="1380517962">
    <w:abstractNumId w:val="15"/>
  </w:num>
  <w:num w:numId="3" w16cid:durableId="1062680035">
    <w:abstractNumId w:val="6"/>
  </w:num>
  <w:num w:numId="4" w16cid:durableId="1340230814">
    <w:abstractNumId w:val="24"/>
  </w:num>
  <w:num w:numId="5" w16cid:durableId="555968529">
    <w:abstractNumId w:val="26"/>
  </w:num>
  <w:num w:numId="6" w16cid:durableId="506750473">
    <w:abstractNumId w:val="19"/>
  </w:num>
  <w:num w:numId="7" w16cid:durableId="1630352497">
    <w:abstractNumId w:val="0"/>
  </w:num>
  <w:num w:numId="8" w16cid:durableId="620183657">
    <w:abstractNumId w:val="13"/>
  </w:num>
  <w:num w:numId="9" w16cid:durableId="235631286">
    <w:abstractNumId w:val="25"/>
  </w:num>
  <w:num w:numId="10" w16cid:durableId="922372709">
    <w:abstractNumId w:val="37"/>
  </w:num>
  <w:num w:numId="11" w16cid:durableId="1835418280">
    <w:abstractNumId w:val="29"/>
  </w:num>
  <w:num w:numId="12" w16cid:durableId="1487941948">
    <w:abstractNumId w:val="41"/>
  </w:num>
  <w:num w:numId="13" w16cid:durableId="1339693457">
    <w:abstractNumId w:val="8"/>
  </w:num>
  <w:num w:numId="14" w16cid:durableId="1448621623">
    <w:abstractNumId w:val="39"/>
  </w:num>
  <w:num w:numId="15" w16cid:durableId="290671664">
    <w:abstractNumId w:val="40"/>
  </w:num>
  <w:num w:numId="16" w16cid:durableId="1658462859">
    <w:abstractNumId w:val="11"/>
  </w:num>
  <w:num w:numId="17" w16cid:durableId="1584533777">
    <w:abstractNumId w:val="45"/>
  </w:num>
  <w:num w:numId="18" w16cid:durableId="1966278405">
    <w:abstractNumId w:val="31"/>
  </w:num>
  <w:num w:numId="19" w16cid:durableId="1804303980">
    <w:abstractNumId w:val="5"/>
  </w:num>
  <w:num w:numId="20" w16cid:durableId="2024935596">
    <w:abstractNumId w:val="32"/>
  </w:num>
  <w:num w:numId="21" w16cid:durableId="7492066">
    <w:abstractNumId w:val="30"/>
  </w:num>
  <w:num w:numId="22" w16cid:durableId="806122922">
    <w:abstractNumId w:val="33"/>
  </w:num>
  <w:num w:numId="23" w16cid:durableId="1970896242">
    <w:abstractNumId w:val="12"/>
  </w:num>
  <w:num w:numId="24" w16cid:durableId="1356073756">
    <w:abstractNumId w:val="17"/>
  </w:num>
  <w:num w:numId="25" w16cid:durableId="983193677">
    <w:abstractNumId w:val="47"/>
  </w:num>
  <w:num w:numId="26" w16cid:durableId="1935167518">
    <w:abstractNumId w:val="44"/>
  </w:num>
  <w:num w:numId="27" w16cid:durableId="1063215721">
    <w:abstractNumId w:val="18"/>
  </w:num>
  <w:num w:numId="28" w16cid:durableId="824325231">
    <w:abstractNumId w:val="28"/>
  </w:num>
  <w:num w:numId="29" w16cid:durableId="1076053631">
    <w:abstractNumId w:val="20"/>
  </w:num>
  <w:num w:numId="30" w16cid:durableId="1306352605">
    <w:abstractNumId w:val="22"/>
  </w:num>
  <w:num w:numId="31" w16cid:durableId="859585851">
    <w:abstractNumId w:val="43"/>
  </w:num>
  <w:num w:numId="32" w16cid:durableId="188491870">
    <w:abstractNumId w:val="3"/>
  </w:num>
  <w:num w:numId="33" w16cid:durableId="799886048">
    <w:abstractNumId w:val="35"/>
  </w:num>
  <w:num w:numId="34" w16cid:durableId="954629042">
    <w:abstractNumId w:val="16"/>
  </w:num>
  <w:num w:numId="35" w16cid:durableId="2055764427">
    <w:abstractNumId w:val="21"/>
  </w:num>
  <w:num w:numId="36" w16cid:durableId="543643327">
    <w:abstractNumId w:val="10"/>
  </w:num>
  <w:num w:numId="37" w16cid:durableId="1318998078">
    <w:abstractNumId w:val="46"/>
  </w:num>
  <w:num w:numId="38" w16cid:durableId="652947268">
    <w:abstractNumId w:val="2"/>
  </w:num>
  <w:num w:numId="39" w16cid:durableId="1838616592">
    <w:abstractNumId w:val="48"/>
  </w:num>
  <w:num w:numId="40" w16cid:durableId="1693452035">
    <w:abstractNumId w:val="2"/>
  </w:num>
  <w:num w:numId="41" w16cid:durableId="783235489">
    <w:abstractNumId w:val="14"/>
  </w:num>
  <w:num w:numId="42" w16cid:durableId="2022009691">
    <w:abstractNumId w:val="42"/>
  </w:num>
  <w:num w:numId="43" w16cid:durableId="1320499519">
    <w:abstractNumId w:val="9"/>
  </w:num>
  <w:num w:numId="44" w16cid:durableId="1785150744">
    <w:abstractNumId w:val="7"/>
  </w:num>
  <w:num w:numId="45" w16cid:durableId="284044191">
    <w:abstractNumId w:val="23"/>
  </w:num>
  <w:num w:numId="46" w16cid:durableId="571279150">
    <w:abstractNumId w:val="1"/>
  </w:num>
  <w:num w:numId="47" w16cid:durableId="1810248816">
    <w:abstractNumId w:val="34"/>
  </w:num>
  <w:num w:numId="48" w16cid:durableId="1184320619">
    <w:abstractNumId w:val="27"/>
  </w:num>
  <w:num w:numId="49" w16cid:durableId="2103526660">
    <w:abstractNumId w:val="36"/>
  </w:num>
  <w:num w:numId="50" w16cid:durableId="1698194834">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aaransh Bhardwaj">
    <w15:presenceInfo w15:providerId="Windows Live" w15:userId="4d93b4a530b9cd7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hideSpellingErrors/>
  <w:hideGrammaticalError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2EB1"/>
    <w:rsid w:val="00002B7F"/>
    <w:rsid w:val="00012BBC"/>
    <w:rsid w:val="00012BD7"/>
    <w:rsid w:val="00015CAC"/>
    <w:rsid w:val="00024A65"/>
    <w:rsid w:val="00032401"/>
    <w:rsid w:val="00041DB5"/>
    <w:rsid w:val="00053059"/>
    <w:rsid w:val="00056A42"/>
    <w:rsid w:val="000A6A19"/>
    <w:rsid w:val="000D129B"/>
    <w:rsid w:val="000D39D4"/>
    <w:rsid w:val="000E0D2E"/>
    <w:rsid w:val="000E6B8D"/>
    <w:rsid w:val="000F21C2"/>
    <w:rsid w:val="000F284F"/>
    <w:rsid w:val="00101160"/>
    <w:rsid w:val="001018B3"/>
    <w:rsid w:val="001024B3"/>
    <w:rsid w:val="00104CA7"/>
    <w:rsid w:val="0011312E"/>
    <w:rsid w:val="00116FF6"/>
    <w:rsid w:val="00137DA4"/>
    <w:rsid w:val="00141E3D"/>
    <w:rsid w:val="00142500"/>
    <w:rsid w:val="001475C4"/>
    <w:rsid w:val="00150234"/>
    <w:rsid w:val="001519F9"/>
    <w:rsid w:val="00155245"/>
    <w:rsid w:val="00155896"/>
    <w:rsid w:val="00171C16"/>
    <w:rsid w:val="001770E3"/>
    <w:rsid w:val="00183246"/>
    <w:rsid w:val="001928FD"/>
    <w:rsid w:val="00194213"/>
    <w:rsid w:val="001A2F39"/>
    <w:rsid w:val="001A3A26"/>
    <w:rsid w:val="001A5119"/>
    <w:rsid w:val="001B138C"/>
    <w:rsid w:val="001B704D"/>
    <w:rsid w:val="001B7517"/>
    <w:rsid w:val="001B77AD"/>
    <w:rsid w:val="001D2C36"/>
    <w:rsid w:val="001D4EC8"/>
    <w:rsid w:val="001E3212"/>
    <w:rsid w:val="001E40DA"/>
    <w:rsid w:val="001F0A25"/>
    <w:rsid w:val="001F1495"/>
    <w:rsid w:val="001F1AB0"/>
    <w:rsid w:val="001F2220"/>
    <w:rsid w:val="001F2E5A"/>
    <w:rsid w:val="001F36D3"/>
    <w:rsid w:val="001F5502"/>
    <w:rsid w:val="001F6C3A"/>
    <w:rsid w:val="00200127"/>
    <w:rsid w:val="00202064"/>
    <w:rsid w:val="002078C5"/>
    <w:rsid w:val="00215F4C"/>
    <w:rsid w:val="00217FCE"/>
    <w:rsid w:val="0022163C"/>
    <w:rsid w:val="00222676"/>
    <w:rsid w:val="002260A1"/>
    <w:rsid w:val="00231827"/>
    <w:rsid w:val="00231D24"/>
    <w:rsid w:val="0023747E"/>
    <w:rsid w:val="00240D50"/>
    <w:rsid w:val="002470EC"/>
    <w:rsid w:val="002659CD"/>
    <w:rsid w:val="00271352"/>
    <w:rsid w:val="00272C48"/>
    <w:rsid w:val="00274CD8"/>
    <w:rsid w:val="00277FBC"/>
    <w:rsid w:val="0028289E"/>
    <w:rsid w:val="002877EA"/>
    <w:rsid w:val="0029148F"/>
    <w:rsid w:val="002931E9"/>
    <w:rsid w:val="00294AC9"/>
    <w:rsid w:val="002A5F9F"/>
    <w:rsid w:val="002B027A"/>
    <w:rsid w:val="002B0E47"/>
    <w:rsid w:val="002B1B17"/>
    <w:rsid w:val="002C652C"/>
    <w:rsid w:val="002D2738"/>
    <w:rsid w:val="002E39AC"/>
    <w:rsid w:val="002F1487"/>
    <w:rsid w:val="002F1A45"/>
    <w:rsid w:val="002F1D4C"/>
    <w:rsid w:val="002F2C0A"/>
    <w:rsid w:val="00305663"/>
    <w:rsid w:val="0032022D"/>
    <w:rsid w:val="00320E52"/>
    <w:rsid w:val="00332298"/>
    <w:rsid w:val="003345CA"/>
    <w:rsid w:val="00334952"/>
    <w:rsid w:val="003424C1"/>
    <w:rsid w:val="003425F0"/>
    <w:rsid w:val="00344AAE"/>
    <w:rsid w:val="00346818"/>
    <w:rsid w:val="00356F7E"/>
    <w:rsid w:val="00370A0F"/>
    <w:rsid w:val="003762BD"/>
    <w:rsid w:val="00381B0E"/>
    <w:rsid w:val="003827A5"/>
    <w:rsid w:val="00385134"/>
    <w:rsid w:val="003871D7"/>
    <w:rsid w:val="003939FD"/>
    <w:rsid w:val="00394E59"/>
    <w:rsid w:val="003953DD"/>
    <w:rsid w:val="00395782"/>
    <w:rsid w:val="003964FF"/>
    <w:rsid w:val="003A146B"/>
    <w:rsid w:val="003A5521"/>
    <w:rsid w:val="003A72D0"/>
    <w:rsid w:val="003B2A74"/>
    <w:rsid w:val="003B68AA"/>
    <w:rsid w:val="003C09F6"/>
    <w:rsid w:val="003C0C7F"/>
    <w:rsid w:val="003D460D"/>
    <w:rsid w:val="003D627C"/>
    <w:rsid w:val="003E35E5"/>
    <w:rsid w:val="003F158D"/>
    <w:rsid w:val="003F4C22"/>
    <w:rsid w:val="003F6BF1"/>
    <w:rsid w:val="003F7836"/>
    <w:rsid w:val="004016C3"/>
    <w:rsid w:val="00405BAE"/>
    <w:rsid w:val="0040663A"/>
    <w:rsid w:val="00413750"/>
    <w:rsid w:val="004152AC"/>
    <w:rsid w:val="00437E7C"/>
    <w:rsid w:val="00445832"/>
    <w:rsid w:val="004465B7"/>
    <w:rsid w:val="00456333"/>
    <w:rsid w:val="00462DF9"/>
    <w:rsid w:val="004634E3"/>
    <w:rsid w:val="0047165B"/>
    <w:rsid w:val="00471DE9"/>
    <w:rsid w:val="00482FDD"/>
    <w:rsid w:val="00483329"/>
    <w:rsid w:val="00486844"/>
    <w:rsid w:val="004916C6"/>
    <w:rsid w:val="0049186D"/>
    <w:rsid w:val="004A06F3"/>
    <w:rsid w:val="004A0C9F"/>
    <w:rsid w:val="004A5247"/>
    <w:rsid w:val="004B52D2"/>
    <w:rsid w:val="004B7F0D"/>
    <w:rsid w:val="004C42F7"/>
    <w:rsid w:val="004C713A"/>
    <w:rsid w:val="004D172B"/>
    <w:rsid w:val="004D6EAC"/>
    <w:rsid w:val="004E067E"/>
    <w:rsid w:val="004E2D43"/>
    <w:rsid w:val="004F03EF"/>
    <w:rsid w:val="004F1683"/>
    <w:rsid w:val="004F2489"/>
    <w:rsid w:val="00515E8D"/>
    <w:rsid w:val="005178F7"/>
    <w:rsid w:val="00520B76"/>
    <w:rsid w:val="00524D64"/>
    <w:rsid w:val="005348F8"/>
    <w:rsid w:val="00556964"/>
    <w:rsid w:val="00560B56"/>
    <w:rsid w:val="0057139F"/>
    <w:rsid w:val="00581AC4"/>
    <w:rsid w:val="005A5104"/>
    <w:rsid w:val="005A5F55"/>
    <w:rsid w:val="005A6531"/>
    <w:rsid w:val="005B3735"/>
    <w:rsid w:val="005B3D2C"/>
    <w:rsid w:val="005B6CBD"/>
    <w:rsid w:val="005B7D5D"/>
    <w:rsid w:val="005D5836"/>
    <w:rsid w:val="005F1F94"/>
    <w:rsid w:val="005F2010"/>
    <w:rsid w:val="005F3D50"/>
    <w:rsid w:val="006010FE"/>
    <w:rsid w:val="00601402"/>
    <w:rsid w:val="00602EB1"/>
    <w:rsid w:val="00605DC8"/>
    <w:rsid w:val="00612F14"/>
    <w:rsid w:val="00622D58"/>
    <w:rsid w:val="006240BB"/>
    <w:rsid w:val="006272E2"/>
    <w:rsid w:val="006351BA"/>
    <w:rsid w:val="006478FB"/>
    <w:rsid w:val="006606EA"/>
    <w:rsid w:val="00663B96"/>
    <w:rsid w:val="00665032"/>
    <w:rsid w:val="00670760"/>
    <w:rsid w:val="00671E38"/>
    <w:rsid w:val="00684F30"/>
    <w:rsid w:val="0069138B"/>
    <w:rsid w:val="00693C61"/>
    <w:rsid w:val="006954DB"/>
    <w:rsid w:val="006A3819"/>
    <w:rsid w:val="006A5460"/>
    <w:rsid w:val="006D039E"/>
    <w:rsid w:val="006E0DC6"/>
    <w:rsid w:val="006F307D"/>
    <w:rsid w:val="006F51C3"/>
    <w:rsid w:val="006F5C4E"/>
    <w:rsid w:val="006F6CFB"/>
    <w:rsid w:val="00702004"/>
    <w:rsid w:val="00710B00"/>
    <w:rsid w:val="007111F5"/>
    <w:rsid w:val="00712D5E"/>
    <w:rsid w:val="00715FED"/>
    <w:rsid w:val="00716B9C"/>
    <w:rsid w:val="007210D6"/>
    <w:rsid w:val="007313E2"/>
    <w:rsid w:val="00736A96"/>
    <w:rsid w:val="00753E2A"/>
    <w:rsid w:val="00796F80"/>
    <w:rsid w:val="007976E5"/>
    <w:rsid w:val="007A3B7F"/>
    <w:rsid w:val="007C10D2"/>
    <w:rsid w:val="007C4818"/>
    <w:rsid w:val="007D0B6D"/>
    <w:rsid w:val="007D1757"/>
    <w:rsid w:val="007D1AD9"/>
    <w:rsid w:val="007D708A"/>
    <w:rsid w:val="007E0E99"/>
    <w:rsid w:val="007E32E1"/>
    <w:rsid w:val="007E514E"/>
    <w:rsid w:val="007E57E8"/>
    <w:rsid w:val="0080155C"/>
    <w:rsid w:val="00807C72"/>
    <w:rsid w:val="00821309"/>
    <w:rsid w:val="0082189A"/>
    <w:rsid w:val="008348D7"/>
    <w:rsid w:val="00841382"/>
    <w:rsid w:val="00845052"/>
    <w:rsid w:val="00847167"/>
    <w:rsid w:val="00847EB0"/>
    <w:rsid w:val="00854189"/>
    <w:rsid w:val="00881E05"/>
    <w:rsid w:val="00881F74"/>
    <w:rsid w:val="00890484"/>
    <w:rsid w:val="0089473E"/>
    <w:rsid w:val="008957C1"/>
    <w:rsid w:val="008A1CB0"/>
    <w:rsid w:val="008A6FB8"/>
    <w:rsid w:val="008C41C9"/>
    <w:rsid w:val="008D4222"/>
    <w:rsid w:val="008E5C4E"/>
    <w:rsid w:val="008E7EDC"/>
    <w:rsid w:val="008F12E3"/>
    <w:rsid w:val="00901E59"/>
    <w:rsid w:val="00906819"/>
    <w:rsid w:val="00910844"/>
    <w:rsid w:val="00910A1F"/>
    <w:rsid w:val="0091251D"/>
    <w:rsid w:val="00916960"/>
    <w:rsid w:val="00920411"/>
    <w:rsid w:val="00937BDF"/>
    <w:rsid w:val="0094092F"/>
    <w:rsid w:val="00941338"/>
    <w:rsid w:val="0094449A"/>
    <w:rsid w:val="009653E9"/>
    <w:rsid w:val="00970FBB"/>
    <w:rsid w:val="00983660"/>
    <w:rsid w:val="00984990"/>
    <w:rsid w:val="00987E9D"/>
    <w:rsid w:val="009968D9"/>
    <w:rsid w:val="009A245D"/>
    <w:rsid w:val="009A34B4"/>
    <w:rsid w:val="009B04CD"/>
    <w:rsid w:val="009B3BE1"/>
    <w:rsid w:val="009B4C62"/>
    <w:rsid w:val="009B5CDF"/>
    <w:rsid w:val="009C088D"/>
    <w:rsid w:val="009C1974"/>
    <w:rsid w:val="009C39B9"/>
    <w:rsid w:val="009D7821"/>
    <w:rsid w:val="009E61D7"/>
    <w:rsid w:val="009F3586"/>
    <w:rsid w:val="009F3F46"/>
    <w:rsid w:val="009F7338"/>
    <w:rsid w:val="00A02891"/>
    <w:rsid w:val="00A028A6"/>
    <w:rsid w:val="00A03877"/>
    <w:rsid w:val="00A045CD"/>
    <w:rsid w:val="00A1381E"/>
    <w:rsid w:val="00A14606"/>
    <w:rsid w:val="00A2207E"/>
    <w:rsid w:val="00A2338A"/>
    <w:rsid w:val="00A305D0"/>
    <w:rsid w:val="00A315DE"/>
    <w:rsid w:val="00A41F16"/>
    <w:rsid w:val="00A42545"/>
    <w:rsid w:val="00A42AEB"/>
    <w:rsid w:val="00A5193D"/>
    <w:rsid w:val="00A61AF4"/>
    <w:rsid w:val="00A712D3"/>
    <w:rsid w:val="00A7413A"/>
    <w:rsid w:val="00A74D05"/>
    <w:rsid w:val="00A82339"/>
    <w:rsid w:val="00A851D5"/>
    <w:rsid w:val="00A86F1A"/>
    <w:rsid w:val="00AA5DB4"/>
    <w:rsid w:val="00AA5E82"/>
    <w:rsid w:val="00AB7E20"/>
    <w:rsid w:val="00AC0365"/>
    <w:rsid w:val="00AC2441"/>
    <w:rsid w:val="00AC5356"/>
    <w:rsid w:val="00AC7406"/>
    <w:rsid w:val="00AF3755"/>
    <w:rsid w:val="00B009BA"/>
    <w:rsid w:val="00B038BF"/>
    <w:rsid w:val="00B07C80"/>
    <w:rsid w:val="00B128E8"/>
    <w:rsid w:val="00B12F87"/>
    <w:rsid w:val="00B217A8"/>
    <w:rsid w:val="00B231F2"/>
    <w:rsid w:val="00B37D12"/>
    <w:rsid w:val="00B444E1"/>
    <w:rsid w:val="00B51DB0"/>
    <w:rsid w:val="00B535C1"/>
    <w:rsid w:val="00B56F09"/>
    <w:rsid w:val="00B6743A"/>
    <w:rsid w:val="00B70094"/>
    <w:rsid w:val="00B70547"/>
    <w:rsid w:val="00B725E7"/>
    <w:rsid w:val="00B8335D"/>
    <w:rsid w:val="00BA3887"/>
    <w:rsid w:val="00BA4000"/>
    <w:rsid w:val="00BB2114"/>
    <w:rsid w:val="00BD25C0"/>
    <w:rsid w:val="00BE6B44"/>
    <w:rsid w:val="00BE7F43"/>
    <w:rsid w:val="00BF46BD"/>
    <w:rsid w:val="00C00BFD"/>
    <w:rsid w:val="00C02515"/>
    <w:rsid w:val="00C1296E"/>
    <w:rsid w:val="00C132A6"/>
    <w:rsid w:val="00C244E3"/>
    <w:rsid w:val="00C27C4E"/>
    <w:rsid w:val="00C50114"/>
    <w:rsid w:val="00C539D9"/>
    <w:rsid w:val="00C773C9"/>
    <w:rsid w:val="00C80B0F"/>
    <w:rsid w:val="00C819FA"/>
    <w:rsid w:val="00CA7663"/>
    <w:rsid w:val="00CB17B3"/>
    <w:rsid w:val="00CB2D13"/>
    <w:rsid w:val="00CB4F91"/>
    <w:rsid w:val="00CB5169"/>
    <w:rsid w:val="00CC4BC1"/>
    <w:rsid w:val="00CC69C1"/>
    <w:rsid w:val="00CD4941"/>
    <w:rsid w:val="00CE4A3F"/>
    <w:rsid w:val="00CE702F"/>
    <w:rsid w:val="00CF5868"/>
    <w:rsid w:val="00CF5E1F"/>
    <w:rsid w:val="00D035B8"/>
    <w:rsid w:val="00D05E09"/>
    <w:rsid w:val="00D23457"/>
    <w:rsid w:val="00D271A5"/>
    <w:rsid w:val="00D34863"/>
    <w:rsid w:val="00D36D26"/>
    <w:rsid w:val="00D37245"/>
    <w:rsid w:val="00D40F71"/>
    <w:rsid w:val="00D41B47"/>
    <w:rsid w:val="00D43D39"/>
    <w:rsid w:val="00D50618"/>
    <w:rsid w:val="00D5738D"/>
    <w:rsid w:val="00D60EE3"/>
    <w:rsid w:val="00D647B0"/>
    <w:rsid w:val="00D71976"/>
    <w:rsid w:val="00D74694"/>
    <w:rsid w:val="00D80A51"/>
    <w:rsid w:val="00D8117C"/>
    <w:rsid w:val="00D92F14"/>
    <w:rsid w:val="00D930C1"/>
    <w:rsid w:val="00DA08A8"/>
    <w:rsid w:val="00DA3B1F"/>
    <w:rsid w:val="00DA658F"/>
    <w:rsid w:val="00DA6C2E"/>
    <w:rsid w:val="00DA6EAC"/>
    <w:rsid w:val="00DB1CBB"/>
    <w:rsid w:val="00DB1E26"/>
    <w:rsid w:val="00DB620F"/>
    <w:rsid w:val="00DB7956"/>
    <w:rsid w:val="00DC1E09"/>
    <w:rsid w:val="00DC4858"/>
    <w:rsid w:val="00DC5394"/>
    <w:rsid w:val="00DD5A08"/>
    <w:rsid w:val="00DD627E"/>
    <w:rsid w:val="00DE4CBA"/>
    <w:rsid w:val="00DE561E"/>
    <w:rsid w:val="00DE77BC"/>
    <w:rsid w:val="00DF1885"/>
    <w:rsid w:val="00DF1A2C"/>
    <w:rsid w:val="00DF5DA2"/>
    <w:rsid w:val="00E030CE"/>
    <w:rsid w:val="00E057A8"/>
    <w:rsid w:val="00E05ABC"/>
    <w:rsid w:val="00E120BB"/>
    <w:rsid w:val="00E15C4F"/>
    <w:rsid w:val="00E235B7"/>
    <w:rsid w:val="00E328A1"/>
    <w:rsid w:val="00E45512"/>
    <w:rsid w:val="00E51728"/>
    <w:rsid w:val="00E630BD"/>
    <w:rsid w:val="00E63891"/>
    <w:rsid w:val="00E645CB"/>
    <w:rsid w:val="00E660F9"/>
    <w:rsid w:val="00E717AC"/>
    <w:rsid w:val="00E7477D"/>
    <w:rsid w:val="00E769CE"/>
    <w:rsid w:val="00E77D4D"/>
    <w:rsid w:val="00E85738"/>
    <w:rsid w:val="00E86846"/>
    <w:rsid w:val="00E92F69"/>
    <w:rsid w:val="00E94186"/>
    <w:rsid w:val="00E94865"/>
    <w:rsid w:val="00E975DF"/>
    <w:rsid w:val="00E97F8D"/>
    <w:rsid w:val="00EB0C2E"/>
    <w:rsid w:val="00EB2F44"/>
    <w:rsid w:val="00EC19BD"/>
    <w:rsid w:val="00EC2077"/>
    <w:rsid w:val="00EC3F6D"/>
    <w:rsid w:val="00EC7D47"/>
    <w:rsid w:val="00ED1901"/>
    <w:rsid w:val="00ED6419"/>
    <w:rsid w:val="00EE13AA"/>
    <w:rsid w:val="00EF2B15"/>
    <w:rsid w:val="00EF5E37"/>
    <w:rsid w:val="00F027A8"/>
    <w:rsid w:val="00F20BD0"/>
    <w:rsid w:val="00F225B4"/>
    <w:rsid w:val="00F22FB4"/>
    <w:rsid w:val="00F336D8"/>
    <w:rsid w:val="00F4488B"/>
    <w:rsid w:val="00F46D71"/>
    <w:rsid w:val="00F51F6F"/>
    <w:rsid w:val="00F5392A"/>
    <w:rsid w:val="00F622E4"/>
    <w:rsid w:val="00F65351"/>
    <w:rsid w:val="00F722AF"/>
    <w:rsid w:val="00F74BBB"/>
    <w:rsid w:val="00F75703"/>
    <w:rsid w:val="00F778CB"/>
    <w:rsid w:val="00F81A58"/>
    <w:rsid w:val="00F823EB"/>
    <w:rsid w:val="00F85C7B"/>
    <w:rsid w:val="00F86697"/>
    <w:rsid w:val="00FA0538"/>
    <w:rsid w:val="00FA3B94"/>
    <w:rsid w:val="00FA4224"/>
    <w:rsid w:val="00FA65CD"/>
    <w:rsid w:val="00FA7DB3"/>
    <w:rsid w:val="00FB207F"/>
    <w:rsid w:val="00FB2194"/>
    <w:rsid w:val="00FB39A3"/>
    <w:rsid w:val="00FB5985"/>
    <w:rsid w:val="00FB7D94"/>
    <w:rsid w:val="00FC39F9"/>
    <w:rsid w:val="00FC3C28"/>
    <w:rsid w:val="00FE6974"/>
    <w:rsid w:val="00FF16FF"/>
    <w:rsid w:val="00FF7D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083B62"/>
  <w15:chartTrackingRefBased/>
  <w15:docId w15:val="{02BCC903-BB1C-490E-9FAA-1068D8DDFB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12BD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12BD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semiHidden/>
    <w:unhideWhenUsed/>
    <w:qFormat/>
    <w:rsid w:val="00710B00"/>
    <w:pPr>
      <w:spacing w:after="200" w:line="240" w:lineRule="auto"/>
    </w:pPr>
    <w:rPr>
      <w:i/>
      <w:iCs/>
      <w:color w:val="44546A" w:themeColor="text2"/>
      <w:sz w:val="18"/>
      <w:szCs w:val="18"/>
    </w:rPr>
  </w:style>
  <w:style w:type="paragraph" w:styleId="ListParagraph">
    <w:name w:val="List Paragraph"/>
    <w:basedOn w:val="Normal"/>
    <w:uiPriority w:val="34"/>
    <w:qFormat/>
    <w:rsid w:val="00DD5A08"/>
    <w:pPr>
      <w:ind w:left="720"/>
      <w:contextualSpacing/>
    </w:pPr>
  </w:style>
  <w:style w:type="character" w:customStyle="1" w:styleId="Heading1Char">
    <w:name w:val="Heading 1 Char"/>
    <w:basedOn w:val="DefaultParagraphFont"/>
    <w:link w:val="Heading1"/>
    <w:uiPriority w:val="9"/>
    <w:rsid w:val="00012BD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012BD7"/>
    <w:rPr>
      <w:rFonts w:asciiTheme="majorHAnsi" w:eastAsiaTheme="majorEastAsia" w:hAnsiTheme="majorHAnsi" w:cstheme="majorBidi"/>
      <w:color w:val="2F5496" w:themeColor="accent1" w:themeShade="BF"/>
      <w:sz w:val="26"/>
      <w:szCs w:val="26"/>
    </w:rPr>
  </w:style>
  <w:style w:type="character" w:customStyle="1" w:styleId="QuoteChar">
    <w:name w:val="Quote Char"/>
    <w:basedOn w:val="DefaultParagraphFont"/>
    <w:link w:val="Quote"/>
    <w:uiPriority w:val="29"/>
    <w:rsid w:val="00012BD7"/>
    <w:rPr>
      <w:i/>
      <w:iCs/>
      <w:color w:val="404040" w:themeColor="text1" w:themeTint="BF"/>
    </w:rPr>
  </w:style>
  <w:style w:type="paragraph" w:styleId="Quote">
    <w:name w:val="Quote"/>
    <w:basedOn w:val="Normal"/>
    <w:next w:val="Normal"/>
    <w:link w:val="QuoteChar"/>
    <w:uiPriority w:val="29"/>
    <w:qFormat/>
    <w:rsid w:val="00012BD7"/>
    <w:pPr>
      <w:spacing w:before="200"/>
      <w:ind w:left="864" w:right="864"/>
    </w:pPr>
    <w:rPr>
      <w:i/>
      <w:iCs/>
      <w:color w:val="404040" w:themeColor="text1" w:themeTint="BF"/>
    </w:rPr>
  </w:style>
  <w:style w:type="character" w:customStyle="1" w:styleId="QuoteChar1">
    <w:name w:val="Quote Char1"/>
    <w:basedOn w:val="DefaultParagraphFont"/>
    <w:uiPriority w:val="29"/>
    <w:rsid w:val="00012BD7"/>
    <w:rPr>
      <w:i/>
      <w:iCs/>
      <w:color w:val="404040" w:themeColor="text1" w:themeTint="BF"/>
    </w:rPr>
  </w:style>
  <w:style w:type="character" w:styleId="FootnoteReference">
    <w:name w:val="footnote reference"/>
    <w:basedOn w:val="DefaultParagraphFont"/>
    <w:uiPriority w:val="99"/>
    <w:semiHidden/>
    <w:unhideWhenUsed/>
    <w:rsid w:val="0032022D"/>
    <w:rPr>
      <w:vertAlign w:val="superscript"/>
    </w:rPr>
  </w:style>
  <w:style w:type="character" w:customStyle="1" w:styleId="FootnoteTextChar">
    <w:name w:val="Footnote Text Char"/>
    <w:basedOn w:val="DefaultParagraphFont"/>
    <w:link w:val="FootnoteText"/>
    <w:uiPriority w:val="99"/>
    <w:semiHidden/>
    <w:rsid w:val="0032022D"/>
    <w:rPr>
      <w:sz w:val="20"/>
      <w:szCs w:val="20"/>
    </w:rPr>
  </w:style>
  <w:style w:type="paragraph" w:styleId="FootnoteText">
    <w:name w:val="footnote text"/>
    <w:basedOn w:val="Normal"/>
    <w:link w:val="FootnoteTextChar"/>
    <w:uiPriority w:val="99"/>
    <w:semiHidden/>
    <w:unhideWhenUsed/>
    <w:rsid w:val="0032022D"/>
    <w:pPr>
      <w:spacing w:after="0" w:line="240" w:lineRule="auto"/>
    </w:pPr>
    <w:rPr>
      <w:sz w:val="20"/>
      <w:szCs w:val="20"/>
    </w:rPr>
  </w:style>
  <w:style w:type="character" w:customStyle="1" w:styleId="FootnoteTextChar1">
    <w:name w:val="Footnote Text Char1"/>
    <w:basedOn w:val="DefaultParagraphFont"/>
    <w:uiPriority w:val="99"/>
    <w:semiHidden/>
    <w:rsid w:val="0032022D"/>
    <w:rPr>
      <w:sz w:val="20"/>
      <w:szCs w:val="20"/>
    </w:rPr>
  </w:style>
  <w:style w:type="paragraph" w:styleId="Header">
    <w:name w:val="header"/>
    <w:basedOn w:val="Normal"/>
    <w:link w:val="HeaderChar"/>
    <w:uiPriority w:val="99"/>
    <w:unhideWhenUsed/>
    <w:rsid w:val="00FB39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39A3"/>
  </w:style>
  <w:style w:type="paragraph" w:styleId="Footer">
    <w:name w:val="footer"/>
    <w:basedOn w:val="Normal"/>
    <w:link w:val="FooterChar"/>
    <w:uiPriority w:val="99"/>
    <w:unhideWhenUsed/>
    <w:rsid w:val="00FB39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39A3"/>
  </w:style>
  <w:style w:type="paragraph" w:styleId="NormalWeb">
    <w:name w:val="Normal (Web)"/>
    <w:basedOn w:val="Normal"/>
    <w:uiPriority w:val="99"/>
    <w:semiHidden/>
    <w:unhideWhenUsed/>
    <w:rsid w:val="00AF3755"/>
    <w:pPr>
      <w:spacing w:before="100" w:beforeAutospacing="1" w:after="100" w:afterAutospacing="1" w:line="240" w:lineRule="auto"/>
    </w:pPr>
    <w:rPr>
      <w:rFonts w:ascii="Times New Roman" w:eastAsia="Times New Roman" w:hAnsi="Times New Roman" w:cs="Times New Roman"/>
      <w:sz w:val="24"/>
      <w:szCs w:val="24"/>
      <w:lang w:val="en-CA"/>
    </w:rPr>
  </w:style>
  <w:style w:type="paragraph" w:styleId="NoSpacing">
    <w:name w:val="No Spacing"/>
    <w:uiPriority w:val="1"/>
    <w:qFormat/>
    <w:rsid w:val="00B725E7"/>
    <w:pPr>
      <w:spacing w:after="0" w:line="240" w:lineRule="auto"/>
    </w:pPr>
  </w:style>
  <w:style w:type="character" w:styleId="Hyperlink">
    <w:name w:val="Hyperlink"/>
    <w:basedOn w:val="DefaultParagraphFont"/>
    <w:uiPriority w:val="99"/>
    <w:unhideWhenUsed/>
    <w:rsid w:val="00E97F8D"/>
    <w:rPr>
      <w:color w:val="0563C1" w:themeColor="hyperlink"/>
      <w:u w:val="single"/>
    </w:rPr>
  </w:style>
  <w:style w:type="paragraph" w:customStyle="1" w:styleId="m-2693522297075970863msonospacing">
    <w:name w:val="m_-2693522297075970863msonospacing"/>
    <w:basedOn w:val="Normal"/>
    <w:rsid w:val="007313E2"/>
    <w:pPr>
      <w:spacing w:before="100" w:beforeAutospacing="1" w:after="100" w:afterAutospacing="1" w:line="240" w:lineRule="auto"/>
    </w:pPr>
    <w:rPr>
      <w:rFonts w:ascii="Times New Roman" w:eastAsia="Times New Roman" w:hAnsi="Times New Roman" w:cs="Times New Roman"/>
      <w:sz w:val="24"/>
      <w:szCs w:val="24"/>
      <w:lang w:val="en-CA"/>
    </w:rPr>
  </w:style>
  <w:style w:type="character" w:customStyle="1" w:styleId="apple-converted-space">
    <w:name w:val="apple-converted-space"/>
    <w:basedOn w:val="DefaultParagraphFont"/>
    <w:rsid w:val="007313E2"/>
  </w:style>
  <w:style w:type="paragraph" w:styleId="TOCHeading">
    <w:name w:val="TOC Heading"/>
    <w:basedOn w:val="Heading1"/>
    <w:next w:val="Normal"/>
    <w:uiPriority w:val="39"/>
    <w:unhideWhenUsed/>
    <w:qFormat/>
    <w:rsid w:val="00486844"/>
    <w:pPr>
      <w:spacing w:before="480" w:line="276" w:lineRule="auto"/>
      <w:outlineLvl w:val="9"/>
    </w:pPr>
    <w:rPr>
      <w:b/>
      <w:bCs/>
      <w:sz w:val="28"/>
      <w:szCs w:val="28"/>
    </w:rPr>
  </w:style>
  <w:style w:type="paragraph" w:styleId="TOC1">
    <w:name w:val="toc 1"/>
    <w:basedOn w:val="Normal"/>
    <w:next w:val="Normal"/>
    <w:autoRedefine/>
    <w:uiPriority w:val="39"/>
    <w:unhideWhenUsed/>
    <w:rsid w:val="00486844"/>
    <w:pPr>
      <w:spacing w:before="120" w:after="0"/>
    </w:pPr>
    <w:rPr>
      <w:rFonts w:cstheme="minorHAnsi"/>
      <w:b/>
      <w:bCs/>
      <w:i/>
      <w:iCs/>
      <w:sz w:val="24"/>
      <w:szCs w:val="24"/>
    </w:rPr>
  </w:style>
  <w:style w:type="paragraph" w:styleId="TOC2">
    <w:name w:val="toc 2"/>
    <w:basedOn w:val="Normal"/>
    <w:next w:val="Normal"/>
    <w:autoRedefine/>
    <w:uiPriority w:val="39"/>
    <w:unhideWhenUsed/>
    <w:rsid w:val="00486844"/>
    <w:pPr>
      <w:spacing w:before="120" w:after="0"/>
      <w:ind w:left="220"/>
    </w:pPr>
    <w:rPr>
      <w:rFonts w:cstheme="minorHAnsi"/>
      <w:b/>
      <w:bCs/>
    </w:rPr>
  </w:style>
  <w:style w:type="paragraph" w:styleId="TOC3">
    <w:name w:val="toc 3"/>
    <w:basedOn w:val="Normal"/>
    <w:next w:val="Normal"/>
    <w:autoRedefine/>
    <w:uiPriority w:val="39"/>
    <w:semiHidden/>
    <w:unhideWhenUsed/>
    <w:rsid w:val="00486844"/>
    <w:pPr>
      <w:spacing w:after="0"/>
      <w:ind w:left="440"/>
    </w:pPr>
    <w:rPr>
      <w:rFonts w:cstheme="minorHAnsi"/>
      <w:sz w:val="20"/>
      <w:szCs w:val="20"/>
    </w:rPr>
  </w:style>
  <w:style w:type="paragraph" w:styleId="TOC4">
    <w:name w:val="toc 4"/>
    <w:basedOn w:val="Normal"/>
    <w:next w:val="Normal"/>
    <w:autoRedefine/>
    <w:uiPriority w:val="39"/>
    <w:semiHidden/>
    <w:unhideWhenUsed/>
    <w:rsid w:val="00486844"/>
    <w:pPr>
      <w:spacing w:after="0"/>
      <w:ind w:left="660"/>
    </w:pPr>
    <w:rPr>
      <w:rFonts w:cstheme="minorHAnsi"/>
      <w:sz w:val="20"/>
      <w:szCs w:val="20"/>
    </w:rPr>
  </w:style>
  <w:style w:type="paragraph" w:styleId="TOC5">
    <w:name w:val="toc 5"/>
    <w:basedOn w:val="Normal"/>
    <w:next w:val="Normal"/>
    <w:autoRedefine/>
    <w:uiPriority w:val="39"/>
    <w:semiHidden/>
    <w:unhideWhenUsed/>
    <w:rsid w:val="00486844"/>
    <w:pPr>
      <w:spacing w:after="0"/>
      <w:ind w:left="880"/>
    </w:pPr>
    <w:rPr>
      <w:rFonts w:cstheme="minorHAnsi"/>
      <w:sz w:val="20"/>
      <w:szCs w:val="20"/>
    </w:rPr>
  </w:style>
  <w:style w:type="paragraph" w:styleId="TOC6">
    <w:name w:val="toc 6"/>
    <w:basedOn w:val="Normal"/>
    <w:next w:val="Normal"/>
    <w:autoRedefine/>
    <w:uiPriority w:val="39"/>
    <w:semiHidden/>
    <w:unhideWhenUsed/>
    <w:rsid w:val="00486844"/>
    <w:pPr>
      <w:spacing w:after="0"/>
      <w:ind w:left="1100"/>
    </w:pPr>
    <w:rPr>
      <w:rFonts w:cstheme="minorHAnsi"/>
      <w:sz w:val="20"/>
      <w:szCs w:val="20"/>
    </w:rPr>
  </w:style>
  <w:style w:type="paragraph" w:styleId="TOC7">
    <w:name w:val="toc 7"/>
    <w:basedOn w:val="Normal"/>
    <w:next w:val="Normal"/>
    <w:autoRedefine/>
    <w:uiPriority w:val="39"/>
    <w:semiHidden/>
    <w:unhideWhenUsed/>
    <w:rsid w:val="00486844"/>
    <w:pPr>
      <w:spacing w:after="0"/>
      <w:ind w:left="1320"/>
    </w:pPr>
    <w:rPr>
      <w:rFonts w:cstheme="minorHAnsi"/>
      <w:sz w:val="20"/>
      <w:szCs w:val="20"/>
    </w:rPr>
  </w:style>
  <w:style w:type="paragraph" w:styleId="TOC8">
    <w:name w:val="toc 8"/>
    <w:basedOn w:val="Normal"/>
    <w:next w:val="Normal"/>
    <w:autoRedefine/>
    <w:uiPriority w:val="39"/>
    <w:semiHidden/>
    <w:unhideWhenUsed/>
    <w:rsid w:val="00486844"/>
    <w:pPr>
      <w:spacing w:after="0"/>
      <w:ind w:left="1540"/>
    </w:pPr>
    <w:rPr>
      <w:rFonts w:cstheme="minorHAnsi"/>
      <w:sz w:val="20"/>
      <w:szCs w:val="20"/>
    </w:rPr>
  </w:style>
  <w:style w:type="paragraph" w:styleId="TOC9">
    <w:name w:val="toc 9"/>
    <w:basedOn w:val="Normal"/>
    <w:next w:val="Normal"/>
    <w:autoRedefine/>
    <w:uiPriority w:val="39"/>
    <w:semiHidden/>
    <w:unhideWhenUsed/>
    <w:rsid w:val="00486844"/>
    <w:pPr>
      <w:spacing w:after="0"/>
      <w:ind w:left="1760"/>
    </w:pPr>
    <w:rPr>
      <w:rFonts w:cstheme="minorHAnsi"/>
      <w:sz w:val="20"/>
      <w:szCs w:val="20"/>
    </w:rPr>
  </w:style>
  <w:style w:type="character" w:styleId="PageNumber">
    <w:name w:val="page number"/>
    <w:basedOn w:val="DefaultParagraphFont"/>
    <w:uiPriority w:val="99"/>
    <w:semiHidden/>
    <w:unhideWhenUsed/>
    <w:rsid w:val="00202064"/>
  </w:style>
  <w:style w:type="character" w:styleId="Strong">
    <w:name w:val="Strong"/>
    <w:basedOn w:val="DefaultParagraphFont"/>
    <w:uiPriority w:val="22"/>
    <w:qFormat/>
    <w:rsid w:val="00C819FA"/>
    <w:rPr>
      <w:b/>
      <w:bCs/>
    </w:rPr>
  </w:style>
  <w:style w:type="character" w:styleId="UnresolvedMention">
    <w:name w:val="Unresolved Mention"/>
    <w:basedOn w:val="DefaultParagraphFont"/>
    <w:uiPriority w:val="99"/>
    <w:semiHidden/>
    <w:unhideWhenUsed/>
    <w:rsid w:val="005A5F55"/>
    <w:rPr>
      <w:color w:val="605E5C"/>
      <w:shd w:val="clear" w:color="auto" w:fill="E1DFDD"/>
    </w:rPr>
  </w:style>
  <w:style w:type="character" w:styleId="Emphasis">
    <w:name w:val="Emphasis"/>
    <w:basedOn w:val="DefaultParagraphFont"/>
    <w:uiPriority w:val="20"/>
    <w:qFormat/>
    <w:rsid w:val="00CD4941"/>
    <w:rPr>
      <w:i/>
      <w:iCs/>
    </w:rPr>
  </w:style>
  <w:style w:type="paragraph" w:customStyle="1" w:styleId="paragraph">
    <w:name w:val="paragraph"/>
    <w:basedOn w:val="Normal"/>
    <w:rsid w:val="00274CD8"/>
    <w:pPr>
      <w:spacing w:before="100" w:beforeAutospacing="1" w:after="100" w:afterAutospacing="1" w:line="240" w:lineRule="auto"/>
    </w:pPr>
    <w:rPr>
      <w:rFonts w:ascii="Times New Roman" w:eastAsia="Times New Roman" w:hAnsi="Times New Roman" w:cs="Times New Roman"/>
      <w:sz w:val="24"/>
      <w:szCs w:val="24"/>
      <w:lang w:val="en-CA"/>
    </w:rPr>
  </w:style>
  <w:style w:type="character" w:customStyle="1" w:styleId="normaltextrun">
    <w:name w:val="normaltextrun"/>
    <w:basedOn w:val="DefaultParagraphFont"/>
    <w:rsid w:val="00274CD8"/>
  </w:style>
  <w:style w:type="character" w:customStyle="1" w:styleId="eop">
    <w:name w:val="eop"/>
    <w:basedOn w:val="DefaultParagraphFont"/>
    <w:rsid w:val="00274CD8"/>
  </w:style>
  <w:style w:type="character" w:customStyle="1" w:styleId="pagebreaktextspan">
    <w:name w:val="pagebreaktextspan"/>
    <w:basedOn w:val="DefaultParagraphFont"/>
    <w:rsid w:val="00274CD8"/>
  </w:style>
  <w:style w:type="character" w:customStyle="1" w:styleId="scxw170603743">
    <w:name w:val="scxw170603743"/>
    <w:basedOn w:val="DefaultParagraphFont"/>
    <w:rsid w:val="00274CD8"/>
  </w:style>
  <w:style w:type="character" w:customStyle="1" w:styleId="superscript">
    <w:name w:val="superscript"/>
    <w:basedOn w:val="DefaultParagraphFont"/>
    <w:rsid w:val="00274CD8"/>
  </w:style>
  <w:style w:type="character" w:styleId="CommentReference">
    <w:name w:val="annotation reference"/>
    <w:basedOn w:val="DefaultParagraphFont"/>
    <w:uiPriority w:val="99"/>
    <w:semiHidden/>
    <w:unhideWhenUsed/>
    <w:rsid w:val="00821309"/>
    <w:rPr>
      <w:sz w:val="16"/>
      <w:szCs w:val="16"/>
    </w:rPr>
  </w:style>
  <w:style w:type="paragraph" w:styleId="CommentText">
    <w:name w:val="annotation text"/>
    <w:basedOn w:val="Normal"/>
    <w:link w:val="CommentTextChar"/>
    <w:uiPriority w:val="99"/>
    <w:semiHidden/>
    <w:unhideWhenUsed/>
    <w:rsid w:val="00821309"/>
    <w:pPr>
      <w:spacing w:line="240" w:lineRule="auto"/>
    </w:pPr>
    <w:rPr>
      <w:sz w:val="20"/>
      <w:szCs w:val="20"/>
    </w:rPr>
  </w:style>
  <w:style w:type="character" w:customStyle="1" w:styleId="CommentTextChar">
    <w:name w:val="Comment Text Char"/>
    <w:basedOn w:val="DefaultParagraphFont"/>
    <w:link w:val="CommentText"/>
    <w:uiPriority w:val="99"/>
    <w:semiHidden/>
    <w:rsid w:val="00821309"/>
    <w:rPr>
      <w:sz w:val="20"/>
      <w:szCs w:val="20"/>
    </w:rPr>
  </w:style>
  <w:style w:type="paragraph" w:styleId="CommentSubject">
    <w:name w:val="annotation subject"/>
    <w:basedOn w:val="CommentText"/>
    <w:next w:val="CommentText"/>
    <w:link w:val="CommentSubjectChar"/>
    <w:uiPriority w:val="99"/>
    <w:semiHidden/>
    <w:unhideWhenUsed/>
    <w:rsid w:val="00821309"/>
    <w:rPr>
      <w:b/>
      <w:bCs/>
    </w:rPr>
  </w:style>
  <w:style w:type="character" w:customStyle="1" w:styleId="CommentSubjectChar">
    <w:name w:val="Comment Subject Char"/>
    <w:basedOn w:val="CommentTextChar"/>
    <w:link w:val="CommentSubject"/>
    <w:uiPriority w:val="99"/>
    <w:semiHidden/>
    <w:rsid w:val="0082130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343340">
      <w:bodyDiv w:val="1"/>
      <w:marLeft w:val="0"/>
      <w:marRight w:val="0"/>
      <w:marTop w:val="0"/>
      <w:marBottom w:val="0"/>
      <w:divBdr>
        <w:top w:val="none" w:sz="0" w:space="0" w:color="auto"/>
        <w:left w:val="none" w:sz="0" w:space="0" w:color="auto"/>
        <w:bottom w:val="none" w:sz="0" w:space="0" w:color="auto"/>
        <w:right w:val="none" w:sz="0" w:space="0" w:color="auto"/>
      </w:divBdr>
      <w:divsChild>
        <w:div w:id="974913549">
          <w:marLeft w:val="0"/>
          <w:marRight w:val="0"/>
          <w:marTop w:val="0"/>
          <w:marBottom w:val="0"/>
          <w:divBdr>
            <w:top w:val="none" w:sz="0" w:space="0" w:color="auto"/>
            <w:left w:val="none" w:sz="0" w:space="0" w:color="auto"/>
            <w:bottom w:val="none" w:sz="0" w:space="0" w:color="auto"/>
            <w:right w:val="none" w:sz="0" w:space="0" w:color="auto"/>
          </w:divBdr>
          <w:divsChild>
            <w:div w:id="2072266365">
              <w:marLeft w:val="0"/>
              <w:marRight w:val="0"/>
              <w:marTop w:val="0"/>
              <w:marBottom w:val="0"/>
              <w:divBdr>
                <w:top w:val="none" w:sz="0" w:space="0" w:color="auto"/>
                <w:left w:val="none" w:sz="0" w:space="0" w:color="auto"/>
                <w:bottom w:val="none" w:sz="0" w:space="0" w:color="auto"/>
                <w:right w:val="none" w:sz="0" w:space="0" w:color="auto"/>
              </w:divBdr>
              <w:divsChild>
                <w:div w:id="320352883">
                  <w:marLeft w:val="0"/>
                  <w:marRight w:val="0"/>
                  <w:marTop w:val="0"/>
                  <w:marBottom w:val="0"/>
                  <w:divBdr>
                    <w:top w:val="none" w:sz="0" w:space="0" w:color="auto"/>
                    <w:left w:val="none" w:sz="0" w:space="0" w:color="auto"/>
                    <w:bottom w:val="none" w:sz="0" w:space="0" w:color="auto"/>
                    <w:right w:val="none" w:sz="0" w:space="0" w:color="auto"/>
                  </w:divBdr>
                  <w:divsChild>
                    <w:div w:id="167792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88391">
      <w:bodyDiv w:val="1"/>
      <w:marLeft w:val="0"/>
      <w:marRight w:val="0"/>
      <w:marTop w:val="0"/>
      <w:marBottom w:val="0"/>
      <w:divBdr>
        <w:top w:val="none" w:sz="0" w:space="0" w:color="auto"/>
        <w:left w:val="none" w:sz="0" w:space="0" w:color="auto"/>
        <w:bottom w:val="none" w:sz="0" w:space="0" w:color="auto"/>
        <w:right w:val="none" w:sz="0" w:space="0" w:color="auto"/>
      </w:divBdr>
      <w:divsChild>
        <w:div w:id="1490560510">
          <w:marLeft w:val="0"/>
          <w:marRight w:val="0"/>
          <w:marTop w:val="0"/>
          <w:marBottom w:val="0"/>
          <w:divBdr>
            <w:top w:val="none" w:sz="0" w:space="0" w:color="auto"/>
            <w:left w:val="none" w:sz="0" w:space="0" w:color="auto"/>
            <w:bottom w:val="none" w:sz="0" w:space="0" w:color="auto"/>
            <w:right w:val="none" w:sz="0" w:space="0" w:color="auto"/>
          </w:divBdr>
          <w:divsChild>
            <w:div w:id="1791126114">
              <w:marLeft w:val="0"/>
              <w:marRight w:val="0"/>
              <w:marTop w:val="0"/>
              <w:marBottom w:val="0"/>
              <w:divBdr>
                <w:top w:val="none" w:sz="0" w:space="0" w:color="auto"/>
                <w:left w:val="none" w:sz="0" w:space="0" w:color="auto"/>
                <w:bottom w:val="none" w:sz="0" w:space="0" w:color="auto"/>
                <w:right w:val="none" w:sz="0" w:space="0" w:color="auto"/>
              </w:divBdr>
              <w:divsChild>
                <w:div w:id="87624154">
                  <w:marLeft w:val="0"/>
                  <w:marRight w:val="0"/>
                  <w:marTop w:val="0"/>
                  <w:marBottom w:val="0"/>
                  <w:divBdr>
                    <w:top w:val="none" w:sz="0" w:space="0" w:color="auto"/>
                    <w:left w:val="none" w:sz="0" w:space="0" w:color="auto"/>
                    <w:bottom w:val="none" w:sz="0" w:space="0" w:color="auto"/>
                    <w:right w:val="none" w:sz="0" w:space="0" w:color="auto"/>
                  </w:divBdr>
                  <w:divsChild>
                    <w:div w:id="181123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783833">
      <w:bodyDiv w:val="1"/>
      <w:marLeft w:val="0"/>
      <w:marRight w:val="0"/>
      <w:marTop w:val="0"/>
      <w:marBottom w:val="0"/>
      <w:divBdr>
        <w:top w:val="none" w:sz="0" w:space="0" w:color="auto"/>
        <w:left w:val="none" w:sz="0" w:space="0" w:color="auto"/>
        <w:bottom w:val="none" w:sz="0" w:space="0" w:color="auto"/>
        <w:right w:val="none" w:sz="0" w:space="0" w:color="auto"/>
      </w:divBdr>
      <w:divsChild>
        <w:div w:id="2047944347">
          <w:marLeft w:val="0"/>
          <w:marRight w:val="0"/>
          <w:marTop w:val="0"/>
          <w:marBottom w:val="0"/>
          <w:divBdr>
            <w:top w:val="none" w:sz="0" w:space="0" w:color="auto"/>
            <w:left w:val="none" w:sz="0" w:space="0" w:color="auto"/>
            <w:bottom w:val="none" w:sz="0" w:space="0" w:color="auto"/>
            <w:right w:val="none" w:sz="0" w:space="0" w:color="auto"/>
          </w:divBdr>
          <w:divsChild>
            <w:div w:id="1182281538">
              <w:marLeft w:val="0"/>
              <w:marRight w:val="0"/>
              <w:marTop w:val="0"/>
              <w:marBottom w:val="0"/>
              <w:divBdr>
                <w:top w:val="none" w:sz="0" w:space="0" w:color="auto"/>
                <w:left w:val="none" w:sz="0" w:space="0" w:color="auto"/>
                <w:bottom w:val="none" w:sz="0" w:space="0" w:color="auto"/>
                <w:right w:val="none" w:sz="0" w:space="0" w:color="auto"/>
              </w:divBdr>
              <w:divsChild>
                <w:div w:id="1681350354">
                  <w:marLeft w:val="0"/>
                  <w:marRight w:val="0"/>
                  <w:marTop w:val="0"/>
                  <w:marBottom w:val="0"/>
                  <w:divBdr>
                    <w:top w:val="none" w:sz="0" w:space="0" w:color="auto"/>
                    <w:left w:val="none" w:sz="0" w:space="0" w:color="auto"/>
                    <w:bottom w:val="none" w:sz="0" w:space="0" w:color="auto"/>
                    <w:right w:val="none" w:sz="0" w:space="0" w:color="auto"/>
                  </w:divBdr>
                  <w:divsChild>
                    <w:div w:id="1619412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6431852">
      <w:bodyDiv w:val="1"/>
      <w:marLeft w:val="0"/>
      <w:marRight w:val="0"/>
      <w:marTop w:val="0"/>
      <w:marBottom w:val="0"/>
      <w:divBdr>
        <w:top w:val="none" w:sz="0" w:space="0" w:color="auto"/>
        <w:left w:val="none" w:sz="0" w:space="0" w:color="auto"/>
        <w:bottom w:val="none" w:sz="0" w:space="0" w:color="auto"/>
        <w:right w:val="none" w:sz="0" w:space="0" w:color="auto"/>
      </w:divBdr>
      <w:divsChild>
        <w:div w:id="489367815">
          <w:marLeft w:val="0"/>
          <w:marRight w:val="0"/>
          <w:marTop w:val="0"/>
          <w:marBottom w:val="0"/>
          <w:divBdr>
            <w:top w:val="none" w:sz="0" w:space="0" w:color="auto"/>
            <w:left w:val="none" w:sz="0" w:space="0" w:color="auto"/>
            <w:bottom w:val="none" w:sz="0" w:space="0" w:color="auto"/>
            <w:right w:val="none" w:sz="0" w:space="0" w:color="auto"/>
          </w:divBdr>
          <w:divsChild>
            <w:div w:id="975525378">
              <w:marLeft w:val="0"/>
              <w:marRight w:val="0"/>
              <w:marTop w:val="0"/>
              <w:marBottom w:val="0"/>
              <w:divBdr>
                <w:top w:val="none" w:sz="0" w:space="0" w:color="auto"/>
                <w:left w:val="none" w:sz="0" w:space="0" w:color="auto"/>
                <w:bottom w:val="none" w:sz="0" w:space="0" w:color="auto"/>
                <w:right w:val="none" w:sz="0" w:space="0" w:color="auto"/>
              </w:divBdr>
              <w:divsChild>
                <w:div w:id="1148208848">
                  <w:marLeft w:val="0"/>
                  <w:marRight w:val="0"/>
                  <w:marTop w:val="0"/>
                  <w:marBottom w:val="0"/>
                  <w:divBdr>
                    <w:top w:val="none" w:sz="0" w:space="0" w:color="auto"/>
                    <w:left w:val="none" w:sz="0" w:space="0" w:color="auto"/>
                    <w:bottom w:val="none" w:sz="0" w:space="0" w:color="auto"/>
                    <w:right w:val="none" w:sz="0" w:space="0" w:color="auto"/>
                  </w:divBdr>
                  <w:divsChild>
                    <w:div w:id="7872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8147420">
      <w:bodyDiv w:val="1"/>
      <w:marLeft w:val="0"/>
      <w:marRight w:val="0"/>
      <w:marTop w:val="0"/>
      <w:marBottom w:val="0"/>
      <w:divBdr>
        <w:top w:val="none" w:sz="0" w:space="0" w:color="auto"/>
        <w:left w:val="none" w:sz="0" w:space="0" w:color="auto"/>
        <w:bottom w:val="none" w:sz="0" w:space="0" w:color="auto"/>
        <w:right w:val="none" w:sz="0" w:space="0" w:color="auto"/>
      </w:divBdr>
      <w:divsChild>
        <w:div w:id="431705047">
          <w:marLeft w:val="0"/>
          <w:marRight w:val="0"/>
          <w:marTop w:val="0"/>
          <w:marBottom w:val="0"/>
          <w:divBdr>
            <w:top w:val="none" w:sz="0" w:space="0" w:color="auto"/>
            <w:left w:val="none" w:sz="0" w:space="0" w:color="auto"/>
            <w:bottom w:val="none" w:sz="0" w:space="0" w:color="auto"/>
            <w:right w:val="none" w:sz="0" w:space="0" w:color="auto"/>
          </w:divBdr>
          <w:divsChild>
            <w:div w:id="1265848716">
              <w:marLeft w:val="0"/>
              <w:marRight w:val="0"/>
              <w:marTop w:val="0"/>
              <w:marBottom w:val="0"/>
              <w:divBdr>
                <w:top w:val="none" w:sz="0" w:space="0" w:color="auto"/>
                <w:left w:val="none" w:sz="0" w:space="0" w:color="auto"/>
                <w:bottom w:val="none" w:sz="0" w:space="0" w:color="auto"/>
                <w:right w:val="none" w:sz="0" w:space="0" w:color="auto"/>
              </w:divBdr>
              <w:divsChild>
                <w:div w:id="562986492">
                  <w:marLeft w:val="0"/>
                  <w:marRight w:val="0"/>
                  <w:marTop w:val="0"/>
                  <w:marBottom w:val="0"/>
                  <w:divBdr>
                    <w:top w:val="none" w:sz="0" w:space="0" w:color="auto"/>
                    <w:left w:val="none" w:sz="0" w:space="0" w:color="auto"/>
                    <w:bottom w:val="none" w:sz="0" w:space="0" w:color="auto"/>
                    <w:right w:val="none" w:sz="0" w:space="0" w:color="auto"/>
                  </w:divBdr>
                  <w:divsChild>
                    <w:div w:id="175697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0354574">
      <w:bodyDiv w:val="1"/>
      <w:marLeft w:val="0"/>
      <w:marRight w:val="0"/>
      <w:marTop w:val="0"/>
      <w:marBottom w:val="0"/>
      <w:divBdr>
        <w:top w:val="none" w:sz="0" w:space="0" w:color="auto"/>
        <w:left w:val="none" w:sz="0" w:space="0" w:color="auto"/>
        <w:bottom w:val="none" w:sz="0" w:space="0" w:color="auto"/>
        <w:right w:val="none" w:sz="0" w:space="0" w:color="auto"/>
      </w:divBdr>
      <w:divsChild>
        <w:div w:id="959535748">
          <w:marLeft w:val="0"/>
          <w:marRight w:val="0"/>
          <w:marTop w:val="0"/>
          <w:marBottom w:val="0"/>
          <w:divBdr>
            <w:top w:val="none" w:sz="0" w:space="0" w:color="auto"/>
            <w:left w:val="none" w:sz="0" w:space="0" w:color="auto"/>
            <w:bottom w:val="none" w:sz="0" w:space="0" w:color="auto"/>
            <w:right w:val="none" w:sz="0" w:space="0" w:color="auto"/>
          </w:divBdr>
          <w:divsChild>
            <w:div w:id="2095779253">
              <w:marLeft w:val="0"/>
              <w:marRight w:val="0"/>
              <w:marTop w:val="0"/>
              <w:marBottom w:val="0"/>
              <w:divBdr>
                <w:top w:val="none" w:sz="0" w:space="0" w:color="auto"/>
                <w:left w:val="none" w:sz="0" w:space="0" w:color="auto"/>
                <w:bottom w:val="none" w:sz="0" w:space="0" w:color="auto"/>
                <w:right w:val="none" w:sz="0" w:space="0" w:color="auto"/>
              </w:divBdr>
              <w:divsChild>
                <w:div w:id="1550067811">
                  <w:marLeft w:val="0"/>
                  <w:marRight w:val="0"/>
                  <w:marTop w:val="0"/>
                  <w:marBottom w:val="0"/>
                  <w:divBdr>
                    <w:top w:val="none" w:sz="0" w:space="0" w:color="auto"/>
                    <w:left w:val="none" w:sz="0" w:space="0" w:color="auto"/>
                    <w:bottom w:val="none" w:sz="0" w:space="0" w:color="auto"/>
                    <w:right w:val="none" w:sz="0" w:space="0" w:color="auto"/>
                  </w:divBdr>
                </w:div>
              </w:divsChild>
            </w:div>
            <w:div w:id="573777442">
              <w:marLeft w:val="0"/>
              <w:marRight w:val="0"/>
              <w:marTop w:val="0"/>
              <w:marBottom w:val="0"/>
              <w:divBdr>
                <w:top w:val="none" w:sz="0" w:space="0" w:color="auto"/>
                <w:left w:val="none" w:sz="0" w:space="0" w:color="auto"/>
                <w:bottom w:val="none" w:sz="0" w:space="0" w:color="auto"/>
                <w:right w:val="none" w:sz="0" w:space="0" w:color="auto"/>
              </w:divBdr>
              <w:divsChild>
                <w:div w:id="1438408381">
                  <w:marLeft w:val="0"/>
                  <w:marRight w:val="0"/>
                  <w:marTop w:val="0"/>
                  <w:marBottom w:val="0"/>
                  <w:divBdr>
                    <w:top w:val="none" w:sz="0" w:space="0" w:color="auto"/>
                    <w:left w:val="none" w:sz="0" w:space="0" w:color="auto"/>
                    <w:bottom w:val="none" w:sz="0" w:space="0" w:color="auto"/>
                    <w:right w:val="none" w:sz="0" w:space="0" w:color="auto"/>
                  </w:divBdr>
                </w:div>
              </w:divsChild>
            </w:div>
            <w:div w:id="1779793679">
              <w:marLeft w:val="0"/>
              <w:marRight w:val="0"/>
              <w:marTop w:val="0"/>
              <w:marBottom w:val="0"/>
              <w:divBdr>
                <w:top w:val="none" w:sz="0" w:space="0" w:color="auto"/>
                <w:left w:val="none" w:sz="0" w:space="0" w:color="auto"/>
                <w:bottom w:val="none" w:sz="0" w:space="0" w:color="auto"/>
                <w:right w:val="none" w:sz="0" w:space="0" w:color="auto"/>
              </w:divBdr>
              <w:divsChild>
                <w:div w:id="1901558031">
                  <w:marLeft w:val="0"/>
                  <w:marRight w:val="0"/>
                  <w:marTop w:val="0"/>
                  <w:marBottom w:val="0"/>
                  <w:divBdr>
                    <w:top w:val="none" w:sz="0" w:space="0" w:color="auto"/>
                    <w:left w:val="none" w:sz="0" w:space="0" w:color="auto"/>
                    <w:bottom w:val="none" w:sz="0" w:space="0" w:color="auto"/>
                    <w:right w:val="none" w:sz="0" w:space="0" w:color="auto"/>
                  </w:divBdr>
                </w:div>
              </w:divsChild>
            </w:div>
            <w:div w:id="1452168886">
              <w:marLeft w:val="0"/>
              <w:marRight w:val="0"/>
              <w:marTop w:val="0"/>
              <w:marBottom w:val="0"/>
              <w:divBdr>
                <w:top w:val="none" w:sz="0" w:space="0" w:color="auto"/>
                <w:left w:val="none" w:sz="0" w:space="0" w:color="auto"/>
                <w:bottom w:val="none" w:sz="0" w:space="0" w:color="auto"/>
                <w:right w:val="none" w:sz="0" w:space="0" w:color="auto"/>
              </w:divBdr>
              <w:divsChild>
                <w:div w:id="2104497626">
                  <w:marLeft w:val="0"/>
                  <w:marRight w:val="0"/>
                  <w:marTop w:val="0"/>
                  <w:marBottom w:val="0"/>
                  <w:divBdr>
                    <w:top w:val="none" w:sz="0" w:space="0" w:color="auto"/>
                    <w:left w:val="none" w:sz="0" w:space="0" w:color="auto"/>
                    <w:bottom w:val="none" w:sz="0" w:space="0" w:color="auto"/>
                    <w:right w:val="none" w:sz="0" w:space="0" w:color="auto"/>
                  </w:divBdr>
                </w:div>
              </w:divsChild>
            </w:div>
            <w:div w:id="1635208780">
              <w:marLeft w:val="0"/>
              <w:marRight w:val="0"/>
              <w:marTop w:val="0"/>
              <w:marBottom w:val="0"/>
              <w:divBdr>
                <w:top w:val="none" w:sz="0" w:space="0" w:color="auto"/>
                <w:left w:val="none" w:sz="0" w:space="0" w:color="auto"/>
                <w:bottom w:val="none" w:sz="0" w:space="0" w:color="auto"/>
                <w:right w:val="none" w:sz="0" w:space="0" w:color="auto"/>
              </w:divBdr>
              <w:divsChild>
                <w:div w:id="753281073">
                  <w:marLeft w:val="0"/>
                  <w:marRight w:val="0"/>
                  <w:marTop w:val="0"/>
                  <w:marBottom w:val="0"/>
                  <w:divBdr>
                    <w:top w:val="none" w:sz="0" w:space="0" w:color="auto"/>
                    <w:left w:val="none" w:sz="0" w:space="0" w:color="auto"/>
                    <w:bottom w:val="none" w:sz="0" w:space="0" w:color="auto"/>
                    <w:right w:val="none" w:sz="0" w:space="0" w:color="auto"/>
                  </w:divBdr>
                </w:div>
              </w:divsChild>
            </w:div>
            <w:div w:id="1528444309">
              <w:marLeft w:val="0"/>
              <w:marRight w:val="0"/>
              <w:marTop w:val="0"/>
              <w:marBottom w:val="0"/>
              <w:divBdr>
                <w:top w:val="none" w:sz="0" w:space="0" w:color="auto"/>
                <w:left w:val="none" w:sz="0" w:space="0" w:color="auto"/>
                <w:bottom w:val="none" w:sz="0" w:space="0" w:color="auto"/>
                <w:right w:val="none" w:sz="0" w:space="0" w:color="auto"/>
              </w:divBdr>
              <w:divsChild>
                <w:div w:id="1337341107">
                  <w:marLeft w:val="0"/>
                  <w:marRight w:val="0"/>
                  <w:marTop w:val="0"/>
                  <w:marBottom w:val="0"/>
                  <w:divBdr>
                    <w:top w:val="none" w:sz="0" w:space="0" w:color="auto"/>
                    <w:left w:val="none" w:sz="0" w:space="0" w:color="auto"/>
                    <w:bottom w:val="none" w:sz="0" w:space="0" w:color="auto"/>
                    <w:right w:val="none" w:sz="0" w:space="0" w:color="auto"/>
                  </w:divBdr>
                </w:div>
              </w:divsChild>
            </w:div>
            <w:div w:id="281352559">
              <w:marLeft w:val="0"/>
              <w:marRight w:val="0"/>
              <w:marTop w:val="0"/>
              <w:marBottom w:val="0"/>
              <w:divBdr>
                <w:top w:val="none" w:sz="0" w:space="0" w:color="auto"/>
                <w:left w:val="none" w:sz="0" w:space="0" w:color="auto"/>
                <w:bottom w:val="none" w:sz="0" w:space="0" w:color="auto"/>
                <w:right w:val="none" w:sz="0" w:space="0" w:color="auto"/>
              </w:divBdr>
              <w:divsChild>
                <w:div w:id="735013405">
                  <w:marLeft w:val="0"/>
                  <w:marRight w:val="0"/>
                  <w:marTop w:val="0"/>
                  <w:marBottom w:val="0"/>
                  <w:divBdr>
                    <w:top w:val="none" w:sz="0" w:space="0" w:color="auto"/>
                    <w:left w:val="none" w:sz="0" w:space="0" w:color="auto"/>
                    <w:bottom w:val="none" w:sz="0" w:space="0" w:color="auto"/>
                    <w:right w:val="none" w:sz="0" w:space="0" w:color="auto"/>
                  </w:divBdr>
                </w:div>
                <w:div w:id="2012638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702270">
      <w:bodyDiv w:val="1"/>
      <w:marLeft w:val="0"/>
      <w:marRight w:val="0"/>
      <w:marTop w:val="0"/>
      <w:marBottom w:val="0"/>
      <w:divBdr>
        <w:top w:val="none" w:sz="0" w:space="0" w:color="auto"/>
        <w:left w:val="none" w:sz="0" w:space="0" w:color="auto"/>
        <w:bottom w:val="none" w:sz="0" w:space="0" w:color="auto"/>
        <w:right w:val="none" w:sz="0" w:space="0" w:color="auto"/>
      </w:divBdr>
      <w:divsChild>
        <w:div w:id="1802576462">
          <w:marLeft w:val="0"/>
          <w:marRight w:val="0"/>
          <w:marTop w:val="0"/>
          <w:marBottom w:val="0"/>
          <w:divBdr>
            <w:top w:val="none" w:sz="0" w:space="0" w:color="auto"/>
            <w:left w:val="none" w:sz="0" w:space="0" w:color="auto"/>
            <w:bottom w:val="none" w:sz="0" w:space="0" w:color="auto"/>
            <w:right w:val="none" w:sz="0" w:space="0" w:color="auto"/>
          </w:divBdr>
          <w:divsChild>
            <w:div w:id="729038068">
              <w:marLeft w:val="0"/>
              <w:marRight w:val="0"/>
              <w:marTop w:val="0"/>
              <w:marBottom w:val="0"/>
              <w:divBdr>
                <w:top w:val="none" w:sz="0" w:space="0" w:color="auto"/>
                <w:left w:val="none" w:sz="0" w:space="0" w:color="auto"/>
                <w:bottom w:val="none" w:sz="0" w:space="0" w:color="auto"/>
                <w:right w:val="none" w:sz="0" w:space="0" w:color="auto"/>
              </w:divBdr>
              <w:divsChild>
                <w:div w:id="859511564">
                  <w:marLeft w:val="0"/>
                  <w:marRight w:val="0"/>
                  <w:marTop w:val="0"/>
                  <w:marBottom w:val="0"/>
                  <w:divBdr>
                    <w:top w:val="none" w:sz="0" w:space="0" w:color="auto"/>
                    <w:left w:val="none" w:sz="0" w:space="0" w:color="auto"/>
                    <w:bottom w:val="none" w:sz="0" w:space="0" w:color="auto"/>
                    <w:right w:val="none" w:sz="0" w:space="0" w:color="auto"/>
                  </w:divBdr>
                  <w:divsChild>
                    <w:div w:id="6423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980272">
      <w:bodyDiv w:val="1"/>
      <w:marLeft w:val="0"/>
      <w:marRight w:val="0"/>
      <w:marTop w:val="0"/>
      <w:marBottom w:val="0"/>
      <w:divBdr>
        <w:top w:val="none" w:sz="0" w:space="0" w:color="auto"/>
        <w:left w:val="none" w:sz="0" w:space="0" w:color="auto"/>
        <w:bottom w:val="none" w:sz="0" w:space="0" w:color="auto"/>
        <w:right w:val="none" w:sz="0" w:space="0" w:color="auto"/>
      </w:divBdr>
      <w:divsChild>
        <w:div w:id="1834762959">
          <w:marLeft w:val="0"/>
          <w:marRight w:val="0"/>
          <w:marTop w:val="0"/>
          <w:marBottom w:val="0"/>
          <w:divBdr>
            <w:top w:val="single" w:sz="2" w:space="0" w:color="E7E7E7"/>
            <w:left w:val="single" w:sz="2" w:space="0" w:color="E7E7E7"/>
            <w:bottom w:val="single" w:sz="2" w:space="0" w:color="E7E7E7"/>
            <w:right w:val="single" w:sz="2" w:space="0" w:color="E7E7E7"/>
          </w:divBdr>
        </w:div>
      </w:divsChild>
    </w:div>
    <w:div w:id="644968784">
      <w:bodyDiv w:val="1"/>
      <w:marLeft w:val="0"/>
      <w:marRight w:val="0"/>
      <w:marTop w:val="0"/>
      <w:marBottom w:val="0"/>
      <w:divBdr>
        <w:top w:val="none" w:sz="0" w:space="0" w:color="auto"/>
        <w:left w:val="none" w:sz="0" w:space="0" w:color="auto"/>
        <w:bottom w:val="none" w:sz="0" w:space="0" w:color="auto"/>
        <w:right w:val="none" w:sz="0" w:space="0" w:color="auto"/>
      </w:divBdr>
      <w:divsChild>
        <w:div w:id="539242073">
          <w:marLeft w:val="0"/>
          <w:marRight w:val="0"/>
          <w:marTop w:val="0"/>
          <w:marBottom w:val="0"/>
          <w:divBdr>
            <w:top w:val="none" w:sz="0" w:space="0" w:color="auto"/>
            <w:left w:val="none" w:sz="0" w:space="0" w:color="auto"/>
            <w:bottom w:val="none" w:sz="0" w:space="0" w:color="auto"/>
            <w:right w:val="none" w:sz="0" w:space="0" w:color="auto"/>
          </w:divBdr>
          <w:divsChild>
            <w:div w:id="1841306540">
              <w:marLeft w:val="0"/>
              <w:marRight w:val="0"/>
              <w:marTop w:val="0"/>
              <w:marBottom w:val="0"/>
              <w:divBdr>
                <w:top w:val="none" w:sz="0" w:space="0" w:color="auto"/>
                <w:left w:val="none" w:sz="0" w:space="0" w:color="auto"/>
                <w:bottom w:val="none" w:sz="0" w:space="0" w:color="auto"/>
                <w:right w:val="none" w:sz="0" w:space="0" w:color="auto"/>
              </w:divBdr>
              <w:divsChild>
                <w:div w:id="1455100261">
                  <w:marLeft w:val="0"/>
                  <w:marRight w:val="0"/>
                  <w:marTop w:val="0"/>
                  <w:marBottom w:val="0"/>
                  <w:divBdr>
                    <w:top w:val="none" w:sz="0" w:space="0" w:color="auto"/>
                    <w:left w:val="none" w:sz="0" w:space="0" w:color="auto"/>
                    <w:bottom w:val="none" w:sz="0" w:space="0" w:color="auto"/>
                    <w:right w:val="none" w:sz="0" w:space="0" w:color="auto"/>
                  </w:divBdr>
                  <w:divsChild>
                    <w:div w:id="93697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298976">
      <w:bodyDiv w:val="1"/>
      <w:marLeft w:val="0"/>
      <w:marRight w:val="0"/>
      <w:marTop w:val="0"/>
      <w:marBottom w:val="0"/>
      <w:divBdr>
        <w:top w:val="none" w:sz="0" w:space="0" w:color="auto"/>
        <w:left w:val="none" w:sz="0" w:space="0" w:color="auto"/>
        <w:bottom w:val="none" w:sz="0" w:space="0" w:color="auto"/>
        <w:right w:val="none" w:sz="0" w:space="0" w:color="auto"/>
      </w:divBdr>
    </w:div>
    <w:div w:id="716245374">
      <w:bodyDiv w:val="1"/>
      <w:marLeft w:val="0"/>
      <w:marRight w:val="0"/>
      <w:marTop w:val="0"/>
      <w:marBottom w:val="0"/>
      <w:divBdr>
        <w:top w:val="none" w:sz="0" w:space="0" w:color="auto"/>
        <w:left w:val="none" w:sz="0" w:space="0" w:color="auto"/>
        <w:bottom w:val="none" w:sz="0" w:space="0" w:color="auto"/>
        <w:right w:val="none" w:sz="0" w:space="0" w:color="auto"/>
      </w:divBdr>
      <w:divsChild>
        <w:div w:id="357509020">
          <w:marLeft w:val="0"/>
          <w:marRight w:val="0"/>
          <w:marTop w:val="0"/>
          <w:marBottom w:val="0"/>
          <w:divBdr>
            <w:top w:val="none" w:sz="0" w:space="0" w:color="auto"/>
            <w:left w:val="none" w:sz="0" w:space="0" w:color="auto"/>
            <w:bottom w:val="none" w:sz="0" w:space="0" w:color="auto"/>
            <w:right w:val="none" w:sz="0" w:space="0" w:color="auto"/>
          </w:divBdr>
          <w:divsChild>
            <w:div w:id="277951075">
              <w:marLeft w:val="0"/>
              <w:marRight w:val="0"/>
              <w:marTop w:val="0"/>
              <w:marBottom w:val="0"/>
              <w:divBdr>
                <w:top w:val="none" w:sz="0" w:space="0" w:color="auto"/>
                <w:left w:val="none" w:sz="0" w:space="0" w:color="auto"/>
                <w:bottom w:val="none" w:sz="0" w:space="0" w:color="auto"/>
                <w:right w:val="none" w:sz="0" w:space="0" w:color="auto"/>
              </w:divBdr>
              <w:divsChild>
                <w:div w:id="1608342268">
                  <w:marLeft w:val="0"/>
                  <w:marRight w:val="0"/>
                  <w:marTop w:val="0"/>
                  <w:marBottom w:val="0"/>
                  <w:divBdr>
                    <w:top w:val="none" w:sz="0" w:space="0" w:color="auto"/>
                    <w:left w:val="none" w:sz="0" w:space="0" w:color="auto"/>
                    <w:bottom w:val="none" w:sz="0" w:space="0" w:color="auto"/>
                    <w:right w:val="none" w:sz="0" w:space="0" w:color="auto"/>
                  </w:divBdr>
                  <w:divsChild>
                    <w:div w:id="1787894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055116">
      <w:bodyDiv w:val="1"/>
      <w:marLeft w:val="0"/>
      <w:marRight w:val="0"/>
      <w:marTop w:val="0"/>
      <w:marBottom w:val="0"/>
      <w:divBdr>
        <w:top w:val="none" w:sz="0" w:space="0" w:color="auto"/>
        <w:left w:val="none" w:sz="0" w:space="0" w:color="auto"/>
        <w:bottom w:val="none" w:sz="0" w:space="0" w:color="auto"/>
        <w:right w:val="none" w:sz="0" w:space="0" w:color="auto"/>
      </w:divBdr>
    </w:div>
    <w:div w:id="1035037484">
      <w:bodyDiv w:val="1"/>
      <w:marLeft w:val="0"/>
      <w:marRight w:val="0"/>
      <w:marTop w:val="0"/>
      <w:marBottom w:val="0"/>
      <w:divBdr>
        <w:top w:val="none" w:sz="0" w:space="0" w:color="auto"/>
        <w:left w:val="none" w:sz="0" w:space="0" w:color="auto"/>
        <w:bottom w:val="none" w:sz="0" w:space="0" w:color="auto"/>
        <w:right w:val="none" w:sz="0" w:space="0" w:color="auto"/>
      </w:divBdr>
      <w:divsChild>
        <w:div w:id="745510">
          <w:marLeft w:val="0"/>
          <w:marRight w:val="0"/>
          <w:marTop w:val="0"/>
          <w:marBottom w:val="0"/>
          <w:divBdr>
            <w:top w:val="none" w:sz="0" w:space="0" w:color="auto"/>
            <w:left w:val="none" w:sz="0" w:space="0" w:color="auto"/>
            <w:bottom w:val="none" w:sz="0" w:space="0" w:color="auto"/>
            <w:right w:val="none" w:sz="0" w:space="0" w:color="auto"/>
          </w:divBdr>
          <w:divsChild>
            <w:div w:id="982925807">
              <w:marLeft w:val="0"/>
              <w:marRight w:val="0"/>
              <w:marTop w:val="0"/>
              <w:marBottom w:val="0"/>
              <w:divBdr>
                <w:top w:val="none" w:sz="0" w:space="0" w:color="auto"/>
                <w:left w:val="none" w:sz="0" w:space="0" w:color="auto"/>
                <w:bottom w:val="none" w:sz="0" w:space="0" w:color="auto"/>
                <w:right w:val="none" w:sz="0" w:space="0" w:color="auto"/>
              </w:divBdr>
              <w:divsChild>
                <w:div w:id="1066412110">
                  <w:marLeft w:val="0"/>
                  <w:marRight w:val="0"/>
                  <w:marTop w:val="0"/>
                  <w:marBottom w:val="0"/>
                  <w:divBdr>
                    <w:top w:val="none" w:sz="0" w:space="0" w:color="auto"/>
                    <w:left w:val="none" w:sz="0" w:space="0" w:color="auto"/>
                    <w:bottom w:val="none" w:sz="0" w:space="0" w:color="auto"/>
                    <w:right w:val="none" w:sz="0" w:space="0" w:color="auto"/>
                  </w:divBdr>
                  <w:divsChild>
                    <w:div w:id="137018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432271">
      <w:bodyDiv w:val="1"/>
      <w:marLeft w:val="0"/>
      <w:marRight w:val="0"/>
      <w:marTop w:val="0"/>
      <w:marBottom w:val="0"/>
      <w:divBdr>
        <w:top w:val="none" w:sz="0" w:space="0" w:color="auto"/>
        <w:left w:val="none" w:sz="0" w:space="0" w:color="auto"/>
        <w:bottom w:val="none" w:sz="0" w:space="0" w:color="auto"/>
        <w:right w:val="none" w:sz="0" w:space="0" w:color="auto"/>
      </w:divBdr>
    </w:div>
    <w:div w:id="1187212387">
      <w:bodyDiv w:val="1"/>
      <w:marLeft w:val="0"/>
      <w:marRight w:val="0"/>
      <w:marTop w:val="0"/>
      <w:marBottom w:val="0"/>
      <w:divBdr>
        <w:top w:val="none" w:sz="0" w:space="0" w:color="auto"/>
        <w:left w:val="none" w:sz="0" w:space="0" w:color="auto"/>
        <w:bottom w:val="none" w:sz="0" w:space="0" w:color="auto"/>
        <w:right w:val="none" w:sz="0" w:space="0" w:color="auto"/>
      </w:divBdr>
      <w:divsChild>
        <w:div w:id="1512186687">
          <w:marLeft w:val="0"/>
          <w:marRight w:val="0"/>
          <w:marTop w:val="0"/>
          <w:marBottom w:val="0"/>
          <w:divBdr>
            <w:top w:val="none" w:sz="0" w:space="0" w:color="auto"/>
            <w:left w:val="none" w:sz="0" w:space="0" w:color="auto"/>
            <w:bottom w:val="none" w:sz="0" w:space="0" w:color="auto"/>
            <w:right w:val="none" w:sz="0" w:space="0" w:color="auto"/>
          </w:divBdr>
          <w:divsChild>
            <w:div w:id="616760776">
              <w:marLeft w:val="0"/>
              <w:marRight w:val="0"/>
              <w:marTop w:val="0"/>
              <w:marBottom w:val="0"/>
              <w:divBdr>
                <w:top w:val="none" w:sz="0" w:space="0" w:color="auto"/>
                <w:left w:val="none" w:sz="0" w:space="0" w:color="auto"/>
                <w:bottom w:val="none" w:sz="0" w:space="0" w:color="auto"/>
                <w:right w:val="none" w:sz="0" w:space="0" w:color="auto"/>
              </w:divBdr>
              <w:divsChild>
                <w:div w:id="1383793271">
                  <w:marLeft w:val="0"/>
                  <w:marRight w:val="0"/>
                  <w:marTop w:val="0"/>
                  <w:marBottom w:val="0"/>
                  <w:divBdr>
                    <w:top w:val="none" w:sz="0" w:space="0" w:color="auto"/>
                    <w:left w:val="none" w:sz="0" w:space="0" w:color="auto"/>
                    <w:bottom w:val="none" w:sz="0" w:space="0" w:color="auto"/>
                    <w:right w:val="none" w:sz="0" w:space="0" w:color="auto"/>
                  </w:divBdr>
                  <w:divsChild>
                    <w:div w:id="211867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3856131">
      <w:bodyDiv w:val="1"/>
      <w:marLeft w:val="0"/>
      <w:marRight w:val="0"/>
      <w:marTop w:val="0"/>
      <w:marBottom w:val="0"/>
      <w:divBdr>
        <w:top w:val="none" w:sz="0" w:space="0" w:color="auto"/>
        <w:left w:val="none" w:sz="0" w:space="0" w:color="auto"/>
        <w:bottom w:val="none" w:sz="0" w:space="0" w:color="auto"/>
        <w:right w:val="none" w:sz="0" w:space="0" w:color="auto"/>
      </w:divBdr>
      <w:divsChild>
        <w:div w:id="1925187102">
          <w:marLeft w:val="0"/>
          <w:marRight w:val="0"/>
          <w:marTop w:val="0"/>
          <w:marBottom w:val="0"/>
          <w:divBdr>
            <w:top w:val="none" w:sz="0" w:space="0" w:color="auto"/>
            <w:left w:val="none" w:sz="0" w:space="0" w:color="auto"/>
            <w:bottom w:val="none" w:sz="0" w:space="0" w:color="auto"/>
            <w:right w:val="none" w:sz="0" w:space="0" w:color="auto"/>
          </w:divBdr>
          <w:divsChild>
            <w:div w:id="1741057161">
              <w:marLeft w:val="0"/>
              <w:marRight w:val="0"/>
              <w:marTop w:val="0"/>
              <w:marBottom w:val="0"/>
              <w:divBdr>
                <w:top w:val="none" w:sz="0" w:space="0" w:color="auto"/>
                <w:left w:val="none" w:sz="0" w:space="0" w:color="auto"/>
                <w:bottom w:val="none" w:sz="0" w:space="0" w:color="auto"/>
                <w:right w:val="none" w:sz="0" w:space="0" w:color="auto"/>
              </w:divBdr>
              <w:divsChild>
                <w:div w:id="1056782286">
                  <w:marLeft w:val="0"/>
                  <w:marRight w:val="0"/>
                  <w:marTop w:val="0"/>
                  <w:marBottom w:val="0"/>
                  <w:divBdr>
                    <w:top w:val="none" w:sz="0" w:space="0" w:color="auto"/>
                    <w:left w:val="none" w:sz="0" w:space="0" w:color="auto"/>
                    <w:bottom w:val="none" w:sz="0" w:space="0" w:color="auto"/>
                    <w:right w:val="none" w:sz="0" w:space="0" w:color="auto"/>
                  </w:divBdr>
                  <w:divsChild>
                    <w:div w:id="3634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0489662">
      <w:bodyDiv w:val="1"/>
      <w:marLeft w:val="0"/>
      <w:marRight w:val="0"/>
      <w:marTop w:val="0"/>
      <w:marBottom w:val="0"/>
      <w:divBdr>
        <w:top w:val="none" w:sz="0" w:space="0" w:color="auto"/>
        <w:left w:val="none" w:sz="0" w:space="0" w:color="auto"/>
        <w:bottom w:val="none" w:sz="0" w:space="0" w:color="auto"/>
        <w:right w:val="none" w:sz="0" w:space="0" w:color="auto"/>
      </w:divBdr>
    </w:div>
    <w:div w:id="1619024498">
      <w:bodyDiv w:val="1"/>
      <w:marLeft w:val="0"/>
      <w:marRight w:val="0"/>
      <w:marTop w:val="0"/>
      <w:marBottom w:val="0"/>
      <w:divBdr>
        <w:top w:val="none" w:sz="0" w:space="0" w:color="auto"/>
        <w:left w:val="none" w:sz="0" w:space="0" w:color="auto"/>
        <w:bottom w:val="none" w:sz="0" w:space="0" w:color="auto"/>
        <w:right w:val="none" w:sz="0" w:space="0" w:color="auto"/>
      </w:divBdr>
      <w:divsChild>
        <w:div w:id="937757833">
          <w:marLeft w:val="0"/>
          <w:marRight w:val="0"/>
          <w:marTop w:val="0"/>
          <w:marBottom w:val="0"/>
          <w:divBdr>
            <w:top w:val="none" w:sz="0" w:space="0" w:color="auto"/>
            <w:left w:val="none" w:sz="0" w:space="0" w:color="auto"/>
            <w:bottom w:val="none" w:sz="0" w:space="0" w:color="auto"/>
            <w:right w:val="none" w:sz="0" w:space="0" w:color="auto"/>
          </w:divBdr>
          <w:divsChild>
            <w:div w:id="2013484066">
              <w:marLeft w:val="0"/>
              <w:marRight w:val="0"/>
              <w:marTop w:val="0"/>
              <w:marBottom w:val="0"/>
              <w:divBdr>
                <w:top w:val="none" w:sz="0" w:space="0" w:color="auto"/>
                <w:left w:val="none" w:sz="0" w:space="0" w:color="auto"/>
                <w:bottom w:val="none" w:sz="0" w:space="0" w:color="auto"/>
                <w:right w:val="none" w:sz="0" w:space="0" w:color="auto"/>
              </w:divBdr>
              <w:divsChild>
                <w:div w:id="836847574">
                  <w:marLeft w:val="0"/>
                  <w:marRight w:val="0"/>
                  <w:marTop w:val="0"/>
                  <w:marBottom w:val="0"/>
                  <w:divBdr>
                    <w:top w:val="none" w:sz="0" w:space="0" w:color="auto"/>
                    <w:left w:val="none" w:sz="0" w:space="0" w:color="auto"/>
                    <w:bottom w:val="none" w:sz="0" w:space="0" w:color="auto"/>
                    <w:right w:val="none" w:sz="0" w:space="0" w:color="auto"/>
                  </w:divBdr>
                  <w:divsChild>
                    <w:div w:id="198858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971013">
      <w:bodyDiv w:val="1"/>
      <w:marLeft w:val="0"/>
      <w:marRight w:val="0"/>
      <w:marTop w:val="0"/>
      <w:marBottom w:val="0"/>
      <w:divBdr>
        <w:top w:val="none" w:sz="0" w:space="0" w:color="auto"/>
        <w:left w:val="none" w:sz="0" w:space="0" w:color="auto"/>
        <w:bottom w:val="none" w:sz="0" w:space="0" w:color="auto"/>
        <w:right w:val="none" w:sz="0" w:space="0" w:color="auto"/>
      </w:divBdr>
      <w:divsChild>
        <w:div w:id="747925324">
          <w:marLeft w:val="0"/>
          <w:marRight w:val="0"/>
          <w:marTop w:val="0"/>
          <w:marBottom w:val="0"/>
          <w:divBdr>
            <w:top w:val="none" w:sz="0" w:space="0" w:color="auto"/>
            <w:left w:val="none" w:sz="0" w:space="0" w:color="auto"/>
            <w:bottom w:val="none" w:sz="0" w:space="0" w:color="auto"/>
            <w:right w:val="none" w:sz="0" w:space="0" w:color="auto"/>
          </w:divBdr>
          <w:divsChild>
            <w:div w:id="1146894681">
              <w:marLeft w:val="0"/>
              <w:marRight w:val="0"/>
              <w:marTop w:val="0"/>
              <w:marBottom w:val="0"/>
              <w:divBdr>
                <w:top w:val="none" w:sz="0" w:space="0" w:color="auto"/>
                <w:left w:val="none" w:sz="0" w:space="0" w:color="auto"/>
                <w:bottom w:val="none" w:sz="0" w:space="0" w:color="auto"/>
                <w:right w:val="none" w:sz="0" w:space="0" w:color="auto"/>
              </w:divBdr>
              <w:divsChild>
                <w:div w:id="975833844">
                  <w:marLeft w:val="0"/>
                  <w:marRight w:val="0"/>
                  <w:marTop w:val="0"/>
                  <w:marBottom w:val="0"/>
                  <w:divBdr>
                    <w:top w:val="none" w:sz="0" w:space="0" w:color="auto"/>
                    <w:left w:val="none" w:sz="0" w:space="0" w:color="auto"/>
                    <w:bottom w:val="none" w:sz="0" w:space="0" w:color="auto"/>
                    <w:right w:val="none" w:sz="0" w:space="0" w:color="auto"/>
                  </w:divBdr>
                  <w:divsChild>
                    <w:div w:id="562252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235142">
      <w:bodyDiv w:val="1"/>
      <w:marLeft w:val="0"/>
      <w:marRight w:val="0"/>
      <w:marTop w:val="0"/>
      <w:marBottom w:val="0"/>
      <w:divBdr>
        <w:top w:val="none" w:sz="0" w:space="0" w:color="auto"/>
        <w:left w:val="none" w:sz="0" w:space="0" w:color="auto"/>
        <w:bottom w:val="none" w:sz="0" w:space="0" w:color="auto"/>
        <w:right w:val="none" w:sz="0" w:space="0" w:color="auto"/>
      </w:divBdr>
    </w:div>
    <w:div w:id="1819876723">
      <w:bodyDiv w:val="1"/>
      <w:marLeft w:val="0"/>
      <w:marRight w:val="0"/>
      <w:marTop w:val="0"/>
      <w:marBottom w:val="0"/>
      <w:divBdr>
        <w:top w:val="none" w:sz="0" w:space="0" w:color="auto"/>
        <w:left w:val="none" w:sz="0" w:space="0" w:color="auto"/>
        <w:bottom w:val="none" w:sz="0" w:space="0" w:color="auto"/>
        <w:right w:val="none" w:sz="0" w:space="0" w:color="auto"/>
      </w:divBdr>
      <w:divsChild>
        <w:div w:id="733040124">
          <w:marLeft w:val="0"/>
          <w:marRight w:val="0"/>
          <w:marTop w:val="0"/>
          <w:marBottom w:val="0"/>
          <w:divBdr>
            <w:top w:val="none" w:sz="0" w:space="0" w:color="auto"/>
            <w:left w:val="none" w:sz="0" w:space="0" w:color="auto"/>
            <w:bottom w:val="none" w:sz="0" w:space="0" w:color="auto"/>
            <w:right w:val="none" w:sz="0" w:space="0" w:color="auto"/>
          </w:divBdr>
          <w:divsChild>
            <w:div w:id="1368870238">
              <w:marLeft w:val="0"/>
              <w:marRight w:val="0"/>
              <w:marTop w:val="0"/>
              <w:marBottom w:val="0"/>
              <w:divBdr>
                <w:top w:val="none" w:sz="0" w:space="0" w:color="auto"/>
                <w:left w:val="none" w:sz="0" w:space="0" w:color="auto"/>
                <w:bottom w:val="none" w:sz="0" w:space="0" w:color="auto"/>
                <w:right w:val="none" w:sz="0" w:space="0" w:color="auto"/>
              </w:divBdr>
              <w:divsChild>
                <w:div w:id="100685245">
                  <w:marLeft w:val="0"/>
                  <w:marRight w:val="0"/>
                  <w:marTop w:val="0"/>
                  <w:marBottom w:val="0"/>
                  <w:divBdr>
                    <w:top w:val="none" w:sz="0" w:space="0" w:color="auto"/>
                    <w:left w:val="none" w:sz="0" w:space="0" w:color="auto"/>
                    <w:bottom w:val="none" w:sz="0" w:space="0" w:color="auto"/>
                    <w:right w:val="none" w:sz="0" w:space="0" w:color="auto"/>
                  </w:divBdr>
                  <w:divsChild>
                    <w:div w:id="188102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210707">
      <w:bodyDiv w:val="1"/>
      <w:marLeft w:val="0"/>
      <w:marRight w:val="0"/>
      <w:marTop w:val="0"/>
      <w:marBottom w:val="0"/>
      <w:divBdr>
        <w:top w:val="none" w:sz="0" w:space="0" w:color="auto"/>
        <w:left w:val="none" w:sz="0" w:space="0" w:color="auto"/>
        <w:bottom w:val="none" w:sz="0" w:space="0" w:color="auto"/>
        <w:right w:val="none" w:sz="0" w:space="0" w:color="auto"/>
      </w:divBdr>
    </w:div>
    <w:div w:id="2002155506">
      <w:bodyDiv w:val="1"/>
      <w:marLeft w:val="0"/>
      <w:marRight w:val="0"/>
      <w:marTop w:val="0"/>
      <w:marBottom w:val="0"/>
      <w:divBdr>
        <w:top w:val="none" w:sz="0" w:space="0" w:color="auto"/>
        <w:left w:val="none" w:sz="0" w:space="0" w:color="auto"/>
        <w:bottom w:val="none" w:sz="0" w:space="0" w:color="auto"/>
        <w:right w:val="none" w:sz="0" w:space="0" w:color="auto"/>
      </w:divBdr>
      <w:divsChild>
        <w:div w:id="1831094971">
          <w:marLeft w:val="0"/>
          <w:marRight w:val="0"/>
          <w:marTop w:val="0"/>
          <w:marBottom w:val="0"/>
          <w:divBdr>
            <w:top w:val="none" w:sz="0" w:space="0" w:color="auto"/>
            <w:left w:val="none" w:sz="0" w:space="0" w:color="auto"/>
            <w:bottom w:val="none" w:sz="0" w:space="0" w:color="auto"/>
            <w:right w:val="none" w:sz="0" w:space="0" w:color="auto"/>
          </w:divBdr>
          <w:divsChild>
            <w:div w:id="173500823">
              <w:marLeft w:val="0"/>
              <w:marRight w:val="0"/>
              <w:marTop w:val="0"/>
              <w:marBottom w:val="0"/>
              <w:divBdr>
                <w:top w:val="none" w:sz="0" w:space="0" w:color="auto"/>
                <w:left w:val="none" w:sz="0" w:space="0" w:color="auto"/>
                <w:bottom w:val="none" w:sz="0" w:space="0" w:color="auto"/>
                <w:right w:val="none" w:sz="0" w:space="0" w:color="auto"/>
              </w:divBdr>
            </w:div>
            <w:div w:id="489296863">
              <w:marLeft w:val="0"/>
              <w:marRight w:val="0"/>
              <w:marTop w:val="0"/>
              <w:marBottom w:val="0"/>
              <w:divBdr>
                <w:top w:val="none" w:sz="0" w:space="0" w:color="auto"/>
                <w:left w:val="none" w:sz="0" w:space="0" w:color="auto"/>
                <w:bottom w:val="none" w:sz="0" w:space="0" w:color="auto"/>
                <w:right w:val="none" w:sz="0" w:space="0" w:color="auto"/>
              </w:divBdr>
            </w:div>
          </w:divsChild>
        </w:div>
        <w:div w:id="2139376323">
          <w:marLeft w:val="0"/>
          <w:marRight w:val="0"/>
          <w:marTop w:val="0"/>
          <w:marBottom w:val="0"/>
          <w:divBdr>
            <w:top w:val="none" w:sz="0" w:space="0" w:color="auto"/>
            <w:left w:val="none" w:sz="0" w:space="0" w:color="auto"/>
            <w:bottom w:val="none" w:sz="0" w:space="0" w:color="auto"/>
            <w:right w:val="none" w:sz="0" w:space="0" w:color="auto"/>
          </w:divBdr>
          <w:divsChild>
            <w:div w:id="83383323">
              <w:marLeft w:val="0"/>
              <w:marRight w:val="0"/>
              <w:marTop w:val="0"/>
              <w:marBottom w:val="0"/>
              <w:divBdr>
                <w:top w:val="none" w:sz="0" w:space="0" w:color="auto"/>
                <w:left w:val="none" w:sz="0" w:space="0" w:color="auto"/>
                <w:bottom w:val="none" w:sz="0" w:space="0" w:color="auto"/>
                <w:right w:val="none" w:sz="0" w:space="0" w:color="auto"/>
              </w:divBdr>
            </w:div>
            <w:div w:id="939607939">
              <w:marLeft w:val="0"/>
              <w:marRight w:val="0"/>
              <w:marTop w:val="0"/>
              <w:marBottom w:val="0"/>
              <w:divBdr>
                <w:top w:val="none" w:sz="0" w:space="0" w:color="auto"/>
                <w:left w:val="none" w:sz="0" w:space="0" w:color="auto"/>
                <w:bottom w:val="none" w:sz="0" w:space="0" w:color="auto"/>
                <w:right w:val="none" w:sz="0" w:space="0" w:color="auto"/>
              </w:divBdr>
            </w:div>
            <w:div w:id="1453287394">
              <w:marLeft w:val="0"/>
              <w:marRight w:val="0"/>
              <w:marTop w:val="0"/>
              <w:marBottom w:val="0"/>
              <w:divBdr>
                <w:top w:val="none" w:sz="0" w:space="0" w:color="auto"/>
                <w:left w:val="none" w:sz="0" w:space="0" w:color="auto"/>
                <w:bottom w:val="none" w:sz="0" w:space="0" w:color="auto"/>
                <w:right w:val="none" w:sz="0" w:space="0" w:color="auto"/>
              </w:divBdr>
            </w:div>
            <w:div w:id="1910649107">
              <w:marLeft w:val="0"/>
              <w:marRight w:val="0"/>
              <w:marTop w:val="0"/>
              <w:marBottom w:val="0"/>
              <w:divBdr>
                <w:top w:val="none" w:sz="0" w:space="0" w:color="auto"/>
                <w:left w:val="none" w:sz="0" w:space="0" w:color="auto"/>
                <w:bottom w:val="none" w:sz="0" w:space="0" w:color="auto"/>
                <w:right w:val="none" w:sz="0" w:space="0" w:color="auto"/>
              </w:divBdr>
            </w:div>
            <w:div w:id="805464955">
              <w:marLeft w:val="0"/>
              <w:marRight w:val="0"/>
              <w:marTop w:val="0"/>
              <w:marBottom w:val="0"/>
              <w:divBdr>
                <w:top w:val="none" w:sz="0" w:space="0" w:color="auto"/>
                <w:left w:val="none" w:sz="0" w:space="0" w:color="auto"/>
                <w:bottom w:val="none" w:sz="0" w:space="0" w:color="auto"/>
                <w:right w:val="none" w:sz="0" w:space="0" w:color="auto"/>
              </w:divBdr>
            </w:div>
          </w:divsChild>
        </w:div>
        <w:div w:id="752895765">
          <w:marLeft w:val="0"/>
          <w:marRight w:val="0"/>
          <w:marTop w:val="0"/>
          <w:marBottom w:val="0"/>
          <w:divBdr>
            <w:top w:val="none" w:sz="0" w:space="0" w:color="auto"/>
            <w:left w:val="none" w:sz="0" w:space="0" w:color="auto"/>
            <w:bottom w:val="none" w:sz="0" w:space="0" w:color="auto"/>
            <w:right w:val="none" w:sz="0" w:space="0" w:color="auto"/>
          </w:divBdr>
        </w:div>
        <w:div w:id="247930784">
          <w:marLeft w:val="0"/>
          <w:marRight w:val="0"/>
          <w:marTop w:val="0"/>
          <w:marBottom w:val="0"/>
          <w:divBdr>
            <w:top w:val="none" w:sz="0" w:space="0" w:color="auto"/>
            <w:left w:val="none" w:sz="0" w:space="0" w:color="auto"/>
            <w:bottom w:val="none" w:sz="0" w:space="0" w:color="auto"/>
            <w:right w:val="none" w:sz="0" w:space="0" w:color="auto"/>
          </w:divBdr>
        </w:div>
        <w:div w:id="1238780866">
          <w:marLeft w:val="0"/>
          <w:marRight w:val="0"/>
          <w:marTop w:val="0"/>
          <w:marBottom w:val="0"/>
          <w:divBdr>
            <w:top w:val="none" w:sz="0" w:space="0" w:color="auto"/>
            <w:left w:val="none" w:sz="0" w:space="0" w:color="auto"/>
            <w:bottom w:val="none" w:sz="0" w:space="0" w:color="auto"/>
            <w:right w:val="none" w:sz="0" w:space="0" w:color="auto"/>
          </w:divBdr>
        </w:div>
        <w:div w:id="2028871735">
          <w:marLeft w:val="0"/>
          <w:marRight w:val="0"/>
          <w:marTop w:val="0"/>
          <w:marBottom w:val="0"/>
          <w:divBdr>
            <w:top w:val="none" w:sz="0" w:space="0" w:color="auto"/>
            <w:left w:val="none" w:sz="0" w:space="0" w:color="auto"/>
            <w:bottom w:val="none" w:sz="0" w:space="0" w:color="auto"/>
            <w:right w:val="none" w:sz="0" w:space="0" w:color="auto"/>
          </w:divBdr>
        </w:div>
        <w:div w:id="2079862291">
          <w:marLeft w:val="0"/>
          <w:marRight w:val="0"/>
          <w:marTop w:val="0"/>
          <w:marBottom w:val="0"/>
          <w:divBdr>
            <w:top w:val="none" w:sz="0" w:space="0" w:color="auto"/>
            <w:left w:val="none" w:sz="0" w:space="0" w:color="auto"/>
            <w:bottom w:val="none" w:sz="0" w:space="0" w:color="auto"/>
            <w:right w:val="none" w:sz="0" w:space="0" w:color="auto"/>
          </w:divBdr>
        </w:div>
        <w:div w:id="2018917465">
          <w:marLeft w:val="0"/>
          <w:marRight w:val="0"/>
          <w:marTop w:val="0"/>
          <w:marBottom w:val="0"/>
          <w:divBdr>
            <w:top w:val="none" w:sz="0" w:space="0" w:color="auto"/>
            <w:left w:val="none" w:sz="0" w:space="0" w:color="auto"/>
            <w:bottom w:val="none" w:sz="0" w:space="0" w:color="auto"/>
            <w:right w:val="none" w:sz="0" w:space="0" w:color="auto"/>
          </w:divBdr>
          <w:divsChild>
            <w:div w:id="741217240">
              <w:marLeft w:val="0"/>
              <w:marRight w:val="0"/>
              <w:marTop w:val="0"/>
              <w:marBottom w:val="0"/>
              <w:divBdr>
                <w:top w:val="none" w:sz="0" w:space="0" w:color="auto"/>
                <w:left w:val="none" w:sz="0" w:space="0" w:color="auto"/>
                <w:bottom w:val="none" w:sz="0" w:space="0" w:color="auto"/>
                <w:right w:val="none" w:sz="0" w:space="0" w:color="auto"/>
              </w:divBdr>
            </w:div>
            <w:div w:id="1112212882">
              <w:marLeft w:val="0"/>
              <w:marRight w:val="0"/>
              <w:marTop w:val="0"/>
              <w:marBottom w:val="0"/>
              <w:divBdr>
                <w:top w:val="none" w:sz="0" w:space="0" w:color="auto"/>
                <w:left w:val="none" w:sz="0" w:space="0" w:color="auto"/>
                <w:bottom w:val="none" w:sz="0" w:space="0" w:color="auto"/>
                <w:right w:val="none" w:sz="0" w:space="0" w:color="auto"/>
              </w:divBdr>
            </w:div>
            <w:div w:id="2106462745">
              <w:marLeft w:val="0"/>
              <w:marRight w:val="0"/>
              <w:marTop w:val="0"/>
              <w:marBottom w:val="0"/>
              <w:divBdr>
                <w:top w:val="none" w:sz="0" w:space="0" w:color="auto"/>
                <w:left w:val="none" w:sz="0" w:space="0" w:color="auto"/>
                <w:bottom w:val="none" w:sz="0" w:space="0" w:color="auto"/>
                <w:right w:val="none" w:sz="0" w:space="0" w:color="auto"/>
              </w:divBdr>
            </w:div>
            <w:div w:id="1350333589">
              <w:marLeft w:val="0"/>
              <w:marRight w:val="0"/>
              <w:marTop w:val="0"/>
              <w:marBottom w:val="0"/>
              <w:divBdr>
                <w:top w:val="none" w:sz="0" w:space="0" w:color="auto"/>
                <w:left w:val="none" w:sz="0" w:space="0" w:color="auto"/>
                <w:bottom w:val="none" w:sz="0" w:space="0" w:color="auto"/>
                <w:right w:val="none" w:sz="0" w:space="0" w:color="auto"/>
              </w:divBdr>
            </w:div>
            <w:div w:id="648704435">
              <w:marLeft w:val="0"/>
              <w:marRight w:val="0"/>
              <w:marTop w:val="0"/>
              <w:marBottom w:val="0"/>
              <w:divBdr>
                <w:top w:val="none" w:sz="0" w:space="0" w:color="auto"/>
                <w:left w:val="none" w:sz="0" w:space="0" w:color="auto"/>
                <w:bottom w:val="none" w:sz="0" w:space="0" w:color="auto"/>
                <w:right w:val="none" w:sz="0" w:space="0" w:color="auto"/>
              </w:divBdr>
            </w:div>
          </w:divsChild>
        </w:div>
        <w:div w:id="1587882592">
          <w:marLeft w:val="0"/>
          <w:marRight w:val="0"/>
          <w:marTop w:val="0"/>
          <w:marBottom w:val="0"/>
          <w:divBdr>
            <w:top w:val="none" w:sz="0" w:space="0" w:color="auto"/>
            <w:left w:val="none" w:sz="0" w:space="0" w:color="auto"/>
            <w:bottom w:val="none" w:sz="0" w:space="0" w:color="auto"/>
            <w:right w:val="none" w:sz="0" w:space="0" w:color="auto"/>
          </w:divBdr>
          <w:divsChild>
            <w:div w:id="981227777">
              <w:marLeft w:val="0"/>
              <w:marRight w:val="0"/>
              <w:marTop w:val="0"/>
              <w:marBottom w:val="0"/>
              <w:divBdr>
                <w:top w:val="none" w:sz="0" w:space="0" w:color="auto"/>
                <w:left w:val="none" w:sz="0" w:space="0" w:color="auto"/>
                <w:bottom w:val="none" w:sz="0" w:space="0" w:color="auto"/>
                <w:right w:val="none" w:sz="0" w:space="0" w:color="auto"/>
              </w:divBdr>
            </w:div>
            <w:div w:id="550307842">
              <w:marLeft w:val="0"/>
              <w:marRight w:val="0"/>
              <w:marTop w:val="0"/>
              <w:marBottom w:val="0"/>
              <w:divBdr>
                <w:top w:val="none" w:sz="0" w:space="0" w:color="auto"/>
                <w:left w:val="none" w:sz="0" w:space="0" w:color="auto"/>
                <w:bottom w:val="none" w:sz="0" w:space="0" w:color="auto"/>
                <w:right w:val="none" w:sz="0" w:space="0" w:color="auto"/>
              </w:divBdr>
            </w:div>
            <w:div w:id="1351101560">
              <w:marLeft w:val="0"/>
              <w:marRight w:val="0"/>
              <w:marTop w:val="0"/>
              <w:marBottom w:val="0"/>
              <w:divBdr>
                <w:top w:val="none" w:sz="0" w:space="0" w:color="auto"/>
                <w:left w:val="none" w:sz="0" w:space="0" w:color="auto"/>
                <w:bottom w:val="none" w:sz="0" w:space="0" w:color="auto"/>
                <w:right w:val="none" w:sz="0" w:space="0" w:color="auto"/>
              </w:divBdr>
            </w:div>
            <w:div w:id="940062840">
              <w:marLeft w:val="0"/>
              <w:marRight w:val="0"/>
              <w:marTop w:val="0"/>
              <w:marBottom w:val="0"/>
              <w:divBdr>
                <w:top w:val="none" w:sz="0" w:space="0" w:color="auto"/>
                <w:left w:val="none" w:sz="0" w:space="0" w:color="auto"/>
                <w:bottom w:val="none" w:sz="0" w:space="0" w:color="auto"/>
                <w:right w:val="none" w:sz="0" w:space="0" w:color="auto"/>
              </w:divBdr>
            </w:div>
            <w:div w:id="1702436672">
              <w:marLeft w:val="0"/>
              <w:marRight w:val="0"/>
              <w:marTop w:val="0"/>
              <w:marBottom w:val="0"/>
              <w:divBdr>
                <w:top w:val="none" w:sz="0" w:space="0" w:color="auto"/>
                <w:left w:val="none" w:sz="0" w:space="0" w:color="auto"/>
                <w:bottom w:val="none" w:sz="0" w:space="0" w:color="auto"/>
                <w:right w:val="none" w:sz="0" w:space="0" w:color="auto"/>
              </w:divBdr>
            </w:div>
          </w:divsChild>
        </w:div>
        <w:div w:id="672800757">
          <w:marLeft w:val="0"/>
          <w:marRight w:val="0"/>
          <w:marTop w:val="0"/>
          <w:marBottom w:val="0"/>
          <w:divBdr>
            <w:top w:val="none" w:sz="0" w:space="0" w:color="auto"/>
            <w:left w:val="none" w:sz="0" w:space="0" w:color="auto"/>
            <w:bottom w:val="none" w:sz="0" w:space="0" w:color="auto"/>
            <w:right w:val="none" w:sz="0" w:space="0" w:color="auto"/>
          </w:divBdr>
        </w:div>
        <w:div w:id="2035884321">
          <w:marLeft w:val="0"/>
          <w:marRight w:val="0"/>
          <w:marTop w:val="0"/>
          <w:marBottom w:val="0"/>
          <w:divBdr>
            <w:top w:val="none" w:sz="0" w:space="0" w:color="auto"/>
            <w:left w:val="none" w:sz="0" w:space="0" w:color="auto"/>
            <w:bottom w:val="none" w:sz="0" w:space="0" w:color="auto"/>
            <w:right w:val="none" w:sz="0" w:space="0" w:color="auto"/>
          </w:divBdr>
        </w:div>
        <w:div w:id="219638806">
          <w:marLeft w:val="0"/>
          <w:marRight w:val="0"/>
          <w:marTop w:val="0"/>
          <w:marBottom w:val="0"/>
          <w:divBdr>
            <w:top w:val="none" w:sz="0" w:space="0" w:color="auto"/>
            <w:left w:val="none" w:sz="0" w:space="0" w:color="auto"/>
            <w:bottom w:val="none" w:sz="0" w:space="0" w:color="auto"/>
            <w:right w:val="none" w:sz="0" w:space="0" w:color="auto"/>
          </w:divBdr>
        </w:div>
        <w:div w:id="694237520">
          <w:marLeft w:val="0"/>
          <w:marRight w:val="0"/>
          <w:marTop w:val="0"/>
          <w:marBottom w:val="0"/>
          <w:divBdr>
            <w:top w:val="none" w:sz="0" w:space="0" w:color="auto"/>
            <w:left w:val="none" w:sz="0" w:space="0" w:color="auto"/>
            <w:bottom w:val="none" w:sz="0" w:space="0" w:color="auto"/>
            <w:right w:val="none" w:sz="0" w:space="0" w:color="auto"/>
          </w:divBdr>
        </w:div>
        <w:div w:id="1221746333">
          <w:marLeft w:val="0"/>
          <w:marRight w:val="0"/>
          <w:marTop w:val="0"/>
          <w:marBottom w:val="0"/>
          <w:divBdr>
            <w:top w:val="none" w:sz="0" w:space="0" w:color="auto"/>
            <w:left w:val="none" w:sz="0" w:space="0" w:color="auto"/>
            <w:bottom w:val="none" w:sz="0" w:space="0" w:color="auto"/>
            <w:right w:val="none" w:sz="0" w:space="0" w:color="auto"/>
          </w:divBdr>
        </w:div>
        <w:div w:id="1222059268">
          <w:marLeft w:val="0"/>
          <w:marRight w:val="0"/>
          <w:marTop w:val="0"/>
          <w:marBottom w:val="0"/>
          <w:divBdr>
            <w:top w:val="none" w:sz="0" w:space="0" w:color="auto"/>
            <w:left w:val="none" w:sz="0" w:space="0" w:color="auto"/>
            <w:bottom w:val="none" w:sz="0" w:space="0" w:color="auto"/>
            <w:right w:val="none" w:sz="0" w:space="0" w:color="auto"/>
          </w:divBdr>
        </w:div>
        <w:div w:id="299385493">
          <w:marLeft w:val="0"/>
          <w:marRight w:val="0"/>
          <w:marTop w:val="0"/>
          <w:marBottom w:val="0"/>
          <w:divBdr>
            <w:top w:val="none" w:sz="0" w:space="0" w:color="auto"/>
            <w:left w:val="none" w:sz="0" w:space="0" w:color="auto"/>
            <w:bottom w:val="none" w:sz="0" w:space="0" w:color="auto"/>
            <w:right w:val="none" w:sz="0" w:space="0" w:color="auto"/>
          </w:divBdr>
        </w:div>
        <w:div w:id="1706515885">
          <w:marLeft w:val="0"/>
          <w:marRight w:val="0"/>
          <w:marTop w:val="0"/>
          <w:marBottom w:val="0"/>
          <w:divBdr>
            <w:top w:val="none" w:sz="0" w:space="0" w:color="auto"/>
            <w:left w:val="none" w:sz="0" w:space="0" w:color="auto"/>
            <w:bottom w:val="none" w:sz="0" w:space="0" w:color="auto"/>
            <w:right w:val="none" w:sz="0" w:space="0" w:color="auto"/>
          </w:divBdr>
        </w:div>
        <w:div w:id="1533881280">
          <w:marLeft w:val="0"/>
          <w:marRight w:val="0"/>
          <w:marTop w:val="0"/>
          <w:marBottom w:val="0"/>
          <w:divBdr>
            <w:top w:val="none" w:sz="0" w:space="0" w:color="auto"/>
            <w:left w:val="none" w:sz="0" w:space="0" w:color="auto"/>
            <w:bottom w:val="none" w:sz="0" w:space="0" w:color="auto"/>
            <w:right w:val="none" w:sz="0" w:space="0" w:color="auto"/>
          </w:divBdr>
        </w:div>
        <w:div w:id="122971224">
          <w:marLeft w:val="0"/>
          <w:marRight w:val="0"/>
          <w:marTop w:val="0"/>
          <w:marBottom w:val="0"/>
          <w:divBdr>
            <w:top w:val="none" w:sz="0" w:space="0" w:color="auto"/>
            <w:left w:val="none" w:sz="0" w:space="0" w:color="auto"/>
            <w:bottom w:val="none" w:sz="0" w:space="0" w:color="auto"/>
            <w:right w:val="none" w:sz="0" w:space="0" w:color="auto"/>
          </w:divBdr>
        </w:div>
        <w:div w:id="974288396">
          <w:marLeft w:val="0"/>
          <w:marRight w:val="0"/>
          <w:marTop w:val="0"/>
          <w:marBottom w:val="0"/>
          <w:divBdr>
            <w:top w:val="none" w:sz="0" w:space="0" w:color="auto"/>
            <w:left w:val="none" w:sz="0" w:space="0" w:color="auto"/>
            <w:bottom w:val="none" w:sz="0" w:space="0" w:color="auto"/>
            <w:right w:val="none" w:sz="0" w:space="0" w:color="auto"/>
          </w:divBdr>
        </w:div>
        <w:div w:id="1621302686">
          <w:marLeft w:val="0"/>
          <w:marRight w:val="0"/>
          <w:marTop w:val="0"/>
          <w:marBottom w:val="0"/>
          <w:divBdr>
            <w:top w:val="none" w:sz="0" w:space="0" w:color="auto"/>
            <w:left w:val="none" w:sz="0" w:space="0" w:color="auto"/>
            <w:bottom w:val="none" w:sz="0" w:space="0" w:color="auto"/>
            <w:right w:val="none" w:sz="0" w:space="0" w:color="auto"/>
          </w:divBdr>
        </w:div>
        <w:div w:id="980496239">
          <w:marLeft w:val="0"/>
          <w:marRight w:val="0"/>
          <w:marTop w:val="0"/>
          <w:marBottom w:val="0"/>
          <w:divBdr>
            <w:top w:val="none" w:sz="0" w:space="0" w:color="auto"/>
            <w:left w:val="none" w:sz="0" w:space="0" w:color="auto"/>
            <w:bottom w:val="none" w:sz="0" w:space="0" w:color="auto"/>
            <w:right w:val="none" w:sz="0" w:space="0" w:color="auto"/>
          </w:divBdr>
        </w:div>
        <w:div w:id="1335913588">
          <w:marLeft w:val="0"/>
          <w:marRight w:val="0"/>
          <w:marTop w:val="0"/>
          <w:marBottom w:val="0"/>
          <w:divBdr>
            <w:top w:val="none" w:sz="0" w:space="0" w:color="auto"/>
            <w:left w:val="none" w:sz="0" w:space="0" w:color="auto"/>
            <w:bottom w:val="none" w:sz="0" w:space="0" w:color="auto"/>
            <w:right w:val="none" w:sz="0" w:space="0" w:color="auto"/>
          </w:divBdr>
        </w:div>
        <w:div w:id="1118331749">
          <w:marLeft w:val="0"/>
          <w:marRight w:val="0"/>
          <w:marTop w:val="0"/>
          <w:marBottom w:val="0"/>
          <w:divBdr>
            <w:top w:val="none" w:sz="0" w:space="0" w:color="auto"/>
            <w:left w:val="none" w:sz="0" w:space="0" w:color="auto"/>
            <w:bottom w:val="none" w:sz="0" w:space="0" w:color="auto"/>
            <w:right w:val="none" w:sz="0" w:space="0" w:color="auto"/>
          </w:divBdr>
        </w:div>
        <w:div w:id="1305113652">
          <w:marLeft w:val="0"/>
          <w:marRight w:val="0"/>
          <w:marTop w:val="0"/>
          <w:marBottom w:val="0"/>
          <w:divBdr>
            <w:top w:val="none" w:sz="0" w:space="0" w:color="auto"/>
            <w:left w:val="none" w:sz="0" w:space="0" w:color="auto"/>
            <w:bottom w:val="none" w:sz="0" w:space="0" w:color="auto"/>
            <w:right w:val="none" w:sz="0" w:space="0" w:color="auto"/>
          </w:divBdr>
        </w:div>
        <w:div w:id="457338410">
          <w:marLeft w:val="0"/>
          <w:marRight w:val="0"/>
          <w:marTop w:val="0"/>
          <w:marBottom w:val="0"/>
          <w:divBdr>
            <w:top w:val="none" w:sz="0" w:space="0" w:color="auto"/>
            <w:left w:val="none" w:sz="0" w:space="0" w:color="auto"/>
            <w:bottom w:val="none" w:sz="0" w:space="0" w:color="auto"/>
            <w:right w:val="none" w:sz="0" w:space="0" w:color="auto"/>
          </w:divBdr>
        </w:div>
      </w:divsChild>
    </w:div>
    <w:div w:id="2053536869">
      <w:bodyDiv w:val="1"/>
      <w:marLeft w:val="0"/>
      <w:marRight w:val="0"/>
      <w:marTop w:val="0"/>
      <w:marBottom w:val="0"/>
      <w:divBdr>
        <w:top w:val="none" w:sz="0" w:space="0" w:color="auto"/>
        <w:left w:val="none" w:sz="0" w:space="0" w:color="auto"/>
        <w:bottom w:val="none" w:sz="0" w:space="0" w:color="auto"/>
        <w:right w:val="none" w:sz="0" w:space="0" w:color="auto"/>
      </w:divBdr>
      <w:divsChild>
        <w:div w:id="1755978203">
          <w:marLeft w:val="0"/>
          <w:marRight w:val="0"/>
          <w:marTop w:val="0"/>
          <w:marBottom w:val="0"/>
          <w:divBdr>
            <w:top w:val="none" w:sz="0" w:space="0" w:color="auto"/>
            <w:left w:val="none" w:sz="0" w:space="0" w:color="auto"/>
            <w:bottom w:val="none" w:sz="0" w:space="0" w:color="auto"/>
            <w:right w:val="none" w:sz="0" w:space="0" w:color="auto"/>
          </w:divBdr>
          <w:divsChild>
            <w:div w:id="906769628">
              <w:marLeft w:val="0"/>
              <w:marRight w:val="0"/>
              <w:marTop w:val="0"/>
              <w:marBottom w:val="0"/>
              <w:divBdr>
                <w:top w:val="none" w:sz="0" w:space="0" w:color="auto"/>
                <w:left w:val="none" w:sz="0" w:space="0" w:color="auto"/>
                <w:bottom w:val="none" w:sz="0" w:space="0" w:color="auto"/>
                <w:right w:val="none" w:sz="0" w:space="0" w:color="auto"/>
              </w:divBdr>
              <w:divsChild>
                <w:div w:id="1571961978">
                  <w:marLeft w:val="0"/>
                  <w:marRight w:val="0"/>
                  <w:marTop w:val="0"/>
                  <w:marBottom w:val="0"/>
                  <w:divBdr>
                    <w:top w:val="none" w:sz="0" w:space="0" w:color="auto"/>
                    <w:left w:val="none" w:sz="0" w:space="0" w:color="auto"/>
                    <w:bottom w:val="none" w:sz="0" w:space="0" w:color="auto"/>
                    <w:right w:val="none" w:sz="0" w:space="0" w:color="auto"/>
                  </w:divBdr>
                  <w:divsChild>
                    <w:div w:id="194245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9786105">
      <w:bodyDiv w:val="1"/>
      <w:marLeft w:val="0"/>
      <w:marRight w:val="0"/>
      <w:marTop w:val="0"/>
      <w:marBottom w:val="0"/>
      <w:divBdr>
        <w:top w:val="none" w:sz="0" w:space="0" w:color="auto"/>
        <w:left w:val="none" w:sz="0" w:space="0" w:color="auto"/>
        <w:bottom w:val="none" w:sz="0" w:space="0" w:color="auto"/>
        <w:right w:val="none" w:sz="0" w:space="0" w:color="auto"/>
      </w:divBdr>
      <w:divsChild>
        <w:div w:id="1388992641">
          <w:marLeft w:val="0"/>
          <w:marRight w:val="0"/>
          <w:marTop w:val="0"/>
          <w:marBottom w:val="0"/>
          <w:divBdr>
            <w:top w:val="none" w:sz="0" w:space="0" w:color="auto"/>
            <w:left w:val="none" w:sz="0" w:space="0" w:color="auto"/>
            <w:bottom w:val="single" w:sz="8" w:space="1" w:color="auto"/>
            <w:right w:val="none" w:sz="0" w:space="0" w:color="auto"/>
          </w:divBdr>
        </w:div>
        <w:div w:id="1840316646">
          <w:marLeft w:val="0"/>
          <w:marRight w:val="0"/>
          <w:marTop w:val="0"/>
          <w:marBottom w:val="0"/>
          <w:divBdr>
            <w:top w:val="none" w:sz="0" w:space="0" w:color="auto"/>
            <w:left w:val="none" w:sz="0" w:space="0" w:color="auto"/>
            <w:bottom w:val="single" w:sz="8" w:space="1" w:color="auto"/>
            <w:right w:val="none" w:sz="0" w:space="0" w:color="auto"/>
          </w:divBdr>
        </w:div>
        <w:div w:id="113865569">
          <w:marLeft w:val="0"/>
          <w:marRight w:val="0"/>
          <w:marTop w:val="0"/>
          <w:marBottom w:val="0"/>
          <w:divBdr>
            <w:top w:val="none" w:sz="0" w:space="0" w:color="auto"/>
            <w:left w:val="none" w:sz="0" w:space="0" w:color="auto"/>
            <w:bottom w:val="single" w:sz="8" w:space="1" w:color="auto"/>
            <w:right w:val="none" w:sz="0" w:space="0" w:color="auto"/>
          </w:divBdr>
        </w:div>
      </w:divsChild>
    </w:div>
    <w:div w:id="2125035615">
      <w:bodyDiv w:val="1"/>
      <w:marLeft w:val="0"/>
      <w:marRight w:val="0"/>
      <w:marTop w:val="0"/>
      <w:marBottom w:val="0"/>
      <w:divBdr>
        <w:top w:val="none" w:sz="0" w:space="0" w:color="auto"/>
        <w:left w:val="none" w:sz="0" w:space="0" w:color="auto"/>
        <w:bottom w:val="none" w:sz="0" w:space="0" w:color="auto"/>
        <w:right w:val="none" w:sz="0" w:space="0" w:color="auto"/>
      </w:divBdr>
      <w:divsChild>
        <w:div w:id="641039632">
          <w:marLeft w:val="0"/>
          <w:marRight w:val="0"/>
          <w:marTop w:val="0"/>
          <w:marBottom w:val="0"/>
          <w:divBdr>
            <w:top w:val="none" w:sz="0" w:space="0" w:color="auto"/>
            <w:left w:val="none" w:sz="0" w:space="0" w:color="auto"/>
            <w:bottom w:val="none" w:sz="0" w:space="0" w:color="auto"/>
            <w:right w:val="none" w:sz="0" w:space="0" w:color="auto"/>
          </w:divBdr>
          <w:divsChild>
            <w:div w:id="589968248">
              <w:marLeft w:val="0"/>
              <w:marRight w:val="0"/>
              <w:marTop w:val="0"/>
              <w:marBottom w:val="0"/>
              <w:divBdr>
                <w:top w:val="none" w:sz="0" w:space="0" w:color="auto"/>
                <w:left w:val="none" w:sz="0" w:space="0" w:color="auto"/>
                <w:bottom w:val="none" w:sz="0" w:space="0" w:color="auto"/>
                <w:right w:val="none" w:sz="0" w:space="0" w:color="auto"/>
              </w:divBdr>
              <w:divsChild>
                <w:div w:id="1018433261">
                  <w:marLeft w:val="0"/>
                  <w:marRight w:val="0"/>
                  <w:marTop w:val="0"/>
                  <w:marBottom w:val="0"/>
                  <w:divBdr>
                    <w:top w:val="none" w:sz="0" w:space="0" w:color="auto"/>
                    <w:left w:val="none" w:sz="0" w:space="0" w:color="auto"/>
                    <w:bottom w:val="none" w:sz="0" w:space="0" w:color="auto"/>
                    <w:right w:val="none" w:sz="0" w:space="0" w:color="auto"/>
                  </w:divBdr>
                  <w:divsChild>
                    <w:div w:id="36923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comments" Target="comments.xml"/><Relationship Id="rId63" Type="http://schemas.openxmlformats.org/officeDocument/2006/relationships/image" Target="media/image51.png"/><Relationship Id="rId68" Type="http://schemas.openxmlformats.org/officeDocument/2006/relationships/image" Target="media/image56.jpeg"/><Relationship Id="rId84" Type="http://schemas.openxmlformats.org/officeDocument/2006/relationships/hyperlink" Target="https://www.cbc.ca/listen/live-radio/1-108-daybreak-kamloops/clip/15922934-new-mapping-exhibit-opens-kamloops-museum" TargetMode="External"/><Relationship Id="rId89" Type="http://schemas.openxmlformats.org/officeDocument/2006/relationships/hyperlink" Target="http://www.spore-subs.org/pla54/docs/hav/havcom_en_acfb67.pdf" TargetMode="External"/><Relationship Id="rId16" Type="http://schemas.openxmlformats.org/officeDocument/2006/relationships/image" Target="media/image8.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jpg"/><Relationship Id="rId79" Type="http://schemas.openxmlformats.org/officeDocument/2006/relationships/hyperlink" Target="https://cfjctoday.com/2022/06/29/researchers-invite-input-on-kamloops-culture-in-interactive-museum-exhibit/" TargetMode="External"/><Relationship Id="rId5" Type="http://schemas.openxmlformats.org/officeDocument/2006/relationships/webSettings" Target="webSettings.xml"/><Relationship Id="rId90" Type="http://schemas.openxmlformats.org/officeDocument/2006/relationships/header" Target="header1.xml"/><Relationship Id="rId95" Type="http://schemas.openxmlformats.org/officeDocument/2006/relationships/footer" Target="footer3.xml"/><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jpeg"/><Relationship Id="rId48" Type="http://schemas.microsoft.com/office/2011/relationships/commentsExtended" Target="commentsExtended.xml"/><Relationship Id="rId64" Type="http://schemas.openxmlformats.org/officeDocument/2006/relationships/image" Target="media/image52.png"/><Relationship Id="rId69" Type="http://schemas.openxmlformats.org/officeDocument/2006/relationships/image" Target="media/image57.jpeg"/><Relationship Id="rId80" Type="http://schemas.openxmlformats.org/officeDocument/2006/relationships/hyperlink" Target="https://agadir-group.com/kamloopsians-invited-to-map-the-future-of-culture-at-new-museum-exhibit-radio-nl/" TargetMode="External"/><Relationship Id="rId85"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jpeg"/><Relationship Id="rId75" Type="http://schemas.openxmlformats.org/officeDocument/2006/relationships/image" Target="media/image63.jpg"/><Relationship Id="rId83" Type="http://schemas.openxmlformats.org/officeDocument/2006/relationships/hyperlink" Target="https://www.youtube.com/watch?v=nTWiPRbOPzI" TargetMode="External"/><Relationship Id="rId88" Type="http://schemas.openxmlformats.org/officeDocument/2006/relationships/hyperlink" Target="http://www.iapad.org/publications/ppgis/cultural_mapping.pdf" TargetMode="External"/><Relationship Id="rId91" Type="http://schemas.openxmlformats.org/officeDocument/2006/relationships/header" Target="header2.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microsoft.com/office/2016/09/relationships/commentsIds" Target="commentsIds.xml"/><Relationship Id="rId57" Type="http://schemas.openxmlformats.org/officeDocument/2006/relationships/image" Target="media/image45.pn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hyperlink" Target="https://www.kamloops.ca/our-community/news-events/news-releases/kamloops-museum-archives-launches-you-are-here-mapping" TargetMode="External"/><Relationship Id="rId81" Type="http://schemas.openxmlformats.org/officeDocument/2006/relationships/hyperlink" Target="https://www.kamloopsthisweek.com/local-news/mapping-the-future-of-kamloops-in-your-hands-5583648" TargetMode="External"/><Relationship Id="rId86" Type="http://schemas.openxmlformats.org/officeDocument/2006/relationships/hyperlink" Target="http://www.ericarts.org/web/files/86/en/bennet-mercer.pdf" TargetMode="External"/><Relationship Id="rId9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microsoft.com/office/2018/08/relationships/commentsExtensible" Target="commentsExtensible.xml"/><Relationship Id="rId55" Type="http://schemas.openxmlformats.org/officeDocument/2006/relationships/image" Target="media/image43.png"/><Relationship Id="rId76" Type="http://schemas.openxmlformats.org/officeDocument/2006/relationships/image" Target="media/image64.jpg"/><Relationship Id="rId97"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4.png"/><Relationship Id="rId87" Type="http://schemas.openxmlformats.org/officeDocument/2006/relationships/hyperlink" Target="https://uottawa.scholarsportal.info/ojs/index.php/clg-cgl/article/view/1455" TargetMode="External"/><Relationship Id="rId61" Type="http://schemas.openxmlformats.org/officeDocument/2006/relationships/image" Target="media/image49.png"/><Relationship Id="rId82" Type="http://schemas.openxmlformats.org/officeDocument/2006/relationships/hyperlink" Target="https://www.radionl.com/2022/07/07/kamloops-museum-and-archives-launches-cultural-mapping-initiative/" TargetMode="External"/><Relationship Id="rId19" Type="http://schemas.openxmlformats.org/officeDocument/2006/relationships/image" Target="media/image11.jpe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4.png"/><Relationship Id="rId77" Type="http://schemas.openxmlformats.org/officeDocument/2006/relationships/hyperlink" Target="https://www.kamloops.ca/our-community/news-events/city-stories/walk-through-individual-experiences-you-are-here-mapping" TargetMode="External"/><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60.jpeg"/><Relationship Id="rId93" Type="http://schemas.openxmlformats.org/officeDocument/2006/relationships/footer" Target="footer2.xml"/><Relationship Id="rId98"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letstalk.kamloops.ca/culturalplan?tool=survey_tool&amp;tool_id=you-are-her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222E26-A0D0-5E41-A63C-180E2DA9B0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96</Pages>
  <Words>15540</Words>
  <Characters>88584</Characters>
  <Application>Microsoft Office Word</Application>
  <DocSecurity>0</DocSecurity>
  <Lines>738</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Smatonovich</dc:creator>
  <cp:keywords/>
  <dc:description/>
  <cp:lastModifiedBy>Will Garrett-Petts</cp:lastModifiedBy>
  <cp:revision>2</cp:revision>
  <cp:lastPrinted>2023-04-11T20:26:00Z</cp:lastPrinted>
  <dcterms:created xsi:type="dcterms:W3CDTF">2024-07-23T22:45:00Z</dcterms:created>
  <dcterms:modified xsi:type="dcterms:W3CDTF">2024-07-23T22:45:00Z</dcterms:modified>
</cp:coreProperties>
</file>